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DE7" w:rsidRDefault="00C84DE7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:rsidR="00C84DE7" w:rsidRDefault="00C84DE7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:rsidR="00C84DE7" w:rsidRDefault="00C84DE7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:rsidR="00C84DE7" w:rsidRDefault="00C84DE7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:rsidR="00C84DE7" w:rsidRDefault="00C84DE7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:rsidR="00C84DE7" w:rsidRDefault="00C84DE7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C84DE7" w:rsidRDefault="00C84DE7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C84DE7" w:rsidRDefault="00C84DE7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C84DE7" w:rsidRDefault="00C84DE7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C84DE7" w:rsidRDefault="00C84DE7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C84DE7" w:rsidRDefault="00C84DE7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C84DE7" w:rsidRDefault="00C84DE7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C84DE7" w:rsidRDefault="00C84DE7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C84DE7" w:rsidRDefault="00C84DE7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C84DE7" w:rsidRDefault="00C84DE7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C84DE7" w:rsidRDefault="00C84DE7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C84DE7" w:rsidRDefault="00C84DE7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C84DE7" w:rsidRDefault="00C84DE7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C84DE7" w:rsidRDefault="008044BA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中粮信托</w:t>
      </w:r>
      <w:r>
        <w:rPr>
          <w:rFonts w:ascii="Arial" w:hAnsi="Arial" w:cs="Arial"/>
          <w:b/>
          <w:sz w:val="36"/>
        </w:rPr>
        <w:t>-</w:t>
      </w:r>
      <w:r>
        <w:rPr>
          <w:rFonts w:ascii="Arial" w:hAnsi="Arial" w:cs="Arial"/>
          <w:b/>
          <w:sz w:val="36"/>
        </w:rPr>
        <w:t>福享</w:t>
      </w:r>
      <w:r>
        <w:rPr>
          <w:rFonts w:ascii="Arial" w:hAnsi="Arial" w:cs="Arial"/>
          <w:b/>
          <w:sz w:val="36"/>
        </w:rPr>
        <w:t>11</w:t>
      </w:r>
      <w:r>
        <w:rPr>
          <w:rFonts w:ascii="Arial" w:hAnsi="Arial" w:cs="Arial"/>
          <w:b/>
          <w:sz w:val="36"/>
        </w:rPr>
        <w:t>号集合资金信托计划</w:t>
      </w:r>
    </w:p>
    <w:p w:rsidR="00C84DE7" w:rsidRDefault="008044BA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 w:hint="eastAsia"/>
          <w:b/>
          <w:sz w:val="36"/>
        </w:rPr>
        <w:t>2021</w:t>
      </w:r>
      <w:r>
        <w:rPr>
          <w:rFonts w:ascii="Arial" w:hAnsi="Arial" w:cs="Arial" w:hint="eastAsia"/>
          <w:b/>
          <w:sz w:val="36"/>
        </w:rPr>
        <w:t>年</w:t>
      </w:r>
      <w:r>
        <w:rPr>
          <w:rFonts w:ascii="Arial" w:hAnsi="Arial" w:cs="Arial" w:hint="eastAsia"/>
          <w:b/>
          <w:sz w:val="36"/>
        </w:rPr>
        <w:t>9</w:t>
      </w:r>
      <w:r>
        <w:rPr>
          <w:rFonts w:ascii="Arial" w:hAnsi="Arial" w:cs="Arial" w:hint="eastAsia"/>
          <w:b/>
          <w:sz w:val="36"/>
        </w:rPr>
        <w:t>月</w:t>
      </w:r>
      <w:r>
        <w:rPr>
          <w:rFonts w:ascii="Arial" w:hAnsi="Arial" w:cs="Arial"/>
          <w:b/>
          <w:sz w:val="36"/>
        </w:rPr>
        <w:t>监管报告</w:t>
      </w:r>
    </w:p>
    <w:p w:rsidR="00C84DE7" w:rsidRDefault="00C84DE7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C84DE7" w:rsidRDefault="00C84DE7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C84DE7" w:rsidRDefault="00C84DE7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C84DE7" w:rsidRDefault="00C84DE7">
      <w:pPr>
        <w:spacing w:line="42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C84DE7" w:rsidRDefault="008044BA">
      <w:pPr>
        <w:spacing w:line="42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项目名称：中粮信托</w:t>
      </w:r>
      <w:r>
        <w:rPr>
          <w:rFonts w:ascii="Arial" w:hAnsi="Arial" w:cs="Arial"/>
          <w:b/>
          <w:color w:val="000000"/>
          <w:szCs w:val="28"/>
        </w:rPr>
        <w:t>-</w:t>
      </w:r>
      <w:r>
        <w:rPr>
          <w:rFonts w:ascii="Arial" w:hAnsi="Arial" w:cs="Arial"/>
          <w:b/>
          <w:color w:val="000000"/>
          <w:szCs w:val="28"/>
        </w:rPr>
        <w:t>江阴恒大华府项目</w:t>
      </w:r>
    </w:p>
    <w:p w:rsidR="00C84DE7" w:rsidRDefault="008044BA">
      <w:pPr>
        <w:spacing w:line="42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委托方：中粮信托有限责任公司</w:t>
      </w:r>
    </w:p>
    <w:p w:rsidR="00C84DE7" w:rsidRDefault="008044BA">
      <w:pPr>
        <w:spacing w:line="42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受托方：北京康信君安资产管理有限公司</w:t>
      </w:r>
    </w:p>
    <w:p w:rsidR="00C84DE7" w:rsidRDefault="008044BA">
      <w:pPr>
        <w:spacing w:line="42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监管人员：</w:t>
      </w:r>
      <w:r>
        <w:rPr>
          <w:rFonts w:ascii="Arial" w:hAnsi="Arial" w:cs="Arial" w:hint="eastAsia"/>
          <w:b/>
          <w:color w:val="000000"/>
          <w:szCs w:val="28"/>
        </w:rPr>
        <w:t>周会会</w:t>
      </w:r>
    </w:p>
    <w:p w:rsidR="00C84DE7" w:rsidRDefault="008044BA">
      <w:pPr>
        <w:tabs>
          <w:tab w:val="left" w:pos="7409"/>
        </w:tabs>
        <w:spacing w:line="420" w:lineRule="auto"/>
        <w:jc w:val="left"/>
        <w:rPr>
          <w:rFonts w:ascii="Arial" w:hAnsi="Arial" w:cs="Arial"/>
          <w:b/>
          <w:color w:val="000000"/>
          <w:sz w:val="28"/>
          <w:szCs w:val="28"/>
        </w:rPr>
        <w:sectPr w:rsidR="00C84DE7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linePitch="312"/>
        </w:sectPr>
      </w:pPr>
      <w:r>
        <w:rPr>
          <w:rFonts w:ascii="Arial" w:hAnsi="Arial" w:cs="Arial"/>
          <w:b/>
          <w:color w:val="000000"/>
          <w:szCs w:val="28"/>
        </w:rPr>
        <w:t>日期：二零二一年</w:t>
      </w:r>
      <w:r>
        <w:rPr>
          <w:rFonts w:ascii="Arial" w:hAnsi="Arial" w:cs="Arial" w:hint="eastAsia"/>
          <w:b/>
          <w:color w:val="000000"/>
          <w:szCs w:val="28"/>
        </w:rPr>
        <w:t>十</w:t>
      </w:r>
      <w:r>
        <w:rPr>
          <w:rFonts w:ascii="Arial" w:hAnsi="Arial" w:cs="Arial"/>
          <w:b/>
          <w:color w:val="000000"/>
          <w:szCs w:val="28"/>
        </w:rPr>
        <w:t>月</w:t>
      </w:r>
      <w:r>
        <w:rPr>
          <w:rFonts w:ascii="Arial" w:hAnsi="Arial" w:cs="Arial" w:hint="eastAsia"/>
          <w:b/>
          <w:color w:val="000000"/>
          <w:szCs w:val="28"/>
        </w:rPr>
        <w:t>十六</w:t>
      </w:r>
      <w:r>
        <w:rPr>
          <w:rFonts w:ascii="Arial" w:hAnsi="Arial" w:cs="Arial"/>
          <w:b/>
          <w:color w:val="000000"/>
          <w:szCs w:val="28"/>
        </w:rPr>
        <w:t>日</w:t>
      </w:r>
      <w:r>
        <w:rPr>
          <w:rFonts w:ascii="Arial" w:hAnsi="Arial" w:cs="Arial"/>
          <w:b/>
          <w:color w:val="000000"/>
          <w:szCs w:val="28"/>
        </w:rPr>
        <w:tab/>
      </w:r>
    </w:p>
    <w:p w:rsidR="00C84DE7" w:rsidRDefault="008044BA">
      <w:pPr>
        <w:tabs>
          <w:tab w:val="right" w:leader="dot" w:pos="8302"/>
        </w:tabs>
        <w:spacing w:line="360" w:lineRule="auto"/>
        <w:jc w:val="center"/>
        <w:rPr>
          <w:rFonts w:ascii="Arial" w:hAnsi="Arial" w:cs="Arial"/>
          <w:b/>
          <w:noProof/>
          <w:color w:val="000000"/>
          <w:szCs w:val="21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目</w:t>
      </w:r>
      <w:r>
        <w:rPr>
          <w:rFonts w:ascii="Arial" w:hAnsi="Arial" w:cs="Arial" w:hint="eastAsia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 w:hint="eastAsia"/>
          <w:b/>
          <w:bCs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sz w:val="28"/>
          <w:szCs w:val="28"/>
        </w:rPr>
        <w:t>录</w:t>
      </w:r>
      <w:r>
        <w:rPr>
          <w:rFonts w:ascii="Arial" w:hAnsi="Arial" w:cs="Arial"/>
          <w:bCs/>
          <w:color w:val="000000"/>
          <w:szCs w:val="21"/>
        </w:rPr>
        <w:fldChar w:fldCharType="begin"/>
      </w:r>
      <w:r>
        <w:rPr>
          <w:rFonts w:ascii="Arial" w:hAnsi="Arial" w:cs="Arial"/>
          <w:color w:val="000000"/>
          <w:szCs w:val="21"/>
        </w:rPr>
        <w:instrText xml:space="preserve"> TOC \o "1-3" \h \z \u \* MERGEFORMAT </w:instrText>
      </w:r>
      <w:r>
        <w:rPr>
          <w:rFonts w:ascii="Arial" w:hAnsi="Arial" w:cs="Arial"/>
          <w:bCs/>
          <w:color w:val="000000"/>
          <w:szCs w:val="21"/>
        </w:rPr>
        <w:fldChar w:fldCharType="separate"/>
      </w:r>
    </w:p>
    <w:p w:rsidR="00C84DE7" w:rsidRDefault="008044BA">
      <w:pPr>
        <w:pStyle w:val="10"/>
        <w:tabs>
          <w:tab w:val="clear" w:pos="8302"/>
          <w:tab w:val="right" w:leader="dot" w:pos="9298"/>
        </w:tabs>
        <w:spacing w:line="360" w:lineRule="auto"/>
        <w:rPr>
          <w:noProof/>
        </w:rPr>
      </w:pPr>
      <w:hyperlink w:anchor="_Toc19025" w:history="1">
        <w:r>
          <w:rPr>
            <w:rFonts w:ascii="Arial" w:hAnsi="Arial" w:cs="Arial"/>
            <w:noProof/>
            <w:szCs w:val="24"/>
          </w:rPr>
          <w:t>1</w:t>
        </w:r>
        <w:r>
          <w:rPr>
            <w:rFonts w:ascii="Arial" w:hAnsi="Arial" w:cs="Arial"/>
            <w:noProof/>
            <w:szCs w:val="24"/>
          </w:rPr>
          <w:t>项目基本情况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_Toc19025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1A5FED">
          <w:rPr>
            <w:noProof/>
          </w:rPr>
          <w:t>1</w:t>
        </w:r>
        <w:r>
          <w:rPr>
            <w:noProof/>
          </w:rPr>
          <w:fldChar w:fldCharType="end"/>
        </w:r>
      </w:hyperlink>
    </w:p>
    <w:p w:rsidR="00C84DE7" w:rsidRDefault="008044BA">
      <w:pPr>
        <w:pStyle w:val="10"/>
        <w:tabs>
          <w:tab w:val="clear" w:pos="8302"/>
          <w:tab w:val="right" w:leader="dot" w:pos="9298"/>
        </w:tabs>
        <w:spacing w:line="360" w:lineRule="auto"/>
        <w:rPr>
          <w:noProof/>
        </w:rPr>
      </w:pPr>
      <w:hyperlink w:anchor="_Toc15588" w:history="1">
        <w:r>
          <w:rPr>
            <w:rFonts w:ascii="Arial" w:hAnsi="Arial" w:cs="Arial"/>
            <w:noProof/>
            <w:szCs w:val="24"/>
          </w:rPr>
          <w:t>2</w:t>
        </w:r>
        <w:r>
          <w:rPr>
            <w:rFonts w:ascii="Arial" w:hAnsi="Arial" w:cs="Arial"/>
            <w:noProof/>
            <w:szCs w:val="24"/>
          </w:rPr>
          <w:t>重大事件披露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_Toc15588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1A5FED">
          <w:rPr>
            <w:noProof/>
          </w:rPr>
          <w:t>2</w:t>
        </w:r>
        <w:r>
          <w:rPr>
            <w:noProof/>
          </w:rPr>
          <w:fldChar w:fldCharType="end"/>
        </w:r>
      </w:hyperlink>
    </w:p>
    <w:p w:rsidR="00C84DE7" w:rsidRDefault="008044BA">
      <w:pPr>
        <w:pStyle w:val="10"/>
        <w:tabs>
          <w:tab w:val="clear" w:pos="8302"/>
          <w:tab w:val="right" w:leader="dot" w:pos="9298"/>
        </w:tabs>
        <w:spacing w:line="360" w:lineRule="auto"/>
        <w:rPr>
          <w:noProof/>
        </w:rPr>
      </w:pPr>
      <w:hyperlink w:anchor="_Toc19108" w:history="1">
        <w:r>
          <w:rPr>
            <w:rFonts w:ascii="Arial" w:hAnsi="Arial" w:cs="Arial"/>
            <w:noProof/>
            <w:szCs w:val="24"/>
          </w:rPr>
          <w:t>3</w:t>
        </w:r>
        <w:r>
          <w:rPr>
            <w:rFonts w:ascii="Arial" w:hAnsi="Arial" w:cs="Arial"/>
            <w:noProof/>
            <w:szCs w:val="24"/>
          </w:rPr>
          <w:t>项目五证办理及施工进度情况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_Toc19108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1A5FED">
          <w:rPr>
            <w:noProof/>
          </w:rPr>
          <w:t>2</w:t>
        </w:r>
        <w:r>
          <w:rPr>
            <w:noProof/>
          </w:rPr>
          <w:fldChar w:fldCharType="end"/>
        </w:r>
      </w:hyperlink>
    </w:p>
    <w:p w:rsidR="00C84DE7" w:rsidRDefault="008044BA">
      <w:pPr>
        <w:pStyle w:val="20"/>
        <w:tabs>
          <w:tab w:val="clear" w:pos="8302"/>
          <w:tab w:val="right" w:leader="dot" w:pos="9298"/>
        </w:tabs>
        <w:spacing w:line="360" w:lineRule="auto"/>
        <w:rPr>
          <w:noProof/>
        </w:rPr>
      </w:pPr>
      <w:hyperlink w:anchor="_Toc17388" w:history="1">
        <w:r>
          <w:rPr>
            <w:rFonts w:cs="Arial"/>
            <w:noProof/>
          </w:rPr>
          <w:t>3.1</w:t>
        </w:r>
        <w:r>
          <w:rPr>
            <w:rFonts w:cs="Arial"/>
            <w:noProof/>
          </w:rPr>
          <w:t>项目五证办理情况说明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_Toc17388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1A5FED">
          <w:rPr>
            <w:noProof/>
          </w:rPr>
          <w:t>2</w:t>
        </w:r>
        <w:r>
          <w:rPr>
            <w:noProof/>
          </w:rPr>
          <w:fldChar w:fldCharType="end"/>
        </w:r>
      </w:hyperlink>
    </w:p>
    <w:p w:rsidR="00C84DE7" w:rsidRDefault="008044BA">
      <w:pPr>
        <w:pStyle w:val="20"/>
        <w:tabs>
          <w:tab w:val="clear" w:pos="8302"/>
          <w:tab w:val="right" w:leader="dot" w:pos="9298"/>
        </w:tabs>
        <w:spacing w:line="360" w:lineRule="auto"/>
        <w:rPr>
          <w:noProof/>
        </w:rPr>
      </w:pPr>
      <w:hyperlink w:anchor="_Toc14252" w:history="1">
        <w:r>
          <w:rPr>
            <w:rFonts w:cs="Arial"/>
            <w:noProof/>
          </w:rPr>
          <w:t>3.2</w:t>
        </w:r>
        <w:r>
          <w:rPr>
            <w:rFonts w:cs="Arial"/>
            <w:noProof/>
          </w:rPr>
          <w:t>项目</w:t>
        </w:r>
        <w:r>
          <w:rPr>
            <w:rFonts w:cs="Arial" w:hint="eastAsia"/>
            <w:noProof/>
          </w:rPr>
          <w:t>2021</w:t>
        </w:r>
        <w:r>
          <w:rPr>
            <w:rFonts w:cs="Arial" w:hint="eastAsia"/>
            <w:noProof/>
          </w:rPr>
          <w:t>年</w:t>
        </w:r>
        <w:r>
          <w:rPr>
            <w:rFonts w:cs="Arial" w:hint="eastAsia"/>
            <w:noProof/>
          </w:rPr>
          <w:t>9</w:t>
        </w:r>
        <w:r>
          <w:rPr>
            <w:rFonts w:cs="Arial" w:hint="eastAsia"/>
            <w:noProof/>
          </w:rPr>
          <w:t>月</w:t>
        </w:r>
        <w:r>
          <w:rPr>
            <w:rFonts w:cs="Arial"/>
            <w:noProof/>
          </w:rPr>
          <w:t>施工进度情况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_Toc14252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1A5FED">
          <w:rPr>
            <w:noProof/>
          </w:rPr>
          <w:t>2</w:t>
        </w:r>
        <w:r>
          <w:rPr>
            <w:noProof/>
          </w:rPr>
          <w:fldChar w:fldCharType="end"/>
        </w:r>
      </w:hyperlink>
    </w:p>
    <w:p w:rsidR="00C84DE7" w:rsidRDefault="008044BA">
      <w:pPr>
        <w:pStyle w:val="20"/>
        <w:tabs>
          <w:tab w:val="clear" w:pos="8302"/>
          <w:tab w:val="right" w:leader="dot" w:pos="9298"/>
        </w:tabs>
        <w:spacing w:line="360" w:lineRule="auto"/>
        <w:rPr>
          <w:noProof/>
        </w:rPr>
      </w:pPr>
      <w:hyperlink w:anchor="_Toc10260" w:history="1">
        <w:r>
          <w:rPr>
            <w:rFonts w:cs="Arial"/>
            <w:noProof/>
          </w:rPr>
          <w:t>3.3</w:t>
        </w:r>
        <w:r>
          <w:rPr>
            <w:rFonts w:cs="Arial"/>
            <w:noProof/>
          </w:rPr>
          <w:t>项目</w:t>
        </w:r>
        <w:r>
          <w:rPr>
            <w:rFonts w:cs="Arial"/>
            <w:noProof/>
          </w:rPr>
          <w:t>2021</w:t>
        </w:r>
        <w:r>
          <w:rPr>
            <w:rFonts w:cs="Arial"/>
            <w:noProof/>
          </w:rPr>
          <w:t>年</w:t>
        </w:r>
        <w:r>
          <w:rPr>
            <w:rFonts w:cs="Arial" w:hint="eastAsia"/>
            <w:noProof/>
          </w:rPr>
          <w:t>10</w:t>
        </w:r>
        <w:r>
          <w:rPr>
            <w:rFonts w:cs="Arial"/>
            <w:noProof/>
          </w:rPr>
          <w:t>月施工计划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_Toc10260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1A5FED">
          <w:rPr>
            <w:noProof/>
          </w:rPr>
          <w:t>3</w:t>
        </w:r>
        <w:r>
          <w:rPr>
            <w:noProof/>
          </w:rPr>
          <w:fldChar w:fldCharType="end"/>
        </w:r>
      </w:hyperlink>
    </w:p>
    <w:p w:rsidR="00C84DE7" w:rsidRDefault="008044BA">
      <w:pPr>
        <w:pStyle w:val="20"/>
        <w:tabs>
          <w:tab w:val="clear" w:pos="8302"/>
          <w:tab w:val="right" w:leader="dot" w:pos="9298"/>
        </w:tabs>
        <w:spacing w:line="360" w:lineRule="auto"/>
        <w:rPr>
          <w:noProof/>
        </w:rPr>
      </w:pPr>
      <w:hyperlink w:anchor="_Toc29842" w:history="1">
        <w:r>
          <w:rPr>
            <w:rFonts w:cs="Arial"/>
            <w:noProof/>
          </w:rPr>
          <w:t>3.4</w:t>
        </w:r>
        <w:r>
          <w:rPr>
            <w:rFonts w:cs="Arial"/>
            <w:noProof/>
          </w:rPr>
          <w:t>标的项目现场照片（</w:t>
        </w:r>
        <w:r>
          <w:rPr>
            <w:rFonts w:cs="Arial" w:hint="eastAsia"/>
            <w:noProof/>
          </w:rPr>
          <w:t>2021</w:t>
        </w:r>
        <w:r>
          <w:rPr>
            <w:rFonts w:cs="Arial" w:hint="eastAsia"/>
            <w:noProof/>
          </w:rPr>
          <w:t>年</w:t>
        </w:r>
        <w:r>
          <w:rPr>
            <w:rFonts w:cs="Arial" w:hint="eastAsia"/>
            <w:noProof/>
          </w:rPr>
          <w:t>9</w:t>
        </w:r>
        <w:r>
          <w:rPr>
            <w:rFonts w:cs="Arial" w:hint="eastAsia"/>
            <w:noProof/>
          </w:rPr>
          <w:t>月</w:t>
        </w:r>
        <w:r>
          <w:rPr>
            <w:rFonts w:cs="Arial"/>
            <w:noProof/>
          </w:rPr>
          <w:t>）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_Toc29842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1A5FED"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C84DE7" w:rsidRDefault="008044BA">
      <w:pPr>
        <w:pStyle w:val="10"/>
        <w:tabs>
          <w:tab w:val="clear" w:pos="8302"/>
          <w:tab w:val="right" w:leader="dot" w:pos="9298"/>
        </w:tabs>
        <w:spacing w:line="360" w:lineRule="auto"/>
        <w:rPr>
          <w:noProof/>
        </w:rPr>
      </w:pPr>
      <w:hyperlink w:anchor="_Toc29667" w:history="1">
        <w:r>
          <w:rPr>
            <w:rFonts w:ascii="Arial" w:hAnsi="Arial" w:cs="Arial"/>
            <w:noProof/>
            <w:szCs w:val="24"/>
          </w:rPr>
          <w:t>4</w:t>
        </w:r>
        <w:r>
          <w:rPr>
            <w:rFonts w:ascii="Arial" w:hAnsi="Arial" w:cs="Arial"/>
            <w:noProof/>
            <w:szCs w:val="24"/>
          </w:rPr>
          <w:t>印鉴使用情况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_Toc29667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1A5FED">
          <w:rPr>
            <w:noProof/>
          </w:rPr>
          <w:t>5</w:t>
        </w:r>
        <w:r>
          <w:rPr>
            <w:noProof/>
          </w:rPr>
          <w:fldChar w:fldCharType="end"/>
        </w:r>
      </w:hyperlink>
    </w:p>
    <w:p w:rsidR="00C84DE7" w:rsidRDefault="008044BA">
      <w:pPr>
        <w:pStyle w:val="10"/>
        <w:tabs>
          <w:tab w:val="clear" w:pos="8302"/>
          <w:tab w:val="right" w:leader="dot" w:pos="9298"/>
        </w:tabs>
        <w:spacing w:line="360" w:lineRule="auto"/>
        <w:rPr>
          <w:noProof/>
        </w:rPr>
      </w:pPr>
      <w:hyperlink w:anchor="_Toc19901" w:history="1">
        <w:r>
          <w:rPr>
            <w:rFonts w:ascii="Arial" w:hAnsi="Arial" w:cs="Arial"/>
            <w:noProof/>
            <w:szCs w:val="24"/>
          </w:rPr>
          <w:t>5</w:t>
        </w:r>
        <w:r>
          <w:rPr>
            <w:rFonts w:ascii="Arial" w:hAnsi="Arial" w:cs="Arial"/>
            <w:noProof/>
            <w:szCs w:val="24"/>
          </w:rPr>
          <w:t>合同签订情况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_Toc19901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1A5FED">
          <w:rPr>
            <w:noProof/>
          </w:rPr>
          <w:t>5</w:t>
        </w:r>
        <w:r>
          <w:rPr>
            <w:noProof/>
          </w:rPr>
          <w:fldChar w:fldCharType="end"/>
        </w:r>
      </w:hyperlink>
    </w:p>
    <w:p w:rsidR="00C84DE7" w:rsidRDefault="008044BA">
      <w:pPr>
        <w:pStyle w:val="10"/>
        <w:tabs>
          <w:tab w:val="clear" w:pos="8302"/>
          <w:tab w:val="right" w:leader="dot" w:pos="9298"/>
        </w:tabs>
        <w:spacing w:line="360" w:lineRule="auto"/>
        <w:rPr>
          <w:noProof/>
        </w:rPr>
      </w:pPr>
      <w:hyperlink w:anchor="_Toc26170" w:history="1">
        <w:r>
          <w:rPr>
            <w:rFonts w:ascii="Arial" w:hAnsi="Arial" w:cs="Arial"/>
            <w:noProof/>
            <w:szCs w:val="24"/>
          </w:rPr>
          <w:t>6</w:t>
        </w:r>
        <w:r>
          <w:rPr>
            <w:rFonts w:ascii="Arial" w:hAnsi="Arial" w:cs="Arial"/>
            <w:noProof/>
            <w:szCs w:val="24"/>
          </w:rPr>
          <w:t>项目竞品分析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_Toc26170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1A5FED">
          <w:rPr>
            <w:noProof/>
          </w:rPr>
          <w:t>6</w:t>
        </w:r>
        <w:r>
          <w:rPr>
            <w:noProof/>
          </w:rPr>
          <w:fldChar w:fldCharType="end"/>
        </w:r>
      </w:hyperlink>
    </w:p>
    <w:p w:rsidR="00C84DE7" w:rsidRDefault="008044BA">
      <w:pPr>
        <w:pStyle w:val="10"/>
        <w:tabs>
          <w:tab w:val="clear" w:pos="8302"/>
          <w:tab w:val="right" w:leader="dot" w:pos="9298"/>
        </w:tabs>
        <w:spacing w:line="360" w:lineRule="auto"/>
        <w:rPr>
          <w:noProof/>
        </w:rPr>
      </w:pPr>
      <w:hyperlink w:anchor="_Toc25173" w:history="1">
        <w:r>
          <w:rPr>
            <w:rFonts w:ascii="Arial" w:hAnsi="Arial" w:cs="Arial"/>
            <w:noProof/>
            <w:szCs w:val="24"/>
          </w:rPr>
          <w:t>7</w:t>
        </w:r>
        <w:r>
          <w:rPr>
            <w:rFonts w:ascii="Arial" w:hAnsi="Arial" w:cs="Arial"/>
            <w:noProof/>
            <w:szCs w:val="24"/>
          </w:rPr>
          <w:t>项目销售情况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_Toc25173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1A5FED">
          <w:rPr>
            <w:noProof/>
          </w:rPr>
          <w:t>7</w:t>
        </w:r>
        <w:r>
          <w:rPr>
            <w:noProof/>
          </w:rPr>
          <w:fldChar w:fldCharType="end"/>
        </w:r>
      </w:hyperlink>
    </w:p>
    <w:p w:rsidR="00C84DE7" w:rsidRDefault="008044BA">
      <w:pPr>
        <w:pStyle w:val="10"/>
        <w:tabs>
          <w:tab w:val="clear" w:pos="8302"/>
          <w:tab w:val="right" w:leader="dot" w:pos="9298"/>
        </w:tabs>
        <w:spacing w:line="360" w:lineRule="auto"/>
        <w:rPr>
          <w:noProof/>
        </w:rPr>
      </w:pPr>
      <w:hyperlink w:anchor="_Toc13888" w:history="1">
        <w:r>
          <w:rPr>
            <w:rFonts w:ascii="Arial" w:hAnsi="Arial" w:cs="Arial"/>
            <w:noProof/>
            <w:szCs w:val="24"/>
          </w:rPr>
          <w:t>8</w:t>
        </w:r>
        <w:r>
          <w:rPr>
            <w:rFonts w:ascii="Arial" w:hAnsi="Arial" w:cs="Arial"/>
            <w:noProof/>
            <w:szCs w:val="24"/>
          </w:rPr>
          <w:t>资金情况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_Toc13888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1A5FED"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C84DE7" w:rsidRDefault="008044BA">
      <w:pPr>
        <w:pStyle w:val="20"/>
        <w:tabs>
          <w:tab w:val="clear" w:pos="8302"/>
          <w:tab w:val="right" w:leader="dot" w:pos="9298"/>
        </w:tabs>
        <w:spacing w:line="360" w:lineRule="auto"/>
        <w:rPr>
          <w:noProof/>
        </w:rPr>
      </w:pPr>
      <w:hyperlink w:anchor="_Toc22268" w:history="1">
        <w:r>
          <w:rPr>
            <w:rFonts w:cs="Arial"/>
            <w:noProof/>
          </w:rPr>
          <w:t>8.1</w:t>
        </w:r>
        <w:r>
          <w:rPr>
            <w:rFonts w:cs="Arial"/>
            <w:noProof/>
          </w:rPr>
          <w:t>资金流出情况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_Toc22268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1A5FED"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C84DE7" w:rsidRDefault="008044BA">
      <w:pPr>
        <w:pStyle w:val="20"/>
        <w:tabs>
          <w:tab w:val="clear" w:pos="8302"/>
          <w:tab w:val="right" w:leader="dot" w:pos="9298"/>
        </w:tabs>
        <w:spacing w:line="360" w:lineRule="auto"/>
        <w:rPr>
          <w:noProof/>
        </w:rPr>
      </w:pPr>
      <w:hyperlink w:anchor="_Toc32702" w:history="1">
        <w:r>
          <w:rPr>
            <w:rFonts w:cs="Arial"/>
            <w:noProof/>
          </w:rPr>
          <w:t>8.2</w:t>
        </w:r>
        <w:r>
          <w:rPr>
            <w:rFonts w:cs="Arial"/>
            <w:noProof/>
          </w:rPr>
          <w:t>资金流入情况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_Toc32702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1A5FED">
          <w:rPr>
            <w:noProof/>
          </w:rPr>
          <w:t>9</w:t>
        </w:r>
        <w:r>
          <w:rPr>
            <w:noProof/>
          </w:rPr>
          <w:fldChar w:fldCharType="end"/>
        </w:r>
      </w:hyperlink>
    </w:p>
    <w:p w:rsidR="00C84DE7" w:rsidRDefault="008044BA">
      <w:pPr>
        <w:pStyle w:val="20"/>
        <w:tabs>
          <w:tab w:val="clear" w:pos="8302"/>
          <w:tab w:val="right" w:leader="dot" w:pos="9298"/>
        </w:tabs>
        <w:spacing w:line="360" w:lineRule="auto"/>
        <w:rPr>
          <w:noProof/>
        </w:rPr>
      </w:pPr>
      <w:hyperlink w:anchor="_Toc833" w:history="1">
        <w:r>
          <w:rPr>
            <w:rFonts w:cs="Arial"/>
            <w:noProof/>
          </w:rPr>
          <w:t>8.3</w:t>
        </w:r>
        <w:r>
          <w:rPr>
            <w:rFonts w:cs="Arial"/>
            <w:noProof/>
          </w:rPr>
          <w:t>资金</w:t>
        </w:r>
        <w:r>
          <w:rPr>
            <w:rFonts w:cs="Arial" w:hint="eastAsia"/>
            <w:noProof/>
          </w:rPr>
          <w:t>账户余额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_Toc833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1A5FED">
          <w:rPr>
            <w:noProof/>
          </w:rPr>
          <w:t>10</w:t>
        </w:r>
        <w:r>
          <w:rPr>
            <w:noProof/>
          </w:rPr>
          <w:fldChar w:fldCharType="end"/>
        </w:r>
      </w:hyperlink>
    </w:p>
    <w:p w:rsidR="00C84DE7" w:rsidRDefault="008044BA">
      <w:pPr>
        <w:pStyle w:val="10"/>
        <w:tabs>
          <w:tab w:val="clear" w:pos="8302"/>
          <w:tab w:val="right" w:leader="dot" w:pos="9298"/>
        </w:tabs>
        <w:spacing w:line="360" w:lineRule="auto"/>
        <w:rPr>
          <w:noProof/>
        </w:rPr>
      </w:pPr>
      <w:hyperlink w:anchor="_Toc25425" w:history="1">
        <w:r>
          <w:rPr>
            <w:rFonts w:ascii="Arial" w:hAnsi="Arial" w:cs="Arial"/>
            <w:noProof/>
            <w:szCs w:val="24"/>
          </w:rPr>
          <w:t>9</w:t>
        </w:r>
        <w:r>
          <w:rPr>
            <w:rFonts w:ascii="Arial" w:hAnsi="Arial" w:cs="Arial"/>
            <w:noProof/>
            <w:szCs w:val="24"/>
          </w:rPr>
          <w:t>负债情况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_Toc25425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1A5FED">
          <w:rPr>
            <w:noProof/>
          </w:rPr>
          <w:t>11</w:t>
        </w:r>
        <w:r>
          <w:rPr>
            <w:noProof/>
          </w:rPr>
          <w:fldChar w:fldCharType="end"/>
        </w:r>
      </w:hyperlink>
    </w:p>
    <w:p w:rsidR="00C84DE7" w:rsidRDefault="008044BA">
      <w:pPr>
        <w:pStyle w:val="20"/>
        <w:tabs>
          <w:tab w:val="clear" w:pos="8302"/>
          <w:tab w:val="right" w:leader="dot" w:pos="9298"/>
        </w:tabs>
        <w:spacing w:line="360" w:lineRule="auto"/>
        <w:rPr>
          <w:noProof/>
        </w:rPr>
      </w:pPr>
      <w:hyperlink w:anchor="_Toc6026" w:history="1">
        <w:r>
          <w:rPr>
            <w:rFonts w:cs="Arial"/>
            <w:noProof/>
          </w:rPr>
          <w:t>9.1</w:t>
        </w:r>
        <w:r>
          <w:rPr>
            <w:rFonts w:cs="Arial"/>
            <w:noProof/>
          </w:rPr>
          <w:t>应付票据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_Toc6026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1A5FED">
          <w:rPr>
            <w:noProof/>
          </w:rPr>
          <w:t>11</w:t>
        </w:r>
        <w:r>
          <w:rPr>
            <w:noProof/>
          </w:rPr>
          <w:fldChar w:fldCharType="end"/>
        </w:r>
      </w:hyperlink>
    </w:p>
    <w:p w:rsidR="00C84DE7" w:rsidRDefault="008044BA">
      <w:pPr>
        <w:pStyle w:val="20"/>
        <w:tabs>
          <w:tab w:val="clear" w:pos="8302"/>
          <w:tab w:val="right" w:leader="dot" w:pos="9298"/>
        </w:tabs>
        <w:spacing w:line="360" w:lineRule="auto"/>
        <w:rPr>
          <w:noProof/>
        </w:rPr>
      </w:pPr>
      <w:hyperlink w:anchor="_Toc274" w:history="1">
        <w:r>
          <w:rPr>
            <w:rFonts w:cs="Arial"/>
            <w:noProof/>
          </w:rPr>
          <w:t>9.2</w:t>
        </w:r>
        <w:r>
          <w:rPr>
            <w:rFonts w:cs="Arial"/>
            <w:noProof/>
          </w:rPr>
          <w:t>应付保理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_Toc274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1A5FED">
          <w:rPr>
            <w:noProof/>
          </w:rPr>
          <w:t>11</w:t>
        </w:r>
        <w:r>
          <w:rPr>
            <w:noProof/>
          </w:rPr>
          <w:fldChar w:fldCharType="end"/>
        </w:r>
      </w:hyperlink>
    </w:p>
    <w:p w:rsidR="00C84DE7" w:rsidRDefault="008044BA">
      <w:pPr>
        <w:pStyle w:val="10"/>
        <w:tabs>
          <w:tab w:val="clear" w:pos="8302"/>
          <w:tab w:val="right" w:leader="dot" w:pos="9298"/>
        </w:tabs>
        <w:spacing w:line="360" w:lineRule="auto"/>
        <w:rPr>
          <w:noProof/>
        </w:rPr>
      </w:pPr>
      <w:hyperlink w:anchor="_Toc26517" w:history="1">
        <w:r>
          <w:rPr>
            <w:rFonts w:cs="Arial"/>
            <w:noProof/>
          </w:rPr>
          <w:t>附件一</w:t>
        </w:r>
        <w:r>
          <w:rPr>
            <w:rFonts w:cs="Arial"/>
            <w:noProof/>
          </w:rPr>
          <w:t xml:space="preserve"> </w:t>
        </w:r>
        <w:r>
          <w:rPr>
            <w:rFonts w:cs="Arial"/>
            <w:noProof/>
          </w:rPr>
          <w:t>印章使用纸质版台账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_Toc26517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1A5FED">
          <w:rPr>
            <w:noProof/>
          </w:rPr>
          <w:t>12</w:t>
        </w:r>
        <w:r>
          <w:rPr>
            <w:noProof/>
          </w:rPr>
          <w:fldChar w:fldCharType="end"/>
        </w:r>
      </w:hyperlink>
    </w:p>
    <w:p w:rsidR="00C84DE7" w:rsidRDefault="008044BA">
      <w:pPr>
        <w:pStyle w:val="10"/>
        <w:tabs>
          <w:tab w:val="clear" w:pos="8302"/>
          <w:tab w:val="right" w:leader="dot" w:pos="9298"/>
        </w:tabs>
        <w:spacing w:line="360" w:lineRule="auto"/>
        <w:rPr>
          <w:noProof/>
        </w:rPr>
      </w:pPr>
      <w:hyperlink w:anchor="_Toc27049" w:history="1">
        <w:r>
          <w:rPr>
            <w:rFonts w:cs="Arial"/>
            <w:bCs/>
            <w:noProof/>
          </w:rPr>
          <w:t>附件</w:t>
        </w:r>
        <w:r>
          <w:rPr>
            <w:rFonts w:cs="Arial" w:hint="eastAsia"/>
            <w:bCs/>
            <w:noProof/>
          </w:rPr>
          <w:t>二</w:t>
        </w:r>
        <w:r>
          <w:rPr>
            <w:rFonts w:cs="Arial"/>
            <w:bCs/>
            <w:noProof/>
          </w:rPr>
          <w:t xml:space="preserve"> </w:t>
        </w:r>
        <w:r>
          <w:rPr>
            <w:rFonts w:cs="Arial"/>
            <w:bCs/>
            <w:noProof/>
          </w:rPr>
          <w:t>银行对账单</w:t>
        </w:r>
        <w:r>
          <w:rPr>
            <w:rFonts w:cs="Arial" w:hint="eastAsia"/>
            <w:bCs/>
            <w:noProof/>
          </w:rPr>
          <w:t>或网银截图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_Toc27049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1A5FED">
          <w:rPr>
            <w:noProof/>
          </w:rPr>
          <w:t>15</w:t>
        </w:r>
        <w:r>
          <w:rPr>
            <w:noProof/>
          </w:rPr>
          <w:fldChar w:fldCharType="end"/>
        </w:r>
      </w:hyperlink>
    </w:p>
    <w:p w:rsidR="00C84DE7" w:rsidRDefault="008044BA">
      <w:pPr>
        <w:pStyle w:val="10"/>
        <w:tabs>
          <w:tab w:val="clear" w:pos="8302"/>
          <w:tab w:val="right" w:leader="dot" w:pos="9298"/>
        </w:tabs>
        <w:spacing w:line="360" w:lineRule="auto"/>
        <w:rPr>
          <w:noProof/>
        </w:rPr>
      </w:pPr>
      <w:hyperlink w:anchor="_Toc9666" w:history="1">
        <w:r>
          <w:rPr>
            <w:rFonts w:cs="Arial"/>
            <w:noProof/>
          </w:rPr>
          <w:t>附件</w:t>
        </w:r>
        <w:r>
          <w:rPr>
            <w:rFonts w:cs="Arial" w:hint="eastAsia"/>
            <w:noProof/>
          </w:rPr>
          <w:t>三</w:t>
        </w:r>
        <w:r>
          <w:rPr>
            <w:rFonts w:cs="Arial"/>
            <w:noProof/>
          </w:rPr>
          <w:t xml:space="preserve"> </w:t>
        </w:r>
        <w:r>
          <w:rPr>
            <w:rFonts w:cs="Arial"/>
            <w:noProof/>
          </w:rPr>
          <w:t>资金流出汇总表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_Toc9666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1A5FED">
          <w:rPr>
            <w:noProof/>
          </w:rPr>
          <w:t>27</w:t>
        </w:r>
        <w:r>
          <w:rPr>
            <w:noProof/>
          </w:rPr>
          <w:fldChar w:fldCharType="end"/>
        </w:r>
      </w:hyperlink>
    </w:p>
    <w:p w:rsidR="00C84DE7" w:rsidRDefault="008044BA">
      <w:pPr>
        <w:pStyle w:val="10"/>
        <w:tabs>
          <w:tab w:val="clear" w:pos="8302"/>
          <w:tab w:val="right" w:leader="dot" w:pos="9298"/>
        </w:tabs>
        <w:spacing w:line="360" w:lineRule="auto"/>
        <w:rPr>
          <w:noProof/>
        </w:rPr>
      </w:pPr>
      <w:hyperlink w:anchor="_Toc16623" w:history="1">
        <w:r>
          <w:rPr>
            <w:rFonts w:cs="Arial"/>
            <w:noProof/>
          </w:rPr>
          <w:t>附件</w:t>
        </w:r>
        <w:r>
          <w:rPr>
            <w:rFonts w:cs="Arial" w:hint="eastAsia"/>
            <w:noProof/>
          </w:rPr>
          <w:t>四</w:t>
        </w:r>
        <w:r>
          <w:rPr>
            <w:rFonts w:cs="Arial"/>
            <w:noProof/>
          </w:rPr>
          <w:t xml:space="preserve"> </w:t>
        </w:r>
        <w:r>
          <w:rPr>
            <w:rFonts w:cs="Arial"/>
            <w:noProof/>
          </w:rPr>
          <w:t>项目平面图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_Toc16623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1A5FED">
          <w:rPr>
            <w:noProof/>
          </w:rPr>
          <w:t>28</w:t>
        </w:r>
        <w:r>
          <w:rPr>
            <w:noProof/>
          </w:rPr>
          <w:fldChar w:fldCharType="end"/>
        </w:r>
      </w:hyperlink>
    </w:p>
    <w:p w:rsidR="00C84DE7" w:rsidRDefault="008044BA">
      <w:pPr>
        <w:tabs>
          <w:tab w:val="right" w:leader="dot" w:pos="8302"/>
        </w:tabs>
        <w:spacing w:line="360" w:lineRule="auto"/>
        <w:jc w:val="center"/>
        <w:rPr>
          <w:rFonts w:ascii="Arial" w:hAnsi="Arial" w:cs="Arial"/>
          <w:szCs w:val="21"/>
        </w:rPr>
        <w:sectPr w:rsidR="00C84DE7">
          <w:pgSz w:w="11906" w:h="16838"/>
          <w:pgMar w:top="1843" w:right="1134" w:bottom="1134" w:left="1134" w:header="851" w:footer="851" w:gutter="340"/>
          <w:pgNumType w:start="1"/>
          <w:cols w:space="720"/>
          <w:docGrid w:linePitch="312"/>
        </w:sectPr>
      </w:pPr>
      <w:r>
        <w:rPr>
          <w:rFonts w:ascii="Arial" w:hAnsi="Arial" w:cs="Arial"/>
          <w:b/>
          <w:color w:val="000000"/>
          <w:szCs w:val="21"/>
        </w:rPr>
        <w:fldChar w:fldCharType="end"/>
      </w:r>
    </w:p>
    <w:p w:rsidR="00C84DE7" w:rsidRDefault="008044BA">
      <w:pPr>
        <w:spacing w:line="420" w:lineRule="auto"/>
        <w:ind w:firstLineChars="300" w:firstLine="630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Arial" w:cs="Arial"/>
          <w:bCs/>
          <w:kern w:val="44"/>
          <w:szCs w:val="21"/>
        </w:rPr>
        <w:lastRenderedPageBreak/>
        <w:t>为方便阅读之目的，本报告中将部分名称简写为：</w:t>
      </w:r>
    </w:p>
    <w:p w:rsidR="00C84DE7" w:rsidRDefault="008044BA">
      <w:pPr>
        <w:spacing w:line="420" w:lineRule="auto"/>
        <w:ind w:firstLineChars="200" w:firstLine="562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bCs/>
          <w:kern w:val="44"/>
          <w:sz w:val="28"/>
          <w:szCs w:val="28"/>
        </w:rPr>
        <w:t>·</w:t>
      </w:r>
      <w:r>
        <w:rPr>
          <w:rFonts w:ascii="Arial" w:hAnsi="Arial" w:cs="Arial"/>
          <w:bCs/>
          <w:kern w:val="44"/>
          <w:szCs w:val="21"/>
        </w:rPr>
        <w:t>项目公司：江阴盛泽置业有限公司</w:t>
      </w:r>
    </w:p>
    <w:p w:rsidR="00C84DE7" w:rsidRDefault="008044BA">
      <w:pPr>
        <w:spacing w:line="420" w:lineRule="auto"/>
        <w:ind w:firstLineChars="200" w:firstLine="562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bCs/>
          <w:kern w:val="44"/>
          <w:sz w:val="28"/>
          <w:szCs w:val="28"/>
        </w:rPr>
        <w:t>·</w:t>
      </w:r>
      <w:r>
        <w:rPr>
          <w:rFonts w:ascii="Arial" w:hAnsi="Arial" w:cs="Arial"/>
          <w:bCs/>
          <w:kern w:val="44"/>
          <w:szCs w:val="21"/>
        </w:rPr>
        <w:t>中粮信托：中粮信托有限责任公司</w:t>
      </w:r>
    </w:p>
    <w:p w:rsidR="00C84DE7" w:rsidRDefault="008044BA">
      <w:pPr>
        <w:spacing w:line="420" w:lineRule="auto"/>
        <w:ind w:firstLineChars="200" w:firstLine="562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bCs/>
          <w:kern w:val="44"/>
          <w:sz w:val="28"/>
          <w:szCs w:val="28"/>
        </w:rPr>
        <w:t>·</w:t>
      </w:r>
      <w:r>
        <w:rPr>
          <w:rFonts w:ascii="Arial" w:hAnsi="Arial" w:cs="Arial"/>
          <w:bCs/>
          <w:kern w:val="44"/>
          <w:szCs w:val="21"/>
        </w:rPr>
        <w:t>康信君安：北京康信君安资产管理有限公司</w:t>
      </w:r>
    </w:p>
    <w:p w:rsidR="00C84DE7" w:rsidRDefault="008044BA"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noProof/>
          <w:kern w:val="44"/>
          <w:szCs w:val="21"/>
        </w:rPr>
        <w:drawing>
          <wp:inline distT="0" distB="0" distL="114300" distR="114300">
            <wp:extent cx="5906135" cy="4182110"/>
            <wp:effectExtent l="0" t="0" r="12065" b="8890"/>
            <wp:docPr id="14" name="图片 1" descr="C:/Users/49754/AppData/Local/Temp/picturecompress_20210603104617/output_3.pn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C:/Users/49754/AppData/Local/Temp/picturecompress_20210603104617/output_3.pngoutput_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DE7" w:rsidRDefault="008044BA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" w:name="_Toc535508633"/>
      <w:bookmarkStart w:id="2" w:name="_Toc28873"/>
      <w:bookmarkStart w:id="3" w:name="_Toc535580086"/>
      <w:bookmarkStart w:id="4" w:name="_Toc31106"/>
      <w:bookmarkStart w:id="5" w:name="_Toc535570745"/>
      <w:bookmarkStart w:id="6" w:name="_Toc31144"/>
      <w:bookmarkStart w:id="7" w:name="_Toc532281654"/>
      <w:bookmarkStart w:id="8" w:name="_Toc535580018"/>
      <w:bookmarkStart w:id="9" w:name="_Toc19025"/>
      <w:r>
        <w:rPr>
          <w:rFonts w:ascii="Arial" w:hAnsi="Arial" w:cs="Arial"/>
          <w:color w:val="000000"/>
          <w:sz w:val="24"/>
          <w:szCs w:val="24"/>
        </w:rPr>
        <w:t>1</w:t>
      </w:r>
      <w:r>
        <w:rPr>
          <w:rFonts w:ascii="Arial" w:hAnsi="Arial" w:cs="Arial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C84DE7" w:rsidRDefault="008044B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标的项目为恒大</w:t>
      </w:r>
      <w:proofErr w:type="gramStart"/>
      <w:r>
        <w:rPr>
          <w:rFonts w:ascii="Arial" w:hAnsi="Arial" w:cs="Arial"/>
          <w:bCs/>
          <w:kern w:val="44"/>
          <w:szCs w:val="21"/>
        </w:rPr>
        <w:t>江阴澄地</w:t>
      </w:r>
      <w:proofErr w:type="gramEnd"/>
      <w:r>
        <w:rPr>
          <w:rFonts w:ascii="Arial" w:hAnsi="Arial" w:cs="Arial"/>
          <w:bCs/>
          <w:kern w:val="44"/>
          <w:szCs w:val="21"/>
        </w:rPr>
        <w:t>2020-C-4</w:t>
      </w:r>
      <w:r>
        <w:rPr>
          <w:rFonts w:ascii="Arial" w:hAnsi="Arial" w:cs="Arial"/>
          <w:bCs/>
          <w:kern w:val="44"/>
          <w:szCs w:val="21"/>
        </w:rPr>
        <w:t>地块，位于江阴市澄江街道梅园路东、应天河南、规划路西、芙蓉大道北。标的项目总用地面积</w:t>
      </w:r>
      <w:r>
        <w:rPr>
          <w:rFonts w:ascii="Arial" w:hAnsi="Arial" w:cs="Arial"/>
          <w:bCs/>
          <w:kern w:val="44"/>
          <w:szCs w:val="21"/>
        </w:rPr>
        <w:t>67</w:t>
      </w:r>
      <w:r>
        <w:rPr>
          <w:rFonts w:ascii="Arial" w:hAnsi="Arial" w:cs="Arial" w:hint="eastAsia"/>
          <w:bCs/>
          <w:kern w:val="44"/>
          <w:szCs w:val="21"/>
        </w:rPr>
        <w:t>,</w:t>
      </w:r>
      <w:r>
        <w:rPr>
          <w:rFonts w:ascii="Arial" w:hAnsi="Arial" w:cs="Arial"/>
          <w:bCs/>
          <w:kern w:val="44"/>
          <w:szCs w:val="21"/>
        </w:rPr>
        <w:t>063.65</w:t>
      </w:r>
      <w:r>
        <w:rPr>
          <w:rFonts w:ascii="Arial" w:hAnsi="Arial" w:cs="Arial"/>
          <w:bCs/>
          <w:kern w:val="44"/>
          <w:szCs w:val="21"/>
        </w:rPr>
        <w:t>平方米，规划总建筑面积</w:t>
      </w:r>
      <w:r>
        <w:rPr>
          <w:rFonts w:ascii="Arial" w:hAnsi="Arial" w:cs="Arial"/>
          <w:bCs/>
          <w:kern w:val="44"/>
          <w:szCs w:val="21"/>
        </w:rPr>
        <w:t>167,565.70</w:t>
      </w:r>
      <w:r>
        <w:rPr>
          <w:rFonts w:ascii="Arial" w:hAnsi="Arial" w:cs="Arial" w:hint="eastAsia"/>
          <w:bCs/>
          <w:kern w:val="44"/>
          <w:szCs w:val="21"/>
        </w:rPr>
        <w:t>平方米</w:t>
      </w:r>
      <w:r>
        <w:rPr>
          <w:rFonts w:ascii="Arial" w:hAnsi="Arial" w:cs="Arial"/>
          <w:bCs/>
          <w:kern w:val="44"/>
          <w:szCs w:val="21"/>
        </w:rPr>
        <w:t>。用地性质为住宅用地，出让年限为</w:t>
      </w:r>
      <w:r>
        <w:rPr>
          <w:rFonts w:ascii="Arial" w:hAnsi="Arial" w:cs="Arial"/>
          <w:bCs/>
          <w:kern w:val="44"/>
          <w:szCs w:val="21"/>
        </w:rPr>
        <w:t>70</w:t>
      </w:r>
      <w:r>
        <w:rPr>
          <w:rFonts w:ascii="Arial" w:hAnsi="Arial" w:cs="Arial"/>
          <w:bCs/>
          <w:kern w:val="44"/>
          <w:szCs w:val="21"/>
        </w:rPr>
        <w:t>年，容积率为</w:t>
      </w:r>
      <w:r>
        <w:rPr>
          <w:rFonts w:ascii="Arial" w:hAnsi="Arial" w:cs="Arial"/>
          <w:bCs/>
          <w:kern w:val="44"/>
          <w:szCs w:val="21"/>
        </w:rPr>
        <w:t>2.2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/>
          <w:bCs/>
          <w:kern w:val="44"/>
          <w:szCs w:val="21"/>
        </w:rPr>
        <w:t>2.5</w:t>
      </w:r>
      <w:r>
        <w:rPr>
          <w:rFonts w:ascii="Arial" w:hAnsi="Arial" w:cs="Arial"/>
          <w:bCs/>
          <w:kern w:val="44"/>
          <w:szCs w:val="21"/>
        </w:rPr>
        <w:t>，建筑限高</w:t>
      </w:r>
      <w:r>
        <w:rPr>
          <w:rFonts w:ascii="Arial" w:hAnsi="Arial" w:cs="Arial"/>
          <w:bCs/>
          <w:kern w:val="44"/>
          <w:szCs w:val="21"/>
        </w:rPr>
        <w:t>80</w:t>
      </w:r>
      <w:r>
        <w:rPr>
          <w:rFonts w:ascii="Arial" w:hAnsi="Arial" w:cs="Arial"/>
          <w:bCs/>
          <w:kern w:val="44"/>
          <w:szCs w:val="21"/>
        </w:rPr>
        <w:t>米，建筑密度</w:t>
      </w:r>
      <w:r>
        <w:rPr>
          <w:rFonts w:ascii="Arial" w:hAnsi="Arial" w:cs="Arial"/>
          <w:bCs/>
          <w:kern w:val="44"/>
          <w:szCs w:val="21"/>
        </w:rPr>
        <w:t>≤22%</w:t>
      </w:r>
      <w:r>
        <w:rPr>
          <w:rFonts w:ascii="Arial" w:hAnsi="Arial" w:cs="Arial"/>
          <w:bCs/>
          <w:kern w:val="44"/>
          <w:szCs w:val="21"/>
        </w:rPr>
        <w:t>，绿地率</w:t>
      </w:r>
      <w:r>
        <w:rPr>
          <w:rFonts w:ascii="Arial" w:hAnsi="Arial" w:cs="Arial"/>
          <w:bCs/>
          <w:kern w:val="44"/>
          <w:szCs w:val="21"/>
        </w:rPr>
        <w:t>≥35%</w:t>
      </w:r>
      <w:r>
        <w:rPr>
          <w:rFonts w:ascii="Arial" w:hAnsi="Arial" w:cs="Arial"/>
          <w:bCs/>
          <w:kern w:val="44"/>
          <w:szCs w:val="21"/>
        </w:rPr>
        <w:t>。</w:t>
      </w:r>
    </w:p>
    <w:p w:rsidR="00C84DE7" w:rsidRDefault="008044B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标的项目拟建</w:t>
      </w:r>
      <w:r>
        <w:rPr>
          <w:rFonts w:ascii="Arial" w:hAnsi="Arial" w:cs="Arial"/>
          <w:bCs/>
          <w:kern w:val="44"/>
          <w:szCs w:val="21"/>
        </w:rPr>
        <w:t>13</w:t>
      </w:r>
      <w:r>
        <w:rPr>
          <w:rFonts w:ascii="Arial" w:hAnsi="Arial" w:cs="Arial"/>
          <w:bCs/>
          <w:kern w:val="44"/>
          <w:szCs w:val="21"/>
        </w:rPr>
        <w:t>栋住宅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栋综合楼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Arial" w:cs="Arial"/>
          <w:bCs/>
          <w:kern w:val="44"/>
          <w:szCs w:val="21"/>
        </w:rPr>
        <w:t>栋商业</w:t>
      </w:r>
      <w:r>
        <w:rPr>
          <w:rFonts w:ascii="Arial" w:hAnsi="Arial" w:cs="Arial" w:hint="eastAsia"/>
          <w:bCs/>
          <w:kern w:val="44"/>
          <w:szCs w:val="21"/>
        </w:rPr>
        <w:t>楼、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栋配电房。预计</w:t>
      </w:r>
      <w:r>
        <w:rPr>
          <w:rFonts w:ascii="Arial" w:hAnsi="Arial" w:cs="Arial"/>
          <w:bCs/>
          <w:kern w:val="44"/>
          <w:szCs w:val="21"/>
        </w:rPr>
        <w:t>2024</w:t>
      </w:r>
      <w:r>
        <w:rPr>
          <w:rFonts w:ascii="Arial" w:hAnsi="Arial" w:cs="Arial"/>
          <w:bCs/>
          <w:kern w:val="44"/>
          <w:szCs w:val="21"/>
        </w:rPr>
        <w:t>年全部交付使用。</w:t>
      </w:r>
    </w:p>
    <w:p w:rsidR="00C84DE7" w:rsidRDefault="008044B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9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Arial" w:cs="Arial"/>
          <w:bCs/>
          <w:kern w:val="44"/>
          <w:szCs w:val="21"/>
        </w:rPr>
        <w:t>日，由江阴市地名委员会批复，项目核准名称为</w:t>
      </w:r>
      <w:r>
        <w:rPr>
          <w:rFonts w:ascii="Arial" w:hAnsi="Arial" w:cs="Arial" w:hint="eastAsia"/>
          <w:bCs/>
          <w:kern w:val="44"/>
          <w:szCs w:val="21"/>
        </w:rPr>
        <w:t>“</w:t>
      </w:r>
      <w:r>
        <w:rPr>
          <w:rFonts w:ascii="Arial" w:hAnsi="Arial" w:cs="Arial"/>
          <w:bCs/>
          <w:kern w:val="44"/>
          <w:szCs w:val="21"/>
        </w:rPr>
        <w:t>荣熙花园</w:t>
      </w:r>
      <w:r>
        <w:rPr>
          <w:rFonts w:ascii="Arial" w:hAnsi="Arial" w:cs="Arial" w:hint="eastAsia"/>
          <w:bCs/>
          <w:kern w:val="44"/>
          <w:szCs w:val="21"/>
        </w:rPr>
        <w:t>”</w:t>
      </w:r>
      <w:r>
        <w:rPr>
          <w:rFonts w:ascii="Arial" w:hAnsi="Arial" w:cs="Arial"/>
          <w:bCs/>
          <w:kern w:val="44"/>
          <w:szCs w:val="21"/>
        </w:rPr>
        <w:t>。</w:t>
      </w:r>
    </w:p>
    <w:p w:rsidR="00C84DE7" w:rsidRDefault="008044BA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0" w:name="_Toc37794391"/>
      <w:bookmarkStart w:id="11" w:name="_Toc532281655"/>
      <w:bookmarkStart w:id="12" w:name="_Toc535580089"/>
      <w:bookmarkStart w:id="13" w:name="_Toc535570748"/>
      <w:bookmarkStart w:id="14" w:name="_Toc535580021"/>
      <w:bookmarkStart w:id="15" w:name="_Toc535508634"/>
      <w:bookmarkStart w:id="16" w:name="_Toc22487"/>
      <w:bookmarkStart w:id="17" w:name="_Toc26256"/>
      <w:bookmarkStart w:id="18" w:name="_Toc15588"/>
      <w:bookmarkStart w:id="19" w:name="_Toc16705"/>
      <w:r>
        <w:rPr>
          <w:rFonts w:ascii="Arial" w:hAnsi="Arial" w:cs="Arial"/>
          <w:color w:val="000000"/>
          <w:sz w:val="24"/>
          <w:szCs w:val="24"/>
        </w:rPr>
        <w:lastRenderedPageBreak/>
        <w:t>2</w:t>
      </w:r>
      <w:bookmarkEnd w:id="10"/>
      <w:bookmarkEnd w:id="11"/>
      <w:bookmarkEnd w:id="12"/>
      <w:bookmarkEnd w:id="13"/>
      <w:bookmarkEnd w:id="14"/>
      <w:bookmarkEnd w:id="15"/>
      <w:r>
        <w:rPr>
          <w:rFonts w:ascii="Arial" w:hAnsi="Arial" w:cs="Arial"/>
          <w:color w:val="000000"/>
          <w:sz w:val="24"/>
          <w:szCs w:val="24"/>
        </w:rPr>
        <w:t>重大事件披露</w:t>
      </w:r>
      <w:bookmarkEnd w:id="16"/>
      <w:bookmarkEnd w:id="17"/>
      <w:bookmarkEnd w:id="18"/>
      <w:bookmarkEnd w:id="19"/>
    </w:p>
    <w:bookmarkEnd w:id="0"/>
    <w:p w:rsidR="00C84DE7" w:rsidRDefault="008044BA">
      <w:pPr>
        <w:spacing w:line="480" w:lineRule="auto"/>
        <w:ind w:firstLineChars="100" w:firstLine="21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24</w:t>
      </w:r>
      <w:r>
        <w:rPr>
          <w:rFonts w:ascii="Arial" w:hAnsi="Arial" w:cs="Arial" w:hint="eastAsia"/>
          <w:bCs/>
          <w:kern w:val="44"/>
          <w:szCs w:val="21"/>
        </w:rPr>
        <w:t>日项目公司法定代表人</w:t>
      </w:r>
      <w:proofErr w:type="gramStart"/>
      <w:r>
        <w:rPr>
          <w:rFonts w:ascii="Arial" w:hAnsi="Arial" w:cs="Arial" w:hint="eastAsia"/>
          <w:bCs/>
          <w:kern w:val="44"/>
          <w:szCs w:val="21"/>
        </w:rPr>
        <w:t>由祝肖变更</w:t>
      </w:r>
      <w:proofErr w:type="gramEnd"/>
      <w:r>
        <w:rPr>
          <w:rFonts w:ascii="Arial" w:hAnsi="Arial" w:cs="Arial" w:hint="eastAsia"/>
          <w:bCs/>
          <w:kern w:val="44"/>
          <w:szCs w:val="21"/>
        </w:rPr>
        <w:t>为鞠亚东。</w:t>
      </w:r>
    </w:p>
    <w:p w:rsidR="00C84DE7" w:rsidRDefault="008044BA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20" w:name="_Toc17540"/>
      <w:bookmarkStart w:id="21" w:name="_Toc26073"/>
      <w:bookmarkStart w:id="22" w:name="_Toc9661"/>
      <w:bookmarkStart w:id="23" w:name="_Toc19108"/>
      <w:bookmarkStart w:id="24" w:name="_Toc535508635"/>
      <w:bookmarkStart w:id="25" w:name="_Toc535580022"/>
      <w:bookmarkStart w:id="26" w:name="_Toc535570749"/>
      <w:bookmarkStart w:id="27" w:name="_Toc535580090"/>
      <w:bookmarkStart w:id="28" w:name="_Toc532281656"/>
      <w:r>
        <w:rPr>
          <w:rFonts w:ascii="Arial" w:hAnsi="Arial" w:cs="Arial"/>
          <w:color w:val="000000"/>
          <w:sz w:val="24"/>
          <w:szCs w:val="24"/>
        </w:rPr>
        <w:t>3</w:t>
      </w:r>
      <w:r>
        <w:rPr>
          <w:rFonts w:ascii="Arial" w:hAnsi="Arial" w:cs="Arial"/>
          <w:color w:val="000000"/>
          <w:sz w:val="24"/>
          <w:szCs w:val="24"/>
        </w:rPr>
        <w:t>项目五证办理及施工进度情况</w:t>
      </w:r>
      <w:bookmarkEnd w:id="20"/>
      <w:bookmarkEnd w:id="21"/>
      <w:bookmarkEnd w:id="22"/>
      <w:bookmarkEnd w:id="23"/>
    </w:p>
    <w:p w:rsidR="00C84DE7" w:rsidRDefault="008044BA">
      <w:pPr>
        <w:pStyle w:val="2"/>
        <w:keepNext w:val="0"/>
        <w:keepLines w:val="0"/>
        <w:spacing w:before="300" w:after="300" w:line="360" w:lineRule="exact"/>
        <w:rPr>
          <w:rFonts w:cs="Arial"/>
          <w:kern w:val="44"/>
          <w:szCs w:val="21"/>
        </w:rPr>
      </w:pPr>
      <w:bookmarkStart w:id="29" w:name="_Toc17388"/>
      <w:bookmarkStart w:id="30" w:name="_Toc26819"/>
      <w:bookmarkStart w:id="31" w:name="_Toc535580091"/>
      <w:bookmarkStart w:id="32" w:name="_Toc535580023"/>
      <w:bookmarkStart w:id="33" w:name="_Toc535508636"/>
      <w:bookmarkStart w:id="34" w:name="_Toc532281657"/>
      <w:bookmarkStart w:id="35" w:name="_Toc8203"/>
      <w:bookmarkStart w:id="36" w:name="_Toc535570750"/>
      <w:bookmarkStart w:id="37" w:name="_Toc22481"/>
      <w:r>
        <w:rPr>
          <w:rFonts w:eastAsia="宋体" w:cs="Arial"/>
          <w:sz w:val="24"/>
        </w:rPr>
        <w:t>3.1</w:t>
      </w:r>
      <w:r>
        <w:rPr>
          <w:rFonts w:eastAsia="宋体" w:cs="Arial"/>
          <w:sz w:val="24"/>
        </w:rPr>
        <w:t>项目五证办理情况说明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:rsidR="00C84DE7" w:rsidRDefault="008044BA">
      <w:pPr>
        <w:spacing w:beforeLines="100" w:before="240" w:afterLines="50" w:after="120"/>
        <w:jc w:val="center"/>
        <w:rPr>
          <w:rFonts w:ascii="Arial" w:hAnsi="Arial" w:cs="Arial"/>
          <w:b/>
          <w:bCs/>
          <w:kern w:val="44"/>
          <w:sz w:val="24"/>
        </w:rPr>
      </w:pPr>
      <w:r>
        <w:rPr>
          <w:rFonts w:ascii="Arial" w:hAnsi="Arial" w:cs="Arial"/>
          <w:b/>
          <w:bCs/>
          <w:kern w:val="44"/>
          <w:sz w:val="24"/>
        </w:rPr>
        <w:t>截至</w:t>
      </w:r>
      <w:r>
        <w:rPr>
          <w:rFonts w:ascii="Arial" w:hAnsi="Arial" w:cs="Arial"/>
          <w:b/>
          <w:bCs/>
          <w:kern w:val="44"/>
          <w:sz w:val="24"/>
        </w:rPr>
        <w:t>2021</w:t>
      </w:r>
      <w:r>
        <w:rPr>
          <w:rFonts w:ascii="Arial" w:hAnsi="Arial" w:cs="Arial"/>
          <w:b/>
          <w:bCs/>
          <w:kern w:val="44"/>
          <w:sz w:val="24"/>
        </w:rPr>
        <w:t>年</w:t>
      </w:r>
      <w:r>
        <w:rPr>
          <w:rFonts w:ascii="Arial" w:hAnsi="Arial" w:cs="Arial" w:hint="eastAsia"/>
          <w:b/>
          <w:bCs/>
          <w:kern w:val="44"/>
          <w:sz w:val="24"/>
        </w:rPr>
        <w:t>9</w:t>
      </w:r>
      <w:r>
        <w:rPr>
          <w:rFonts w:ascii="Arial" w:hAnsi="Arial" w:cs="Arial"/>
          <w:b/>
          <w:bCs/>
          <w:kern w:val="44"/>
          <w:sz w:val="24"/>
        </w:rPr>
        <w:t>月</w:t>
      </w:r>
      <w:r>
        <w:rPr>
          <w:rFonts w:ascii="Arial" w:hAnsi="Arial" w:cs="Arial" w:hint="eastAsia"/>
          <w:b/>
          <w:bCs/>
          <w:kern w:val="44"/>
          <w:sz w:val="24"/>
        </w:rPr>
        <w:t>30</w:t>
      </w:r>
      <w:r>
        <w:rPr>
          <w:rFonts w:ascii="Arial" w:hAnsi="Arial" w:cs="Arial" w:hint="eastAsia"/>
          <w:b/>
          <w:bCs/>
          <w:kern w:val="44"/>
          <w:sz w:val="24"/>
        </w:rPr>
        <w:t>日</w:t>
      </w:r>
      <w:r>
        <w:rPr>
          <w:rFonts w:ascii="Arial" w:hAnsi="Arial" w:cs="Arial"/>
          <w:b/>
          <w:bCs/>
          <w:kern w:val="44"/>
          <w:sz w:val="24"/>
        </w:rPr>
        <w:t>项目五证办理进度情况</w:t>
      </w:r>
    </w:p>
    <w:tbl>
      <w:tblPr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2693"/>
        <w:gridCol w:w="1843"/>
        <w:gridCol w:w="1843"/>
        <w:gridCol w:w="1276"/>
      </w:tblGrid>
      <w:tr w:rsidR="00C84DE7">
        <w:trPr>
          <w:cantSplit/>
          <w:trHeight w:val="680"/>
          <w:tblHeader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五证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证照号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考核完成时间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实际核发时间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ind w:rightChars="-35" w:right="-73"/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备注</w:t>
            </w:r>
          </w:p>
        </w:tc>
      </w:tr>
      <w:tr w:rsidR="00C84DE7">
        <w:trPr>
          <w:cantSplit/>
          <w:trHeight w:val="680"/>
          <w:tblHeader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不动产权证书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苏（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）江阴市不动产权第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0047874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21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12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 xml:space="preserve">23 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ind w:rightChars="-35" w:right="-73"/>
              <w:jc w:val="left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江阴盛泽置业有限公司</w:t>
            </w:r>
          </w:p>
        </w:tc>
      </w:tr>
      <w:tr w:rsidR="00C84DE7">
        <w:trPr>
          <w:cantSplit/>
          <w:trHeight w:val="680"/>
          <w:tblHeader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地字第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320281202000060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7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30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7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ind w:rightChars="-35" w:right="-73"/>
              <w:jc w:val="left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8"/>
              </w:rPr>
              <w:t>标的项目整体</w:t>
            </w:r>
          </w:p>
        </w:tc>
      </w:tr>
      <w:tr w:rsidR="00C84DE7">
        <w:trPr>
          <w:cantSplit/>
          <w:trHeight w:val="680"/>
          <w:tblHeader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建设工程规划许可证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建字第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320281202050067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12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16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12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25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ind w:rightChars="-35" w:right="-73"/>
              <w:jc w:val="left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电子证书</w:t>
            </w:r>
          </w:p>
        </w:tc>
      </w:tr>
      <w:tr w:rsidR="00C84DE7">
        <w:trPr>
          <w:cantSplit/>
          <w:trHeight w:val="680"/>
          <w:tblHeader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建筑工程施工许可证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320281202012300101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12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27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12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30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ind w:rightChars="-35" w:right="-73"/>
              <w:jc w:val="left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电子证书</w:t>
            </w:r>
          </w:p>
        </w:tc>
      </w:tr>
      <w:tr w:rsidR="00C84DE7">
        <w:trPr>
          <w:cantSplit/>
          <w:trHeight w:val="680"/>
          <w:tblHeader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  <w:lang w:eastAsia="zh-Hans"/>
              </w:rPr>
              <w:t>商品房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预售许可证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（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2021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）预销准字第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014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2021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2021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04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02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ind w:rightChars="-35" w:right="-73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5"/>
              </w:rPr>
              <w:t>荣熙花园</w:t>
            </w:r>
            <w:proofErr w:type="gramEnd"/>
          </w:p>
          <w:p w:rsidR="00C84DE7" w:rsidRDefault="008044BA">
            <w:pPr>
              <w:ind w:rightChars="-35" w:right="-73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7# 8# 9#</w:t>
            </w:r>
          </w:p>
        </w:tc>
      </w:tr>
      <w:tr w:rsidR="00C84DE7">
        <w:trPr>
          <w:cantSplit/>
          <w:trHeight w:val="680"/>
          <w:tblHeader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  <w:lang w:eastAsia="zh-Hans"/>
              </w:rPr>
            </w:pPr>
            <w:bookmarkStart w:id="38" w:name="_Toc532281658"/>
            <w:bookmarkStart w:id="39" w:name="_Toc535580092"/>
            <w:bookmarkStart w:id="40" w:name="_Toc535580024"/>
            <w:bookmarkStart w:id="41" w:name="_Toc13798"/>
            <w:bookmarkStart w:id="42" w:name="_Toc535508637"/>
            <w:bookmarkStart w:id="43" w:name="_Toc535570751"/>
            <w:r>
              <w:rPr>
                <w:rFonts w:ascii="Arial" w:hAnsi="Arial" w:cs="Arial"/>
                <w:color w:val="000000"/>
                <w:sz w:val="18"/>
                <w:szCs w:val="15"/>
                <w:lang w:eastAsia="zh-Hans"/>
              </w:rPr>
              <w:t>商品房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预售许可证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（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2021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）预销准字第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021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2021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2021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04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23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ind w:rightChars="-35" w:right="-73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5"/>
              </w:rPr>
              <w:t>荣熙花园</w:t>
            </w:r>
            <w:proofErr w:type="gramEnd"/>
          </w:p>
          <w:p w:rsidR="00C84DE7" w:rsidRDefault="008044BA">
            <w:pPr>
              <w:ind w:rightChars="-35" w:right="-73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10# 11# 12# 13#</w:t>
            </w:r>
          </w:p>
        </w:tc>
      </w:tr>
    </w:tbl>
    <w:p w:rsidR="00C84DE7" w:rsidRDefault="008044BA">
      <w:pPr>
        <w:pStyle w:val="2"/>
        <w:keepNext w:val="0"/>
        <w:keepLines w:val="0"/>
        <w:spacing w:before="300" w:after="0" w:line="420" w:lineRule="auto"/>
        <w:rPr>
          <w:rFonts w:eastAsia="宋体" w:cs="Arial"/>
          <w:sz w:val="24"/>
        </w:rPr>
      </w:pPr>
      <w:bookmarkStart w:id="44" w:name="_Toc26892"/>
      <w:bookmarkStart w:id="45" w:name="_Toc1248"/>
      <w:bookmarkStart w:id="46" w:name="_Toc14252"/>
      <w:r>
        <w:rPr>
          <w:rFonts w:eastAsia="宋体" w:cs="Arial"/>
          <w:sz w:val="24"/>
        </w:rPr>
        <w:t>3.2</w:t>
      </w:r>
      <w:r>
        <w:rPr>
          <w:rFonts w:eastAsia="宋体" w:cs="Arial"/>
          <w:sz w:val="24"/>
        </w:rPr>
        <w:t>项目</w:t>
      </w:r>
      <w:r>
        <w:rPr>
          <w:rFonts w:eastAsia="宋体" w:cs="Arial" w:hint="eastAsia"/>
          <w:sz w:val="24"/>
        </w:rPr>
        <w:t>2021</w:t>
      </w:r>
      <w:r>
        <w:rPr>
          <w:rFonts w:eastAsia="宋体" w:cs="Arial" w:hint="eastAsia"/>
          <w:sz w:val="24"/>
        </w:rPr>
        <w:t>年</w:t>
      </w:r>
      <w:r>
        <w:rPr>
          <w:rFonts w:eastAsia="宋体" w:cs="Arial" w:hint="eastAsia"/>
          <w:sz w:val="24"/>
        </w:rPr>
        <w:t>9</w:t>
      </w:r>
      <w:r>
        <w:rPr>
          <w:rFonts w:eastAsia="宋体" w:cs="Arial" w:hint="eastAsia"/>
          <w:sz w:val="24"/>
        </w:rPr>
        <w:t>月</w:t>
      </w:r>
      <w:r>
        <w:rPr>
          <w:rFonts w:eastAsia="宋体" w:cs="Arial"/>
          <w:sz w:val="24"/>
        </w:rPr>
        <w:t>施工进度情况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:rsidR="00C84DE7" w:rsidRDefault="008044BA">
      <w:pPr>
        <w:spacing w:line="42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1#</w:t>
      </w:r>
      <w:r>
        <w:rPr>
          <w:rFonts w:ascii="Arial" w:hAnsi="Arial" w:cs="Arial" w:hint="eastAsia"/>
          <w:bCs/>
          <w:kern w:val="44"/>
          <w:szCs w:val="21"/>
        </w:rPr>
        <w:t>楼：土方开挖完成，鉴定完成；</w:t>
      </w:r>
    </w:p>
    <w:p w:rsidR="00C84DE7" w:rsidRDefault="008044BA">
      <w:pPr>
        <w:spacing w:line="42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2#</w:t>
      </w:r>
      <w:r>
        <w:rPr>
          <w:rFonts w:ascii="Arial" w:hAnsi="Arial" w:cs="Arial" w:hint="eastAsia"/>
          <w:bCs/>
          <w:kern w:val="44"/>
          <w:szCs w:val="21"/>
        </w:rPr>
        <w:t>楼：垫层浇筑完成</w:t>
      </w:r>
      <w:r>
        <w:rPr>
          <w:rFonts w:ascii="Arial" w:hAnsi="Arial" w:cs="Arial" w:hint="eastAsia"/>
          <w:bCs/>
          <w:kern w:val="44"/>
          <w:szCs w:val="21"/>
        </w:rPr>
        <w:t>50%</w:t>
      </w:r>
      <w:r>
        <w:rPr>
          <w:rFonts w:ascii="Arial" w:hAnsi="Arial" w:cs="Arial" w:hint="eastAsia"/>
          <w:bCs/>
          <w:kern w:val="44"/>
          <w:szCs w:val="21"/>
        </w:rPr>
        <w:t>；</w:t>
      </w:r>
    </w:p>
    <w:p w:rsidR="00C84DE7" w:rsidRDefault="008044BA">
      <w:pPr>
        <w:spacing w:line="42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3#</w:t>
      </w:r>
      <w:r>
        <w:rPr>
          <w:rFonts w:ascii="Arial" w:hAnsi="Arial" w:cs="Arial" w:hint="eastAsia"/>
          <w:bCs/>
          <w:kern w:val="44"/>
          <w:szCs w:val="21"/>
        </w:rPr>
        <w:t>楼：土方开挖完成</w:t>
      </w:r>
      <w:r>
        <w:rPr>
          <w:rFonts w:ascii="Arial" w:hAnsi="Arial" w:cs="Arial" w:hint="eastAsia"/>
          <w:bCs/>
          <w:kern w:val="44"/>
          <w:szCs w:val="21"/>
        </w:rPr>
        <w:t>60%</w:t>
      </w:r>
      <w:r>
        <w:rPr>
          <w:rFonts w:ascii="Arial" w:hAnsi="Arial" w:cs="Arial" w:hint="eastAsia"/>
          <w:bCs/>
          <w:kern w:val="44"/>
          <w:szCs w:val="21"/>
        </w:rPr>
        <w:t>，鉴定完成；</w:t>
      </w:r>
    </w:p>
    <w:p w:rsidR="00C84DE7" w:rsidRDefault="008044BA">
      <w:pPr>
        <w:spacing w:line="42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4#</w:t>
      </w:r>
      <w:r>
        <w:rPr>
          <w:rFonts w:ascii="Arial" w:hAnsi="Arial" w:cs="Arial" w:hint="eastAsia"/>
          <w:bCs/>
          <w:kern w:val="44"/>
          <w:szCs w:val="21"/>
        </w:rPr>
        <w:t>楼：防水保护层完成；</w:t>
      </w:r>
    </w:p>
    <w:p w:rsidR="00C84DE7" w:rsidRDefault="008044BA">
      <w:pPr>
        <w:spacing w:line="42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5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5#</w:t>
      </w:r>
      <w:r>
        <w:rPr>
          <w:rFonts w:ascii="Arial" w:hAnsi="Arial" w:cs="Arial" w:hint="eastAsia"/>
          <w:bCs/>
          <w:kern w:val="44"/>
          <w:szCs w:val="21"/>
        </w:rPr>
        <w:t>楼：防水保护层完成；</w:t>
      </w:r>
    </w:p>
    <w:p w:rsidR="00C84DE7" w:rsidRDefault="008044BA">
      <w:pPr>
        <w:spacing w:line="42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6#</w:t>
      </w:r>
      <w:r>
        <w:rPr>
          <w:rFonts w:ascii="Arial" w:hAnsi="Arial" w:cs="Arial" w:hint="eastAsia"/>
          <w:bCs/>
          <w:kern w:val="44"/>
          <w:szCs w:val="21"/>
        </w:rPr>
        <w:t>楼：垫层浇筑完成</w:t>
      </w:r>
      <w:r>
        <w:rPr>
          <w:rFonts w:ascii="Arial" w:hAnsi="Arial" w:cs="Arial" w:hint="eastAsia"/>
          <w:bCs/>
          <w:kern w:val="44"/>
          <w:szCs w:val="21"/>
        </w:rPr>
        <w:t>30%</w:t>
      </w:r>
      <w:r>
        <w:rPr>
          <w:rFonts w:ascii="Arial" w:hAnsi="Arial" w:cs="Arial" w:hint="eastAsia"/>
          <w:bCs/>
          <w:kern w:val="44"/>
          <w:szCs w:val="21"/>
        </w:rPr>
        <w:t>；</w:t>
      </w:r>
    </w:p>
    <w:p w:rsidR="00C84DE7" w:rsidRDefault="008044BA">
      <w:pPr>
        <w:spacing w:line="42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7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7#</w:t>
      </w:r>
      <w:r>
        <w:rPr>
          <w:rFonts w:ascii="Arial" w:hAnsi="Arial" w:cs="Arial" w:hint="eastAsia"/>
          <w:bCs/>
          <w:kern w:val="44"/>
          <w:szCs w:val="21"/>
        </w:rPr>
        <w:t>楼：</w:t>
      </w:r>
      <w:r>
        <w:rPr>
          <w:rFonts w:ascii="Arial" w:hAnsi="Arial" w:cs="Arial" w:hint="eastAsia"/>
          <w:bCs/>
          <w:kern w:val="44"/>
          <w:szCs w:val="21"/>
        </w:rPr>
        <w:t>17</w:t>
      </w:r>
      <w:r>
        <w:rPr>
          <w:rFonts w:ascii="Arial" w:hAnsi="Arial" w:cs="Arial" w:hint="eastAsia"/>
          <w:bCs/>
          <w:kern w:val="44"/>
          <w:szCs w:val="21"/>
        </w:rPr>
        <w:t>层顶板模板完成；</w:t>
      </w:r>
    </w:p>
    <w:p w:rsidR="00C84DE7" w:rsidRDefault="008044BA">
      <w:pPr>
        <w:spacing w:line="42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8#</w:t>
      </w:r>
      <w:r>
        <w:rPr>
          <w:rFonts w:ascii="Arial" w:hAnsi="Arial" w:cs="Arial" w:hint="eastAsia"/>
          <w:bCs/>
          <w:kern w:val="44"/>
          <w:szCs w:val="21"/>
        </w:rPr>
        <w:t>楼：</w:t>
      </w:r>
      <w:r>
        <w:rPr>
          <w:rFonts w:ascii="Arial" w:hAnsi="Arial" w:cs="Arial" w:hint="eastAsia"/>
          <w:bCs/>
          <w:kern w:val="44"/>
          <w:szCs w:val="21"/>
        </w:rPr>
        <w:t>21</w:t>
      </w:r>
      <w:r>
        <w:rPr>
          <w:rFonts w:ascii="Arial" w:hAnsi="Arial" w:cs="Arial" w:hint="eastAsia"/>
          <w:bCs/>
          <w:kern w:val="44"/>
          <w:szCs w:val="21"/>
        </w:rPr>
        <w:t>层顶板模板完成</w:t>
      </w:r>
      <w:r>
        <w:rPr>
          <w:rFonts w:ascii="Arial" w:hAnsi="Arial" w:cs="Arial" w:hint="eastAsia"/>
          <w:bCs/>
          <w:kern w:val="44"/>
          <w:szCs w:val="21"/>
        </w:rPr>
        <w:t>60%</w:t>
      </w:r>
      <w:r>
        <w:rPr>
          <w:rFonts w:ascii="Arial" w:hAnsi="Arial" w:cs="Arial" w:hint="eastAsia"/>
          <w:bCs/>
          <w:kern w:val="44"/>
          <w:szCs w:val="21"/>
        </w:rPr>
        <w:t>；</w:t>
      </w:r>
    </w:p>
    <w:p w:rsidR="00C84DE7" w:rsidRDefault="008044BA">
      <w:pPr>
        <w:spacing w:line="42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9#</w:t>
      </w:r>
      <w:r>
        <w:rPr>
          <w:rFonts w:ascii="Arial" w:hAnsi="Arial" w:cs="Arial" w:hint="eastAsia"/>
          <w:bCs/>
          <w:kern w:val="44"/>
          <w:szCs w:val="21"/>
        </w:rPr>
        <w:t>楼：</w:t>
      </w:r>
      <w:r>
        <w:rPr>
          <w:rFonts w:ascii="Arial" w:hAnsi="Arial" w:cs="Arial" w:hint="eastAsia"/>
          <w:bCs/>
          <w:kern w:val="44"/>
          <w:szCs w:val="21"/>
        </w:rPr>
        <w:t>20</w:t>
      </w:r>
      <w:r>
        <w:rPr>
          <w:rFonts w:ascii="Arial" w:hAnsi="Arial" w:cs="Arial" w:hint="eastAsia"/>
          <w:bCs/>
          <w:kern w:val="44"/>
          <w:szCs w:val="21"/>
        </w:rPr>
        <w:t>层顶板钢筋绑扎完成；</w:t>
      </w:r>
    </w:p>
    <w:p w:rsidR="00C84DE7" w:rsidRDefault="008044BA">
      <w:pPr>
        <w:spacing w:line="42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lastRenderedPageBreak/>
        <w:t>（</w:t>
      </w:r>
      <w:r>
        <w:rPr>
          <w:rFonts w:ascii="Arial" w:hAnsi="Arial" w:cs="Arial" w:hint="eastAsia"/>
          <w:bCs/>
          <w:kern w:val="44"/>
          <w:szCs w:val="21"/>
        </w:rPr>
        <w:t>10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10#</w:t>
      </w:r>
      <w:r>
        <w:rPr>
          <w:rFonts w:ascii="Arial" w:hAnsi="Arial" w:cs="Arial" w:hint="eastAsia"/>
          <w:bCs/>
          <w:kern w:val="44"/>
          <w:szCs w:val="21"/>
        </w:rPr>
        <w:t>楼：</w:t>
      </w:r>
      <w:r>
        <w:rPr>
          <w:rFonts w:ascii="Arial" w:hAnsi="Arial" w:cs="Arial" w:hint="eastAsia"/>
          <w:bCs/>
          <w:kern w:val="44"/>
          <w:szCs w:val="21"/>
        </w:rPr>
        <w:t>17</w:t>
      </w:r>
      <w:r>
        <w:rPr>
          <w:rFonts w:ascii="Arial" w:hAnsi="Arial" w:cs="Arial" w:hint="eastAsia"/>
          <w:bCs/>
          <w:kern w:val="44"/>
          <w:szCs w:val="21"/>
        </w:rPr>
        <w:t>层墙柱模板完成；</w:t>
      </w:r>
    </w:p>
    <w:p w:rsidR="00C84DE7" w:rsidRDefault="008044BA">
      <w:pPr>
        <w:spacing w:line="42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11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11#</w:t>
      </w:r>
      <w:r>
        <w:rPr>
          <w:rFonts w:ascii="Arial" w:hAnsi="Arial" w:cs="Arial" w:hint="eastAsia"/>
          <w:bCs/>
          <w:kern w:val="44"/>
          <w:szCs w:val="21"/>
        </w:rPr>
        <w:t>楼：</w:t>
      </w:r>
      <w:r>
        <w:rPr>
          <w:rFonts w:ascii="Arial" w:hAnsi="Arial" w:cs="Arial" w:hint="eastAsia"/>
          <w:bCs/>
          <w:kern w:val="44"/>
          <w:szCs w:val="21"/>
        </w:rPr>
        <w:t>14</w:t>
      </w:r>
      <w:r>
        <w:rPr>
          <w:rFonts w:ascii="Arial" w:hAnsi="Arial" w:cs="Arial" w:hint="eastAsia"/>
          <w:bCs/>
          <w:kern w:val="44"/>
          <w:szCs w:val="21"/>
        </w:rPr>
        <w:t>层顶板模板完成</w:t>
      </w:r>
      <w:r>
        <w:rPr>
          <w:rFonts w:ascii="Arial" w:hAnsi="Arial" w:cs="Arial" w:hint="eastAsia"/>
          <w:bCs/>
          <w:kern w:val="44"/>
          <w:szCs w:val="21"/>
        </w:rPr>
        <w:t>50%</w:t>
      </w:r>
      <w:r>
        <w:rPr>
          <w:rFonts w:ascii="Arial" w:hAnsi="Arial" w:cs="Arial" w:hint="eastAsia"/>
          <w:bCs/>
          <w:kern w:val="44"/>
          <w:szCs w:val="21"/>
        </w:rPr>
        <w:t>；</w:t>
      </w:r>
    </w:p>
    <w:p w:rsidR="00C84DE7" w:rsidRDefault="008044BA">
      <w:pPr>
        <w:spacing w:line="42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12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12#</w:t>
      </w:r>
      <w:r>
        <w:rPr>
          <w:rFonts w:ascii="Arial" w:hAnsi="Arial" w:cs="Arial" w:hint="eastAsia"/>
          <w:bCs/>
          <w:kern w:val="44"/>
          <w:szCs w:val="21"/>
        </w:rPr>
        <w:t>楼：</w:t>
      </w:r>
      <w:r>
        <w:rPr>
          <w:rFonts w:ascii="Arial" w:hAnsi="Arial" w:cs="Arial" w:hint="eastAsia"/>
          <w:bCs/>
          <w:kern w:val="44"/>
          <w:szCs w:val="21"/>
        </w:rPr>
        <w:t>16</w:t>
      </w:r>
      <w:r>
        <w:rPr>
          <w:rFonts w:ascii="Arial" w:hAnsi="Arial" w:cs="Arial" w:hint="eastAsia"/>
          <w:bCs/>
          <w:kern w:val="44"/>
          <w:szCs w:val="21"/>
        </w:rPr>
        <w:t>层顶板模板完成；</w:t>
      </w:r>
    </w:p>
    <w:p w:rsidR="00C84DE7" w:rsidRDefault="008044BA">
      <w:pPr>
        <w:spacing w:line="42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13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13#</w:t>
      </w:r>
      <w:r>
        <w:rPr>
          <w:rFonts w:ascii="Arial" w:hAnsi="Arial" w:cs="Arial" w:hint="eastAsia"/>
          <w:bCs/>
          <w:kern w:val="44"/>
          <w:szCs w:val="21"/>
        </w:rPr>
        <w:t>楼：</w:t>
      </w:r>
      <w:r>
        <w:rPr>
          <w:rFonts w:ascii="Arial" w:hAnsi="Arial" w:cs="Arial" w:hint="eastAsia"/>
          <w:bCs/>
          <w:kern w:val="44"/>
          <w:szCs w:val="21"/>
        </w:rPr>
        <w:t>17</w:t>
      </w:r>
      <w:r>
        <w:rPr>
          <w:rFonts w:ascii="Arial" w:hAnsi="Arial" w:cs="Arial" w:hint="eastAsia"/>
          <w:bCs/>
          <w:kern w:val="44"/>
          <w:szCs w:val="21"/>
        </w:rPr>
        <w:t>层顶钢筋绑扎完成</w:t>
      </w:r>
      <w:r>
        <w:rPr>
          <w:rFonts w:ascii="Arial" w:hAnsi="Arial" w:cs="Arial" w:hint="eastAsia"/>
          <w:bCs/>
          <w:kern w:val="44"/>
          <w:szCs w:val="21"/>
        </w:rPr>
        <w:t>50%</w:t>
      </w:r>
      <w:r>
        <w:rPr>
          <w:rFonts w:ascii="Arial" w:hAnsi="Arial" w:cs="Arial" w:hint="eastAsia"/>
          <w:bCs/>
          <w:kern w:val="44"/>
          <w:szCs w:val="21"/>
        </w:rPr>
        <w:t>；</w:t>
      </w:r>
    </w:p>
    <w:p w:rsidR="00C84DE7" w:rsidRDefault="008044BA">
      <w:pPr>
        <w:pStyle w:val="2"/>
        <w:keepNext w:val="0"/>
        <w:keepLines w:val="0"/>
        <w:spacing w:before="300" w:after="0" w:line="420" w:lineRule="auto"/>
        <w:rPr>
          <w:rFonts w:eastAsia="宋体" w:cs="Arial"/>
          <w:sz w:val="24"/>
        </w:rPr>
      </w:pPr>
      <w:bookmarkStart w:id="47" w:name="_Toc30408"/>
      <w:bookmarkStart w:id="48" w:name="_Toc6333"/>
      <w:bookmarkStart w:id="49" w:name="_Toc10260"/>
      <w:bookmarkStart w:id="50" w:name="_Toc15745"/>
      <w:r>
        <w:rPr>
          <w:rFonts w:eastAsia="宋体" w:cs="Arial"/>
          <w:sz w:val="24"/>
        </w:rPr>
        <w:t>3.3</w:t>
      </w:r>
      <w:r>
        <w:rPr>
          <w:rFonts w:eastAsia="宋体" w:cs="Arial"/>
          <w:sz w:val="24"/>
        </w:rPr>
        <w:t>项目</w:t>
      </w:r>
      <w:r>
        <w:rPr>
          <w:rFonts w:eastAsia="宋体" w:cs="Arial"/>
          <w:sz w:val="24"/>
        </w:rPr>
        <w:t>2021</w:t>
      </w:r>
      <w:r>
        <w:rPr>
          <w:rFonts w:eastAsia="宋体" w:cs="Arial"/>
          <w:sz w:val="24"/>
        </w:rPr>
        <w:t>年</w:t>
      </w:r>
      <w:r>
        <w:rPr>
          <w:rFonts w:eastAsia="宋体" w:cs="Arial" w:hint="eastAsia"/>
          <w:sz w:val="24"/>
        </w:rPr>
        <w:t>10</w:t>
      </w:r>
      <w:r>
        <w:rPr>
          <w:rFonts w:eastAsia="宋体" w:cs="Arial"/>
          <w:sz w:val="24"/>
        </w:rPr>
        <w:t>月施工计划</w:t>
      </w:r>
      <w:bookmarkEnd w:id="47"/>
      <w:bookmarkEnd w:id="48"/>
      <w:bookmarkEnd w:id="49"/>
      <w:bookmarkEnd w:id="50"/>
    </w:p>
    <w:p w:rsidR="00C84DE7" w:rsidRDefault="008044BA">
      <w:pPr>
        <w:spacing w:line="420" w:lineRule="auto"/>
        <w:ind w:leftChars="200" w:left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1#</w:t>
      </w:r>
      <w:r>
        <w:rPr>
          <w:rFonts w:ascii="Arial" w:hAnsi="Arial" w:cs="Arial" w:hint="eastAsia"/>
          <w:bCs/>
          <w:kern w:val="44"/>
          <w:szCs w:val="21"/>
        </w:rPr>
        <w:t>楼：</w:t>
      </w:r>
      <w:proofErr w:type="gramStart"/>
      <w:r>
        <w:rPr>
          <w:rFonts w:ascii="Arial" w:hAnsi="Arial" w:cs="Arial" w:hint="eastAsia"/>
          <w:bCs/>
          <w:kern w:val="44"/>
          <w:szCs w:val="21"/>
        </w:rPr>
        <w:t>基础筏板支撑</w:t>
      </w:r>
      <w:proofErr w:type="gramEnd"/>
      <w:r>
        <w:rPr>
          <w:rFonts w:ascii="Arial" w:hAnsi="Arial" w:cs="Arial" w:hint="eastAsia"/>
          <w:bCs/>
          <w:kern w:val="44"/>
          <w:szCs w:val="21"/>
        </w:rPr>
        <w:t>预埋完成；</w:t>
      </w:r>
    </w:p>
    <w:p w:rsidR="00C84DE7" w:rsidRDefault="008044BA">
      <w:pPr>
        <w:spacing w:line="420" w:lineRule="auto"/>
        <w:ind w:leftChars="200" w:left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2#</w:t>
      </w:r>
      <w:r>
        <w:rPr>
          <w:rFonts w:ascii="Arial" w:hAnsi="Arial" w:cs="Arial" w:hint="eastAsia"/>
          <w:bCs/>
          <w:kern w:val="44"/>
          <w:szCs w:val="21"/>
        </w:rPr>
        <w:t>楼：负二层顶板钢筋捆扎完成；</w:t>
      </w:r>
    </w:p>
    <w:p w:rsidR="00C84DE7" w:rsidRDefault="008044BA">
      <w:pPr>
        <w:spacing w:line="420" w:lineRule="auto"/>
        <w:ind w:leftChars="200" w:left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3#</w:t>
      </w:r>
      <w:r>
        <w:rPr>
          <w:rFonts w:ascii="Arial" w:hAnsi="Arial" w:cs="Arial" w:hint="eastAsia"/>
          <w:bCs/>
          <w:kern w:val="44"/>
          <w:szCs w:val="21"/>
        </w:rPr>
        <w:t>楼：负一层墙柱模板完成；</w:t>
      </w:r>
    </w:p>
    <w:p w:rsidR="00C84DE7" w:rsidRDefault="008044BA">
      <w:pPr>
        <w:spacing w:line="420" w:lineRule="auto"/>
        <w:ind w:leftChars="200" w:left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#</w:t>
      </w:r>
      <w:r>
        <w:rPr>
          <w:rFonts w:ascii="Arial" w:hAnsi="Arial" w:cs="Arial" w:hint="eastAsia"/>
          <w:bCs/>
          <w:kern w:val="44"/>
          <w:szCs w:val="21"/>
        </w:rPr>
        <w:t>楼：负二层柱墙钢筋捆扎完成；</w:t>
      </w:r>
    </w:p>
    <w:p w:rsidR="00C84DE7" w:rsidRDefault="008044BA">
      <w:pPr>
        <w:spacing w:line="420" w:lineRule="auto"/>
        <w:ind w:leftChars="200" w:left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5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5</w:t>
      </w:r>
      <w:r>
        <w:rPr>
          <w:rFonts w:ascii="Arial" w:hAnsi="Arial" w:cs="Arial"/>
          <w:bCs/>
          <w:kern w:val="44"/>
          <w:szCs w:val="21"/>
        </w:rPr>
        <w:t>#</w:t>
      </w:r>
      <w:r>
        <w:rPr>
          <w:rFonts w:ascii="Arial" w:hAnsi="Arial" w:cs="Arial" w:hint="eastAsia"/>
          <w:bCs/>
          <w:kern w:val="44"/>
          <w:szCs w:val="21"/>
        </w:rPr>
        <w:t>楼：基础钢筋验收及基础混凝土浇筑完成；</w:t>
      </w:r>
    </w:p>
    <w:p w:rsidR="00C84DE7" w:rsidRDefault="008044BA">
      <w:pPr>
        <w:spacing w:line="420" w:lineRule="auto"/>
        <w:ind w:leftChars="200" w:left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6#</w:t>
      </w:r>
      <w:r>
        <w:rPr>
          <w:rFonts w:ascii="Arial" w:hAnsi="Arial" w:cs="Arial" w:hint="eastAsia"/>
          <w:bCs/>
          <w:kern w:val="44"/>
          <w:szCs w:val="21"/>
        </w:rPr>
        <w:t>楼：负二层墙柱支模完成；</w:t>
      </w:r>
    </w:p>
    <w:p w:rsidR="00C84DE7" w:rsidRDefault="008044BA">
      <w:pPr>
        <w:spacing w:line="420" w:lineRule="auto"/>
        <w:ind w:leftChars="200" w:left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7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7#</w:t>
      </w:r>
      <w:r>
        <w:rPr>
          <w:rFonts w:ascii="Arial" w:hAnsi="Arial" w:cs="Arial" w:hint="eastAsia"/>
          <w:bCs/>
          <w:kern w:val="44"/>
          <w:szCs w:val="21"/>
        </w:rPr>
        <w:t>楼：二十一层顶柱</w:t>
      </w:r>
      <w:proofErr w:type="gramStart"/>
      <w:r>
        <w:rPr>
          <w:rFonts w:ascii="Arial" w:hAnsi="Arial" w:cs="Arial" w:hint="eastAsia"/>
          <w:bCs/>
          <w:kern w:val="44"/>
          <w:szCs w:val="21"/>
        </w:rPr>
        <w:t>板梯施工</w:t>
      </w:r>
      <w:proofErr w:type="gramEnd"/>
      <w:r>
        <w:rPr>
          <w:rFonts w:ascii="Arial" w:hAnsi="Arial" w:cs="Arial" w:hint="eastAsia"/>
          <w:bCs/>
          <w:kern w:val="44"/>
          <w:szCs w:val="21"/>
        </w:rPr>
        <w:t>完成；</w:t>
      </w:r>
    </w:p>
    <w:p w:rsidR="00C84DE7" w:rsidRDefault="008044BA">
      <w:pPr>
        <w:spacing w:line="420" w:lineRule="auto"/>
        <w:ind w:leftChars="200" w:left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8#</w:t>
      </w:r>
      <w:r>
        <w:rPr>
          <w:rFonts w:ascii="Arial" w:hAnsi="Arial" w:cs="Arial" w:hint="eastAsia"/>
          <w:bCs/>
          <w:kern w:val="44"/>
          <w:szCs w:val="21"/>
        </w:rPr>
        <w:t>楼：二十五层梁板钢筋捆扎完成；</w:t>
      </w:r>
    </w:p>
    <w:p w:rsidR="00C84DE7" w:rsidRDefault="008044BA">
      <w:pPr>
        <w:spacing w:line="420" w:lineRule="auto"/>
        <w:ind w:leftChars="200" w:left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9#</w:t>
      </w:r>
      <w:r>
        <w:rPr>
          <w:rFonts w:ascii="Arial" w:hAnsi="Arial" w:cs="Arial" w:hint="eastAsia"/>
          <w:bCs/>
          <w:kern w:val="44"/>
          <w:szCs w:val="21"/>
        </w:rPr>
        <w:t>楼：二十五层搭设支模架完成；</w:t>
      </w:r>
    </w:p>
    <w:p w:rsidR="00C84DE7" w:rsidRDefault="008044BA">
      <w:pPr>
        <w:spacing w:line="420" w:lineRule="auto"/>
        <w:ind w:leftChars="200" w:left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10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0#</w:t>
      </w:r>
      <w:r>
        <w:rPr>
          <w:rFonts w:ascii="Arial" w:hAnsi="Arial" w:cs="Arial" w:hint="eastAsia"/>
          <w:bCs/>
          <w:kern w:val="44"/>
          <w:szCs w:val="21"/>
        </w:rPr>
        <w:t>楼：二十一层墙钢筋捆扎完成；</w:t>
      </w:r>
    </w:p>
    <w:p w:rsidR="00C84DE7" w:rsidRDefault="008044BA">
      <w:pPr>
        <w:spacing w:line="420" w:lineRule="auto"/>
        <w:ind w:leftChars="200" w:left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11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1#</w:t>
      </w:r>
      <w:r>
        <w:rPr>
          <w:rFonts w:ascii="Arial" w:hAnsi="Arial" w:cs="Arial" w:hint="eastAsia"/>
          <w:bCs/>
          <w:kern w:val="44"/>
          <w:szCs w:val="21"/>
        </w:rPr>
        <w:t>楼：十八层墙钢筋捆扎完成；</w:t>
      </w:r>
    </w:p>
    <w:p w:rsidR="00C84DE7" w:rsidRDefault="008044BA">
      <w:pPr>
        <w:spacing w:line="420" w:lineRule="auto"/>
        <w:ind w:leftChars="200" w:left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12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2#</w:t>
      </w:r>
      <w:r>
        <w:rPr>
          <w:rFonts w:ascii="Arial" w:hAnsi="Arial" w:cs="Arial" w:hint="eastAsia"/>
          <w:bCs/>
          <w:kern w:val="44"/>
          <w:szCs w:val="21"/>
        </w:rPr>
        <w:t>楼：二十层搭设支模架完成；</w:t>
      </w:r>
    </w:p>
    <w:p w:rsidR="00C84DE7" w:rsidRDefault="008044BA">
      <w:pPr>
        <w:spacing w:line="420" w:lineRule="auto"/>
        <w:ind w:leftChars="200" w:left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13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3#</w:t>
      </w:r>
      <w:r>
        <w:rPr>
          <w:rFonts w:ascii="Arial" w:hAnsi="Arial" w:cs="Arial" w:hint="eastAsia"/>
          <w:bCs/>
          <w:kern w:val="44"/>
          <w:szCs w:val="21"/>
        </w:rPr>
        <w:t>楼：二十二层墙柱钢筋捆扎完成。</w:t>
      </w:r>
    </w:p>
    <w:p w:rsidR="00C84DE7" w:rsidRDefault="00C84DE7">
      <w:pPr>
        <w:spacing w:line="420" w:lineRule="auto"/>
        <w:ind w:leftChars="200" w:left="420"/>
        <w:rPr>
          <w:rFonts w:ascii="Arial" w:hAnsi="Arial" w:cs="Arial"/>
          <w:bCs/>
          <w:kern w:val="44"/>
          <w:szCs w:val="21"/>
        </w:rPr>
      </w:pPr>
    </w:p>
    <w:p w:rsidR="00C84DE7" w:rsidRDefault="00C84DE7">
      <w:pPr>
        <w:pStyle w:val="2"/>
        <w:keepNext w:val="0"/>
        <w:keepLines w:val="0"/>
        <w:spacing w:before="300" w:after="0" w:line="420" w:lineRule="auto"/>
        <w:rPr>
          <w:rFonts w:eastAsia="宋体" w:cs="Arial"/>
          <w:sz w:val="24"/>
        </w:rPr>
      </w:pPr>
      <w:bookmarkStart w:id="51" w:name="_Toc29842"/>
    </w:p>
    <w:p w:rsidR="00C84DE7" w:rsidRDefault="00C84DE7">
      <w:pPr>
        <w:pStyle w:val="2"/>
        <w:keepNext w:val="0"/>
        <w:keepLines w:val="0"/>
        <w:spacing w:before="300" w:after="0" w:line="420" w:lineRule="auto"/>
        <w:rPr>
          <w:rFonts w:eastAsia="宋体" w:cs="Arial"/>
          <w:sz w:val="24"/>
        </w:rPr>
      </w:pPr>
    </w:p>
    <w:p w:rsidR="00C84DE7" w:rsidRDefault="00C84DE7">
      <w:pPr>
        <w:pStyle w:val="2"/>
        <w:keepNext w:val="0"/>
        <w:keepLines w:val="0"/>
        <w:spacing w:before="300" w:after="0" w:line="420" w:lineRule="auto"/>
        <w:rPr>
          <w:rFonts w:eastAsia="宋体" w:cs="Arial"/>
          <w:sz w:val="24"/>
        </w:rPr>
      </w:pPr>
    </w:p>
    <w:p w:rsidR="00C84DE7" w:rsidRDefault="00C84DE7">
      <w:pPr>
        <w:pStyle w:val="2"/>
        <w:keepNext w:val="0"/>
        <w:keepLines w:val="0"/>
        <w:spacing w:before="300" w:after="0" w:line="420" w:lineRule="auto"/>
        <w:rPr>
          <w:rFonts w:eastAsia="宋体" w:cs="Arial"/>
          <w:sz w:val="24"/>
        </w:rPr>
      </w:pPr>
    </w:p>
    <w:p w:rsidR="00C84DE7" w:rsidRDefault="00C84DE7">
      <w:pPr>
        <w:pStyle w:val="2"/>
        <w:keepNext w:val="0"/>
        <w:keepLines w:val="0"/>
        <w:spacing w:before="300" w:after="0" w:line="420" w:lineRule="auto"/>
        <w:rPr>
          <w:rFonts w:eastAsia="宋体" w:cs="Arial"/>
          <w:sz w:val="24"/>
        </w:rPr>
      </w:pPr>
    </w:p>
    <w:p w:rsidR="00C84DE7" w:rsidRDefault="008044BA">
      <w:pPr>
        <w:pStyle w:val="2"/>
        <w:keepNext w:val="0"/>
        <w:keepLines w:val="0"/>
        <w:spacing w:before="300" w:after="0" w:line="420" w:lineRule="auto"/>
        <w:rPr>
          <w:rFonts w:eastAsia="宋体" w:cs="Arial"/>
          <w:sz w:val="24"/>
        </w:rPr>
      </w:pPr>
      <w:r>
        <w:rPr>
          <w:rFonts w:eastAsia="宋体" w:cs="Arial"/>
          <w:sz w:val="24"/>
        </w:rPr>
        <w:lastRenderedPageBreak/>
        <w:t>3.4</w:t>
      </w:r>
      <w:r>
        <w:rPr>
          <w:rFonts w:eastAsia="宋体" w:cs="Arial"/>
          <w:sz w:val="24"/>
        </w:rPr>
        <w:t>标的项目现场照片（</w:t>
      </w:r>
      <w:r>
        <w:rPr>
          <w:rFonts w:eastAsia="宋体" w:cs="Arial" w:hint="eastAsia"/>
          <w:sz w:val="24"/>
        </w:rPr>
        <w:t>2021</w:t>
      </w:r>
      <w:r>
        <w:rPr>
          <w:rFonts w:eastAsia="宋体" w:cs="Arial" w:hint="eastAsia"/>
          <w:sz w:val="24"/>
        </w:rPr>
        <w:t>年</w:t>
      </w:r>
      <w:r>
        <w:rPr>
          <w:rFonts w:eastAsia="宋体" w:cs="Arial" w:hint="eastAsia"/>
          <w:sz w:val="24"/>
        </w:rPr>
        <w:t>9</w:t>
      </w:r>
      <w:r>
        <w:rPr>
          <w:rFonts w:eastAsia="宋体" w:cs="Arial" w:hint="eastAsia"/>
          <w:sz w:val="24"/>
        </w:rPr>
        <w:t>月</w:t>
      </w:r>
      <w:r>
        <w:rPr>
          <w:rFonts w:eastAsia="宋体" w:cs="Arial"/>
          <w:sz w:val="24"/>
        </w:rPr>
        <w:t>）</w:t>
      </w:r>
      <w:bookmarkEnd w:id="51"/>
      <w:r>
        <w:rPr>
          <w:rFonts w:eastAsia="宋体" w:cs="Arial"/>
          <w:sz w:val="24"/>
        </w:rPr>
        <w:tab/>
      </w:r>
    </w:p>
    <w:p w:rsidR="00C84DE7" w:rsidRDefault="008044BA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 w:hint="eastAsia"/>
          <w:noProof/>
          <w:color w:val="000000"/>
          <w:sz w:val="28"/>
          <w:szCs w:val="28"/>
        </w:rPr>
        <w:drawing>
          <wp:inline distT="0" distB="0" distL="114300" distR="114300">
            <wp:extent cx="2520315" cy="1979930"/>
            <wp:effectExtent l="19050" t="19050" r="13335" b="20320"/>
            <wp:docPr id="15" name="图片 15" descr="1号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号楼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979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color w:val="000000"/>
          <w:sz w:val="28"/>
          <w:szCs w:val="28"/>
        </w:rPr>
        <w:t xml:space="preserve">      </w:t>
      </w:r>
      <w:r>
        <w:rPr>
          <w:rFonts w:ascii="Arial" w:hAnsi="Arial" w:cs="Arial" w:hint="eastAsia"/>
          <w:noProof/>
          <w:color w:val="000000"/>
          <w:sz w:val="28"/>
          <w:szCs w:val="28"/>
        </w:rPr>
        <w:drawing>
          <wp:inline distT="0" distB="0" distL="114300" distR="114300">
            <wp:extent cx="2520315" cy="1979930"/>
            <wp:effectExtent l="19050" t="19050" r="13335" b="20320"/>
            <wp:docPr id="18" name="图片 18" descr="5号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号楼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979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4DE7" w:rsidRDefault="00C84DE7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C84DE7" w:rsidRDefault="008044BA">
      <w:pPr>
        <w:ind w:rightChars="-241" w:right="-506" w:firstLineChars="200" w:firstLine="3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 w:hint="eastAsia"/>
          <w:color w:val="000000"/>
          <w:sz w:val="18"/>
          <w:szCs w:val="18"/>
        </w:rPr>
        <w:t>1#</w:t>
      </w:r>
      <w:r>
        <w:rPr>
          <w:rFonts w:ascii="Arial" w:hAnsi="Arial" w:cs="Arial"/>
          <w:color w:val="000000"/>
          <w:sz w:val="18"/>
          <w:szCs w:val="18"/>
        </w:rPr>
        <w:t>楼施工现场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  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       5#</w:t>
      </w:r>
      <w:r>
        <w:rPr>
          <w:rFonts w:ascii="Arial" w:hAnsi="Arial" w:cs="Arial"/>
          <w:color w:val="000000"/>
          <w:sz w:val="18"/>
          <w:szCs w:val="18"/>
        </w:rPr>
        <w:t>楼施工现场</w:t>
      </w:r>
    </w:p>
    <w:p w:rsidR="00C84DE7" w:rsidRDefault="00C84DE7">
      <w:pPr>
        <w:ind w:rightChars="-241" w:right="-506" w:firstLineChars="200" w:firstLine="360"/>
        <w:rPr>
          <w:rFonts w:ascii="Arial" w:hAnsi="Arial" w:cs="Arial"/>
          <w:color w:val="000000"/>
          <w:sz w:val="18"/>
          <w:szCs w:val="18"/>
        </w:rPr>
      </w:pPr>
    </w:p>
    <w:p w:rsidR="00C84DE7" w:rsidRDefault="00C84DE7">
      <w:pPr>
        <w:ind w:rightChars="-241" w:right="-506" w:firstLineChars="200" w:firstLine="360"/>
        <w:rPr>
          <w:rFonts w:ascii="Arial" w:hAnsi="Arial" w:cs="Arial"/>
          <w:color w:val="000000"/>
          <w:sz w:val="18"/>
          <w:szCs w:val="18"/>
        </w:rPr>
      </w:pPr>
    </w:p>
    <w:p w:rsidR="00C84DE7" w:rsidRDefault="008044BA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         </w:t>
      </w:r>
    </w:p>
    <w:p w:rsidR="00C84DE7" w:rsidRDefault="008044BA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 w:hint="eastAsia"/>
          <w:noProof/>
          <w:color w:val="000000"/>
          <w:sz w:val="28"/>
          <w:szCs w:val="28"/>
        </w:rPr>
        <w:drawing>
          <wp:inline distT="0" distB="0" distL="114300" distR="114300">
            <wp:extent cx="2520315" cy="1979930"/>
            <wp:effectExtent l="19050" t="19050" r="13335" b="20320"/>
            <wp:docPr id="30" name="图片 30" descr="7号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7号楼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979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color w:val="000000"/>
          <w:sz w:val="28"/>
          <w:szCs w:val="28"/>
        </w:rPr>
        <w:t xml:space="preserve">      </w:t>
      </w:r>
      <w:r>
        <w:rPr>
          <w:rFonts w:ascii="Arial" w:hAnsi="Arial" w:cs="Arial" w:hint="eastAsia"/>
          <w:noProof/>
          <w:color w:val="000000"/>
          <w:sz w:val="28"/>
          <w:szCs w:val="28"/>
        </w:rPr>
        <w:drawing>
          <wp:inline distT="0" distB="0" distL="114300" distR="114300">
            <wp:extent cx="2520315" cy="1979930"/>
            <wp:effectExtent l="19050" t="19050" r="13335" b="20320"/>
            <wp:docPr id="31" name="图片 31" descr="9号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9号楼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979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4DE7" w:rsidRDefault="008044BA">
      <w:pPr>
        <w:jc w:val="left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 xml:space="preserve"> </w:t>
      </w:r>
    </w:p>
    <w:p w:rsidR="00C84DE7" w:rsidRDefault="008044BA">
      <w:pPr>
        <w:ind w:rightChars="-241" w:right="-506" w:firstLineChars="200" w:firstLine="3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 w:hint="eastAsia"/>
          <w:color w:val="000000"/>
          <w:sz w:val="18"/>
          <w:szCs w:val="18"/>
        </w:rPr>
        <w:t>7#</w:t>
      </w:r>
      <w:r>
        <w:rPr>
          <w:rFonts w:ascii="Arial" w:hAnsi="Arial" w:cs="Arial"/>
          <w:color w:val="000000"/>
          <w:sz w:val="18"/>
          <w:szCs w:val="18"/>
        </w:rPr>
        <w:t>楼施工现场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  </w:t>
      </w:r>
      <w:r>
        <w:rPr>
          <w:rFonts w:ascii="Arial" w:hAnsi="Arial" w:cs="Arial"/>
          <w:color w:val="000000"/>
          <w:sz w:val="18"/>
          <w:szCs w:val="18"/>
        </w:rPr>
        <w:t xml:space="preserve">   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  9#</w:t>
      </w:r>
      <w:r>
        <w:rPr>
          <w:rFonts w:ascii="Arial" w:hAnsi="Arial" w:cs="Arial"/>
          <w:color w:val="000000"/>
          <w:sz w:val="18"/>
          <w:szCs w:val="18"/>
        </w:rPr>
        <w:t>楼施工现场</w:t>
      </w:r>
    </w:p>
    <w:p w:rsidR="00C84DE7" w:rsidRDefault="00C84DE7">
      <w:pPr>
        <w:ind w:rightChars="-241" w:right="-506" w:firstLineChars="200" w:firstLine="360"/>
        <w:rPr>
          <w:rFonts w:ascii="Arial" w:hAnsi="Arial" w:cs="Arial"/>
          <w:color w:val="000000"/>
          <w:sz w:val="18"/>
          <w:szCs w:val="18"/>
        </w:rPr>
      </w:pPr>
    </w:p>
    <w:p w:rsidR="00C84DE7" w:rsidRDefault="00C84DE7">
      <w:pPr>
        <w:ind w:rightChars="-241" w:right="-506" w:firstLineChars="200" w:firstLine="360"/>
        <w:rPr>
          <w:rFonts w:ascii="Arial" w:hAnsi="Arial" w:cs="Arial"/>
          <w:color w:val="000000"/>
          <w:sz w:val="18"/>
          <w:szCs w:val="18"/>
        </w:rPr>
      </w:pPr>
    </w:p>
    <w:p w:rsidR="00C84DE7" w:rsidRDefault="008044BA">
      <w:pPr>
        <w:spacing w:beforeLines="100" w:before="240" w:afterLines="50" w:after="120"/>
        <w:ind w:rightChars="-241" w:right="-506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 w:hint="eastAsia"/>
          <w:noProof/>
          <w:color w:val="000000"/>
          <w:sz w:val="28"/>
          <w:szCs w:val="28"/>
        </w:rPr>
        <w:drawing>
          <wp:inline distT="0" distB="0" distL="114300" distR="114300">
            <wp:extent cx="2520315" cy="1979930"/>
            <wp:effectExtent l="19050" t="19050" r="13335" b="20320"/>
            <wp:docPr id="32" name="图片 32" descr="11号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1号楼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979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color w:val="000000"/>
          <w:sz w:val="28"/>
          <w:szCs w:val="28"/>
        </w:rPr>
        <w:t xml:space="preserve">      </w:t>
      </w:r>
      <w:r>
        <w:rPr>
          <w:rFonts w:ascii="Arial" w:hAnsi="Arial" w:cs="Arial" w:hint="eastAsia"/>
          <w:noProof/>
          <w:color w:val="000000"/>
          <w:sz w:val="28"/>
          <w:szCs w:val="28"/>
        </w:rPr>
        <w:drawing>
          <wp:inline distT="0" distB="0" distL="114300" distR="114300">
            <wp:extent cx="2520315" cy="1979930"/>
            <wp:effectExtent l="19050" t="19050" r="13335" b="20320"/>
            <wp:docPr id="34" name="图片 34" descr="4号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4号楼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979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4DE7" w:rsidRDefault="00C84DE7">
      <w:pPr>
        <w:ind w:rightChars="-241" w:right="-506" w:firstLineChars="200" w:firstLine="360"/>
        <w:rPr>
          <w:rFonts w:ascii="Arial" w:hAnsi="Arial" w:cs="Arial"/>
          <w:color w:val="000000"/>
          <w:sz w:val="18"/>
          <w:szCs w:val="18"/>
        </w:rPr>
      </w:pPr>
    </w:p>
    <w:p w:rsidR="00C84DE7" w:rsidRDefault="008044BA">
      <w:pPr>
        <w:ind w:rightChars="-241" w:right="-506" w:firstLineChars="200" w:firstLine="3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 w:hint="eastAsia"/>
          <w:color w:val="000000"/>
          <w:sz w:val="18"/>
          <w:szCs w:val="18"/>
        </w:rPr>
        <w:t>11#</w:t>
      </w:r>
      <w:r>
        <w:rPr>
          <w:rFonts w:ascii="Arial" w:hAnsi="Arial" w:cs="Arial"/>
          <w:color w:val="000000"/>
          <w:sz w:val="18"/>
          <w:szCs w:val="18"/>
        </w:rPr>
        <w:t>楼施工现场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    </w:t>
      </w:r>
      <w:r>
        <w:rPr>
          <w:rFonts w:ascii="Arial" w:hAnsi="Arial" w:cs="Arial"/>
          <w:color w:val="000000"/>
          <w:sz w:val="18"/>
          <w:szCs w:val="18"/>
        </w:rPr>
        <w:t xml:space="preserve">          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 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4#</w:t>
      </w:r>
      <w:r>
        <w:rPr>
          <w:rFonts w:ascii="Arial" w:hAnsi="Arial" w:cs="Arial"/>
          <w:color w:val="000000"/>
          <w:sz w:val="18"/>
          <w:szCs w:val="18"/>
        </w:rPr>
        <w:t>楼施工现场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</w:t>
      </w:r>
      <w:bookmarkStart w:id="52" w:name="_Toc535580094"/>
      <w:bookmarkStart w:id="53" w:name="_Toc32115"/>
      <w:bookmarkStart w:id="54" w:name="_Toc535570753"/>
      <w:bookmarkStart w:id="55" w:name="_Toc535508639"/>
      <w:bookmarkStart w:id="56" w:name="_Toc4673"/>
      <w:bookmarkStart w:id="57" w:name="_Toc532281660"/>
      <w:bookmarkStart w:id="58" w:name="_Toc535580026"/>
    </w:p>
    <w:p w:rsidR="00C84DE7" w:rsidRDefault="00C84DE7">
      <w:pPr>
        <w:ind w:rightChars="-241" w:right="-506" w:firstLineChars="200" w:firstLine="360"/>
        <w:rPr>
          <w:rFonts w:ascii="Arial" w:hAnsi="Arial" w:cs="Arial"/>
          <w:color w:val="000000"/>
          <w:sz w:val="18"/>
          <w:szCs w:val="18"/>
        </w:rPr>
      </w:pPr>
    </w:p>
    <w:p w:rsidR="00C84DE7" w:rsidRDefault="008044BA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 w:hint="eastAsia"/>
          <w:noProof/>
          <w:color w:val="000000"/>
          <w:sz w:val="18"/>
          <w:szCs w:val="18"/>
        </w:rPr>
        <w:lastRenderedPageBreak/>
        <w:drawing>
          <wp:inline distT="0" distB="0" distL="114300" distR="114300">
            <wp:extent cx="2520315" cy="1979930"/>
            <wp:effectExtent l="19050" t="19050" r="13335" b="20320"/>
            <wp:docPr id="35" name="图片 35" descr="8号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8号楼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979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color w:val="000000"/>
          <w:sz w:val="18"/>
          <w:szCs w:val="18"/>
        </w:rPr>
        <w:t xml:space="preserve">         </w:t>
      </w:r>
      <w:r>
        <w:rPr>
          <w:rFonts w:ascii="Arial" w:hAnsi="Arial" w:cs="Arial" w:hint="eastAsia"/>
          <w:noProof/>
          <w:color w:val="000000"/>
          <w:sz w:val="18"/>
          <w:szCs w:val="18"/>
        </w:rPr>
        <w:drawing>
          <wp:inline distT="0" distB="0" distL="114300" distR="114300">
            <wp:extent cx="2520315" cy="1979930"/>
            <wp:effectExtent l="19050" t="19050" r="13335" b="20320"/>
            <wp:docPr id="36" name="图片 36" descr="12号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2号楼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979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4DE7" w:rsidRDefault="00C84DE7">
      <w:pPr>
        <w:ind w:rightChars="-241" w:right="-506" w:firstLineChars="200" w:firstLine="360"/>
        <w:rPr>
          <w:rFonts w:ascii="Arial" w:hAnsi="Arial" w:cs="Arial"/>
          <w:color w:val="000000"/>
          <w:sz w:val="18"/>
          <w:szCs w:val="18"/>
        </w:rPr>
      </w:pPr>
    </w:p>
    <w:p w:rsidR="00C84DE7" w:rsidRDefault="008044BA">
      <w:pPr>
        <w:ind w:rightChars="-241" w:right="-506" w:firstLineChars="200" w:firstLine="36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 w:hint="eastAsia"/>
          <w:color w:val="000000"/>
          <w:sz w:val="18"/>
          <w:szCs w:val="18"/>
        </w:rPr>
        <w:t>8#</w:t>
      </w:r>
      <w:r>
        <w:rPr>
          <w:rFonts w:ascii="Arial" w:hAnsi="Arial" w:cs="Arial"/>
          <w:color w:val="000000"/>
          <w:sz w:val="18"/>
          <w:szCs w:val="18"/>
        </w:rPr>
        <w:t>楼施工现场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                                         12#</w:t>
      </w:r>
      <w:r>
        <w:rPr>
          <w:rFonts w:ascii="Arial" w:hAnsi="Arial" w:cs="Arial"/>
          <w:color w:val="000000"/>
          <w:sz w:val="18"/>
          <w:szCs w:val="18"/>
        </w:rPr>
        <w:t>楼施工现场</w:t>
      </w:r>
    </w:p>
    <w:p w:rsidR="00C84DE7" w:rsidRDefault="00C84DE7">
      <w:pPr>
        <w:ind w:rightChars="-241" w:right="-506" w:firstLineChars="700" w:firstLine="1260"/>
        <w:rPr>
          <w:rFonts w:ascii="Arial" w:hAnsi="Arial" w:cs="Arial"/>
          <w:color w:val="000000"/>
          <w:sz w:val="18"/>
          <w:szCs w:val="18"/>
        </w:rPr>
      </w:pPr>
    </w:p>
    <w:p w:rsidR="00C84DE7" w:rsidRDefault="00C84DE7">
      <w:pPr>
        <w:ind w:rightChars="-241" w:right="-506" w:firstLineChars="200" w:firstLine="360"/>
        <w:rPr>
          <w:rFonts w:ascii="Arial" w:hAnsi="Arial" w:cs="Arial"/>
          <w:color w:val="000000"/>
          <w:sz w:val="18"/>
          <w:szCs w:val="18"/>
        </w:rPr>
      </w:pPr>
    </w:p>
    <w:p w:rsidR="00C84DE7" w:rsidRDefault="008044BA">
      <w:pPr>
        <w:pStyle w:val="1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59" w:name="_Toc13857"/>
      <w:bookmarkStart w:id="60" w:name="_Toc29667"/>
      <w:r>
        <w:rPr>
          <w:rFonts w:ascii="Arial" w:hAnsi="Arial" w:cs="Arial"/>
          <w:color w:val="000000"/>
          <w:sz w:val="24"/>
          <w:szCs w:val="24"/>
        </w:rPr>
        <w:t>4</w:t>
      </w:r>
      <w:r>
        <w:rPr>
          <w:rFonts w:ascii="Arial" w:hAnsi="Arial" w:cs="Arial"/>
          <w:color w:val="000000"/>
          <w:sz w:val="24"/>
          <w:szCs w:val="24"/>
        </w:rPr>
        <w:t>印鉴使用情况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:rsidR="00C84DE7" w:rsidRDefault="008044BA">
      <w:pPr>
        <w:spacing w:line="42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对于印章的使用，项目公司人员按照监管协议规定，履行印章使用流程，填写印章使用登记表，康信君安监管人员了解用印事由，根据相应权限审核用印并同时登记电子版和纸质台账（纸质</w:t>
      </w:r>
      <w:proofErr w:type="gramStart"/>
      <w:r>
        <w:rPr>
          <w:rFonts w:ascii="Arial" w:hAnsi="Arial" w:cs="Arial"/>
          <w:bCs/>
          <w:kern w:val="44"/>
          <w:szCs w:val="21"/>
        </w:rPr>
        <w:t>台账见附件</w:t>
      </w:r>
      <w:proofErr w:type="gramEnd"/>
      <w:r>
        <w:rPr>
          <w:rFonts w:ascii="Arial" w:hAnsi="Arial" w:cs="Arial" w:hint="eastAsia"/>
          <w:bCs/>
          <w:kern w:val="44"/>
          <w:szCs w:val="21"/>
        </w:rPr>
        <w:t>一</w:t>
      </w:r>
      <w:r>
        <w:rPr>
          <w:rFonts w:ascii="Arial" w:hAnsi="Arial" w:cs="Arial"/>
          <w:bCs/>
          <w:kern w:val="44"/>
          <w:szCs w:val="21"/>
        </w:rPr>
        <w:t>）。印章使用情况详见下表：</w:t>
      </w:r>
    </w:p>
    <w:p w:rsidR="00C84DE7" w:rsidRDefault="008044BA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 w:hint="eastAsia"/>
          <w:b/>
          <w:color w:val="000000"/>
          <w:sz w:val="24"/>
        </w:rPr>
        <w:t>2021</w:t>
      </w:r>
      <w:r>
        <w:rPr>
          <w:rFonts w:ascii="Arial" w:hAnsi="Arial" w:cs="Arial" w:hint="eastAsia"/>
          <w:b/>
          <w:color w:val="000000"/>
          <w:sz w:val="24"/>
        </w:rPr>
        <w:t>年</w:t>
      </w:r>
      <w:r>
        <w:rPr>
          <w:rFonts w:ascii="Arial" w:hAnsi="Arial" w:cs="Arial" w:hint="eastAsia"/>
          <w:b/>
          <w:color w:val="000000"/>
          <w:sz w:val="24"/>
        </w:rPr>
        <w:t>9</w:t>
      </w:r>
      <w:r>
        <w:rPr>
          <w:rFonts w:ascii="Arial" w:hAnsi="Arial" w:cs="Arial" w:hint="eastAsia"/>
          <w:b/>
          <w:color w:val="000000"/>
          <w:sz w:val="24"/>
        </w:rPr>
        <w:t>月</w:t>
      </w:r>
      <w:r>
        <w:rPr>
          <w:rFonts w:ascii="Arial" w:hAnsi="Arial" w:cs="Arial"/>
          <w:b/>
          <w:color w:val="000000"/>
          <w:sz w:val="24"/>
        </w:rPr>
        <w:t>印章使用统计表</w:t>
      </w:r>
    </w:p>
    <w:tbl>
      <w:tblPr>
        <w:tblW w:w="10490" w:type="dxa"/>
        <w:jc w:val="center"/>
        <w:tblLook w:val="04A0" w:firstRow="1" w:lastRow="0" w:firstColumn="1" w:lastColumn="0" w:noHBand="0" w:noVBand="1"/>
      </w:tblPr>
      <w:tblGrid>
        <w:gridCol w:w="1017"/>
        <w:gridCol w:w="1316"/>
        <w:gridCol w:w="2667"/>
        <w:gridCol w:w="3300"/>
        <w:gridCol w:w="1203"/>
        <w:gridCol w:w="987"/>
      </w:tblGrid>
      <w:tr w:rsidR="00C84DE7">
        <w:trPr>
          <w:trHeight w:val="560"/>
          <w:tblHeader/>
          <w:jc w:val="center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2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>经办部门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>经办人</w:t>
            </w:r>
          </w:p>
        </w:tc>
      </w:tr>
      <w:tr w:rsidR="00C84DE7">
        <w:trPr>
          <w:trHeight w:val="478"/>
          <w:jc w:val="center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关于江阴华府项目分期购房合同事宜的说明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关于江阴华府项目分期购房合同事宜的说明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张锦林</w:t>
            </w:r>
          </w:p>
        </w:tc>
      </w:tr>
      <w:tr w:rsidR="00C84DE7">
        <w:trPr>
          <w:trHeight w:val="535"/>
          <w:jc w:val="center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整改通知完成报告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整改通知完成报告编号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016/046/031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各1份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夏雨婷</w:t>
            </w:r>
          </w:p>
        </w:tc>
      </w:tr>
      <w:tr w:rsidR="00C84DE7">
        <w:trPr>
          <w:trHeight w:val="560"/>
          <w:jc w:val="center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2021/9/11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关键岗位人员变更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变更申请表，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夏雨婷</w:t>
            </w:r>
          </w:p>
        </w:tc>
      </w:tr>
      <w:tr w:rsidR="00C84DE7">
        <w:trPr>
          <w:trHeight w:val="492"/>
          <w:jc w:val="center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2021/9/13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商品房买卖合同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用印一份，三份未用印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刘彦君</w:t>
            </w:r>
          </w:p>
        </w:tc>
      </w:tr>
      <w:tr w:rsidR="00C84DE7">
        <w:trPr>
          <w:trHeight w:val="511"/>
          <w:jc w:val="center"/>
        </w:trPr>
        <w:tc>
          <w:tcPr>
            <w:tcW w:w="1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2021/9/18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整改通知完成报告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整改通知完成报告编号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066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夏雨婷</w:t>
            </w:r>
          </w:p>
        </w:tc>
      </w:tr>
      <w:tr w:rsidR="00C84DE7">
        <w:trPr>
          <w:trHeight w:val="483"/>
          <w:jc w:val="center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2021/9/22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31户已售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未网签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业主信息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已售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未网签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业主信息，1份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刘彦君</w:t>
            </w:r>
          </w:p>
        </w:tc>
      </w:tr>
      <w:tr w:rsidR="00C84DE7">
        <w:trPr>
          <w:trHeight w:val="483"/>
          <w:jc w:val="center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bookmarkStart w:id="61" w:name="_Toc20954"/>
            <w:bookmarkStart w:id="62" w:name="_Toc535580027"/>
            <w:bookmarkStart w:id="63" w:name="_Toc535570754"/>
            <w:bookmarkStart w:id="64" w:name="_Toc1778"/>
            <w:bookmarkStart w:id="65" w:name="_Toc532281661"/>
            <w:bookmarkStart w:id="66" w:name="_Toc32494"/>
            <w:bookmarkStart w:id="67" w:name="_Toc535580095"/>
            <w:bookmarkStart w:id="68" w:name="_Toc535508640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2021/9/24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法人变更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法人变更，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份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人事部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徐敏</w:t>
            </w:r>
          </w:p>
        </w:tc>
      </w:tr>
      <w:tr w:rsidR="00C84DE7">
        <w:trPr>
          <w:trHeight w:val="483"/>
          <w:jc w:val="center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bookmarkStart w:id="69" w:name="_Toc19901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2021/9/28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法人章</w:t>
            </w:r>
          </w:p>
        </w:tc>
        <w:tc>
          <w:tcPr>
            <w:tcW w:w="2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农行对账单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农行对账单，1份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吴聪慧</w:t>
            </w:r>
          </w:p>
        </w:tc>
      </w:tr>
      <w:tr w:rsidR="00C84DE7">
        <w:trPr>
          <w:trHeight w:val="483"/>
          <w:jc w:val="center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2021/9/29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认购丰利1号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认购丰利1号资料，5份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信托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王璐</w:t>
            </w:r>
          </w:p>
        </w:tc>
      </w:tr>
      <w:tr w:rsidR="00C84DE7">
        <w:trPr>
          <w:trHeight w:val="483"/>
          <w:jc w:val="center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2021/9/29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补办网签秘钥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登报资料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补办网签秘钥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登报资料，6份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康信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宋志强</w:t>
            </w:r>
          </w:p>
        </w:tc>
      </w:tr>
    </w:tbl>
    <w:p w:rsidR="00C84DE7" w:rsidRDefault="008044BA">
      <w:pPr>
        <w:pStyle w:val="1"/>
        <w:spacing w:before="600" w:after="300" w:line="360" w:lineRule="exac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5</w:t>
      </w:r>
      <w:r>
        <w:rPr>
          <w:rFonts w:ascii="Arial" w:hAnsi="Arial" w:cs="Arial"/>
          <w:color w:val="000000"/>
          <w:sz w:val="24"/>
          <w:szCs w:val="24"/>
        </w:rPr>
        <w:t>合同签订情况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:rsidR="00C84DE7" w:rsidRDefault="008044BA">
      <w:pPr>
        <w:spacing w:line="360" w:lineRule="auto"/>
        <w:ind w:firstLineChars="100" w:firstLine="21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期间</w:t>
      </w:r>
      <w:r>
        <w:rPr>
          <w:rFonts w:ascii="Arial" w:hAnsi="Arial" w:cs="Arial" w:hint="eastAsia"/>
          <w:bCs/>
          <w:kern w:val="44"/>
          <w:szCs w:val="21"/>
        </w:rPr>
        <w:t>项目公司未签订合同</w:t>
      </w:r>
      <w:r>
        <w:rPr>
          <w:rFonts w:ascii="Arial" w:hAnsi="Arial" w:cs="Arial"/>
          <w:bCs/>
          <w:kern w:val="44"/>
          <w:szCs w:val="21"/>
        </w:rPr>
        <w:t>。</w:t>
      </w:r>
    </w:p>
    <w:p w:rsidR="00C84DE7" w:rsidRDefault="008044BA">
      <w:pPr>
        <w:spacing w:beforeLines="100" w:before="240" w:afterLines="50" w:after="12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 w:hint="eastAsia"/>
          <w:b/>
          <w:color w:val="000000"/>
          <w:sz w:val="24"/>
        </w:rPr>
        <w:t>2021</w:t>
      </w:r>
      <w:r>
        <w:rPr>
          <w:rFonts w:ascii="Arial" w:hAnsi="Arial" w:cs="Arial" w:hint="eastAsia"/>
          <w:b/>
          <w:color w:val="000000"/>
          <w:sz w:val="24"/>
        </w:rPr>
        <w:t>年</w:t>
      </w:r>
      <w:r>
        <w:rPr>
          <w:rFonts w:ascii="Arial" w:hAnsi="Arial" w:cs="Arial" w:hint="eastAsia"/>
          <w:b/>
          <w:color w:val="000000"/>
          <w:sz w:val="24"/>
        </w:rPr>
        <w:t>9</w:t>
      </w:r>
      <w:r>
        <w:rPr>
          <w:rFonts w:ascii="Arial" w:hAnsi="Arial" w:cs="Arial" w:hint="eastAsia"/>
          <w:b/>
          <w:color w:val="000000"/>
          <w:sz w:val="24"/>
        </w:rPr>
        <w:t>月</w:t>
      </w:r>
      <w:r>
        <w:rPr>
          <w:rFonts w:ascii="Arial" w:hAnsi="Arial" w:cs="Arial"/>
          <w:b/>
          <w:color w:val="000000"/>
          <w:sz w:val="24"/>
        </w:rPr>
        <w:t>合同</w:t>
      </w:r>
      <w:r>
        <w:rPr>
          <w:rFonts w:ascii="Arial" w:hAnsi="Arial" w:cs="Arial" w:hint="eastAsia"/>
          <w:b/>
          <w:color w:val="000000"/>
          <w:sz w:val="24"/>
        </w:rPr>
        <w:t>签订情况</w:t>
      </w:r>
      <w:r>
        <w:rPr>
          <w:rFonts w:ascii="Arial" w:hAnsi="Arial" w:cs="Arial"/>
          <w:b/>
          <w:color w:val="000000"/>
          <w:sz w:val="24"/>
        </w:rPr>
        <w:t>表</w:t>
      </w:r>
    </w:p>
    <w:tbl>
      <w:tblPr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992"/>
        <w:gridCol w:w="1701"/>
        <w:gridCol w:w="2268"/>
        <w:gridCol w:w="3261"/>
        <w:gridCol w:w="1275"/>
      </w:tblGrid>
      <w:tr w:rsidR="00C84DE7">
        <w:trPr>
          <w:cantSplit/>
          <w:trHeight w:val="454"/>
          <w:tblHeader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合同总价（元）</w:t>
            </w:r>
          </w:p>
        </w:tc>
      </w:tr>
      <w:tr w:rsidR="00C84DE7">
        <w:trPr>
          <w:cantSplit/>
          <w:trHeight w:val="495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4DE7" w:rsidRDefault="00C84DE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4DE7" w:rsidRDefault="00C84DE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4DE7" w:rsidRDefault="00C84DE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4DE7" w:rsidRDefault="00C84DE7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4DE7" w:rsidRDefault="00C84DE7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4DE7" w:rsidRDefault="00C84DE7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</w:tbl>
    <w:p w:rsidR="00C84DE7" w:rsidRDefault="00C84DE7">
      <w:pPr>
        <w:spacing w:line="360" w:lineRule="auto"/>
        <w:ind w:firstLineChars="100" w:firstLine="210"/>
        <w:rPr>
          <w:rFonts w:ascii="Arial" w:hAnsi="Arial" w:cs="Arial"/>
          <w:bCs/>
          <w:kern w:val="44"/>
          <w:szCs w:val="21"/>
        </w:rPr>
      </w:pPr>
    </w:p>
    <w:p w:rsidR="00C84DE7" w:rsidRDefault="008044BA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70" w:name="_Toc26170"/>
      <w:r>
        <w:rPr>
          <w:rFonts w:ascii="Arial" w:hAnsi="Arial" w:cs="Arial"/>
          <w:color w:val="000000"/>
          <w:sz w:val="24"/>
          <w:szCs w:val="24"/>
        </w:rPr>
        <w:t>6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项目竞品分析</w:t>
      </w:r>
      <w:bookmarkEnd w:id="70"/>
      <w:proofErr w:type="gramEnd"/>
    </w:p>
    <w:p w:rsidR="00C84DE7" w:rsidRDefault="008044B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669290</wp:posOffset>
                </wp:positionH>
                <wp:positionV relativeFrom="paragraph">
                  <wp:posOffset>2401570</wp:posOffset>
                </wp:positionV>
                <wp:extent cx="1045845" cy="277495"/>
                <wp:effectExtent l="0" t="0" r="306705" b="179705"/>
                <wp:wrapNone/>
                <wp:docPr id="9" name="自选图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845" cy="277495"/>
                        </a:xfrm>
                        <a:prstGeom prst="wedgeRectCallout">
                          <a:avLst>
                            <a:gd name="adj1" fmla="val 77870"/>
                            <a:gd name="adj2" fmla="val 112699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044BA" w:rsidRDefault="008044BA">
                            <w:pPr>
                              <w:jc w:val="center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FFFF"/>
                                <w:kern w:val="0"/>
                                <w:szCs w:val="21"/>
                              </w:rPr>
                              <w:t>碧</w:t>
                            </w:r>
                            <w:proofErr w:type="gramStart"/>
                            <w:r>
                              <w:rPr>
                                <w:rFonts w:ascii="Arial" w:hAnsi="Arial" w:cs="Arial" w:hint="eastAsia"/>
                                <w:color w:val="FFFFFF"/>
                                <w:kern w:val="0"/>
                                <w:szCs w:val="21"/>
                              </w:rPr>
                              <w:t>桂园</w:t>
                            </w:r>
                            <w:proofErr w:type="gramEnd"/>
                            <w:r>
                              <w:rPr>
                                <w:rFonts w:ascii="Arial" w:hAnsi="Arial" w:cs="Arial" w:hint="eastAsia"/>
                                <w:color w:val="FFFFFF"/>
                                <w:kern w:val="0"/>
                                <w:szCs w:val="21"/>
                              </w:rPr>
                              <w:t>翡翠湾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自选图形 17" o:spid="_x0000_s1026" type="#_x0000_t61" style="position:absolute;left:0;text-align:left;margin-left:52.7pt;margin-top:189.1pt;width:82.35pt;height:21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" adj="27620,35143" fillcolor="red" stroked="f">
                <v:fill opacity="46003f"/>
                <v:textbox>
                  <w:txbxContent>
                    <w:p w:rsidR="008044BA" w:rsidRDefault="008044BA">
                      <w:pPr>
                        <w:jc w:val="center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ascii="Arial" w:hAnsi="Arial" w:cs="Arial" w:hint="eastAsia"/>
                          <w:color w:val="FFFFFF"/>
                          <w:kern w:val="0"/>
                          <w:szCs w:val="21"/>
                        </w:rPr>
                        <w:t>碧</w:t>
                      </w:r>
                      <w:proofErr w:type="gramStart"/>
                      <w:r>
                        <w:rPr>
                          <w:rFonts w:ascii="Arial" w:hAnsi="Arial" w:cs="Arial" w:hint="eastAsia"/>
                          <w:color w:val="FFFFFF"/>
                          <w:kern w:val="0"/>
                          <w:szCs w:val="21"/>
                        </w:rPr>
                        <w:t>桂园</w:t>
                      </w:r>
                      <w:proofErr w:type="gramEnd"/>
                      <w:r>
                        <w:rPr>
                          <w:rFonts w:ascii="Arial" w:hAnsi="Arial" w:cs="Arial" w:hint="eastAsia"/>
                          <w:color w:val="FFFFFF"/>
                          <w:kern w:val="0"/>
                          <w:szCs w:val="21"/>
                        </w:rPr>
                        <w:t>翡翠湾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114300" distR="114300">
            <wp:extent cx="5753735" cy="3559175"/>
            <wp:effectExtent l="0" t="0" r="12065" b="9525"/>
            <wp:docPr id="23" name="图片 16" descr="C:/Users/49754/AppData/Local/Temp/picturecompress_20210603104617/output_23.pngoutput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 descr="C:/Users/49754/AppData/Local/Temp/picturecompress_20210603104617/output_23.pngoutput_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1748790</wp:posOffset>
                </wp:positionV>
                <wp:extent cx="777875" cy="277495"/>
                <wp:effectExtent l="0" t="0" r="3175" b="141605"/>
                <wp:wrapNone/>
                <wp:docPr id="6" name="自选图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" cy="277495"/>
                        </a:xfrm>
                        <a:prstGeom prst="wedgeRectCallout">
                          <a:avLst>
                            <a:gd name="adj1" fmla="val 33185"/>
                            <a:gd name="adj2" fmla="val 98282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044BA" w:rsidRDefault="008044BA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</w:rPr>
                              <w:t>本项目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4" o:spid="_x0000_s1027" type="#_x0000_t61" style="position:absolute;left:0;text-align:left;margin-left:146.25pt;margin-top:137.7pt;width:61.25pt;height:2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" adj="17968,32029" fillcolor="red" stroked="f">
                <v:fill opacity="46003f"/>
                <v:textbox>
                  <w:txbxContent>
                    <w:p w:rsidR="008044BA" w:rsidRDefault="008044BA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hint="eastAsia"/>
                          <w:color w:val="FFFFFF"/>
                        </w:rPr>
                        <w:t>本项目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3649980</wp:posOffset>
                </wp:positionH>
                <wp:positionV relativeFrom="paragraph">
                  <wp:posOffset>2357755</wp:posOffset>
                </wp:positionV>
                <wp:extent cx="723265" cy="277495"/>
                <wp:effectExtent l="82550" t="173990" r="13335" b="5715"/>
                <wp:wrapNone/>
                <wp:docPr id="13" name="自选图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277495"/>
                        </a:xfrm>
                        <a:prstGeom prst="wedgeRectCallout">
                          <a:avLst>
                            <a:gd name="adj1" fmla="val -61389"/>
                            <a:gd name="adj2" fmla="val -112694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044BA" w:rsidRDefault="008044BA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</w:rPr>
                              <w:t>长江天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FFFF"/>
                              </w:rPr>
                              <w:t>宸</w:t>
                            </w:r>
                            <w:proofErr w:type="gramEnd"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20" o:spid="_x0000_s1028" type="#_x0000_t61" style="position:absolute;left:0;text-align:left;margin-left:287.4pt;margin-top:185.65pt;width:56.95pt;height:21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" adj="-2460,-13542" fillcolor="red" stroked="f">
                <v:fill opacity="46003f"/>
                <v:textbox>
                  <w:txbxContent>
                    <w:p w:rsidR="008044BA" w:rsidRDefault="008044BA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hint="eastAsia"/>
                          <w:color w:val="FFFFFF"/>
                        </w:rPr>
                        <w:t>长江天</w:t>
                      </w:r>
                      <w:proofErr w:type="gramStart"/>
                      <w:r>
                        <w:rPr>
                          <w:rFonts w:hint="eastAsia"/>
                          <w:color w:val="FFFFFF"/>
                        </w:rPr>
                        <w:t>宸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3592195</wp:posOffset>
                </wp:positionH>
                <wp:positionV relativeFrom="paragraph">
                  <wp:posOffset>1800860</wp:posOffset>
                </wp:positionV>
                <wp:extent cx="1111250" cy="277495"/>
                <wp:effectExtent l="480695" t="0" r="8255" b="8255"/>
                <wp:wrapNone/>
                <wp:docPr id="11" name="自选图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0" cy="277495"/>
                        </a:xfrm>
                        <a:prstGeom prst="wedgeRectCallout">
                          <a:avLst>
                            <a:gd name="adj1" fmla="val -93231"/>
                            <a:gd name="adj2" fmla="val 32838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044BA" w:rsidRDefault="008044BA">
                            <w:pPr>
                              <w:jc w:val="center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Cs/>
                                <w:color w:val="FFFFFF"/>
                                <w:kern w:val="44"/>
                                <w:szCs w:val="21"/>
                              </w:rPr>
                              <w:t>万</w:t>
                            </w:r>
                            <w:proofErr w:type="gramStart"/>
                            <w:r>
                              <w:rPr>
                                <w:rFonts w:ascii="Arial" w:hAnsi="Arial" w:cs="Arial" w:hint="eastAsia"/>
                                <w:bCs/>
                                <w:color w:val="FFFFFF"/>
                                <w:kern w:val="44"/>
                                <w:szCs w:val="21"/>
                              </w:rPr>
                              <w:t>科时代</w:t>
                            </w:r>
                            <w:proofErr w:type="gramEnd"/>
                            <w:r>
                              <w:rPr>
                                <w:rFonts w:ascii="Arial" w:hAnsi="Arial" w:cs="Arial" w:hint="eastAsia"/>
                                <w:bCs/>
                                <w:color w:val="FFFFFF"/>
                                <w:kern w:val="44"/>
                                <w:szCs w:val="21"/>
                              </w:rPr>
                              <w:t>都会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9" o:spid="_x0000_s1029" type="#_x0000_t61" style="position:absolute;left:0;text-align:left;margin-left:282.85pt;margin-top:141.8pt;width:87.5pt;height:21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" adj="-9338,17893" fillcolor="red" stroked="f">
                <v:fill opacity="46003f"/>
                <v:textbox>
                  <w:txbxContent>
                    <w:p w:rsidR="008044BA" w:rsidRDefault="008044BA">
                      <w:pPr>
                        <w:jc w:val="center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ascii="Arial" w:hAnsi="Arial" w:cs="Arial" w:hint="eastAsia"/>
                          <w:bCs/>
                          <w:color w:val="FFFFFF"/>
                          <w:kern w:val="44"/>
                          <w:szCs w:val="21"/>
                        </w:rPr>
                        <w:t>万</w:t>
                      </w:r>
                      <w:proofErr w:type="gramStart"/>
                      <w:r>
                        <w:rPr>
                          <w:rFonts w:ascii="Arial" w:hAnsi="Arial" w:cs="Arial" w:hint="eastAsia"/>
                          <w:bCs/>
                          <w:color w:val="FFFFFF"/>
                          <w:kern w:val="44"/>
                          <w:szCs w:val="21"/>
                        </w:rPr>
                        <w:t>科时代</w:t>
                      </w:r>
                      <w:proofErr w:type="gramEnd"/>
                      <w:r>
                        <w:rPr>
                          <w:rFonts w:ascii="Arial" w:hAnsi="Arial" w:cs="Arial" w:hint="eastAsia"/>
                          <w:bCs/>
                          <w:color w:val="FFFFFF"/>
                          <w:kern w:val="44"/>
                          <w:szCs w:val="21"/>
                        </w:rPr>
                        <w:t>都会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3590290</wp:posOffset>
                </wp:positionH>
                <wp:positionV relativeFrom="paragraph">
                  <wp:posOffset>1457960</wp:posOffset>
                </wp:positionV>
                <wp:extent cx="936625" cy="277495"/>
                <wp:effectExtent l="447675" t="0" r="6350" b="8255"/>
                <wp:wrapNone/>
                <wp:docPr id="7" name="自选图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625" cy="277495"/>
                        </a:xfrm>
                        <a:prstGeom prst="wedgeRectCallout">
                          <a:avLst>
                            <a:gd name="adj1" fmla="val -97792"/>
                            <a:gd name="adj2" fmla="val -27116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044BA" w:rsidRDefault="008044BA">
                            <w:pPr>
                              <w:jc w:val="center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FFFF"/>
                                <w:kern w:val="0"/>
                                <w:szCs w:val="21"/>
                              </w:rPr>
                              <w:t>虹桥公园里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5" o:spid="_x0000_s1030" type="#_x0000_t61" style="position:absolute;left:0;text-align:left;margin-left:282.7pt;margin-top:114.8pt;width:73.75pt;height:21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" adj="-10323,4943" fillcolor="red" stroked="f">
                <v:fill opacity="46003f"/>
                <v:textbox>
                  <w:txbxContent>
                    <w:p w:rsidR="008044BA" w:rsidRDefault="008044BA">
                      <w:pPr>
                        <w:jc w:val="center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ascii="Arial" w:hAnsi="Arial" w:cs="Arial" w:hint="eastAsia"/>
                          <w:color w:val="FFFFFF"/>
                          <w:kern w:val="0"/>
                          <w:szCs w:val="21"/>
                        </w:rPr>
                        <w:t>虹桥公园里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800100</wp:posOffset>
                </wp:positionV>
                <wp:extent cx="833120" cy="277495"/>
                <wp:effectExtent l="189230" t="0" r="6350" b="255905"/>
                <wp:wrapNone/>
                <wp:docPr id="10" name="自选图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120" cy="277495"/>
                        </a:xfrm>
                        <a:prstGeom prst="wedgeRectCallout">
                          <a:avLst>
                            <a:gd name="adj1" fmla="val -72718"/>
                            <a:gd name="adj2" fmla="val 135583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044BA" w:rsidRDefault="008044BA">
                            <w:pPr>
                              <w:jc w:val="center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FFFF"/>
                                <w:kern w:val="0"/>
                                <w:szCs w:val="21"/>
                              </w:rPr>
                              <w:t>长江</w:t>
                            </w:r>
                            <w:proofErr w:type="gramStart"/>
                            <w:r>
                              <w:rPr>
                                <w:rFonts w:ascii="Arial" w:hAnsi="Arial" w:cs="Arial" w:hint="eastAsia"/>
                                <w:color w:val="FFFFFF"/>
                                <w:kern w:val="0"/>
                                <w:szCs w:val="21"/>
                              </w:rPr>
                              <w:t>天悦府</w:t>
                            </w:r>
                            <w:proofErr w:type="gramEnd"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8" o:spid="_x0000_s1031" type="#_x0000_t61" style="position:absolute;left:0;text-align:left;margin-left:302.2pt;margin-top:63pt;width:65.6pt;height:21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" adj="-4907,40086" fillcolor="red" stroked="f">
                <v:fill opacity="46003f"/>
                <v:textbox>
                  <w:txbxContent>
                    <w:p w:rsidR="008044BA" w:rsidRDefault="008044BA">
                      <w:pPr>
                        <w:jc w:val="center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ascii="Arial" w:hAnsi="Arial" w:cs="Arial" w:hint="eastAsia"/>
                          <w:color w:val="FFFFFF"/>
                          <w:kern w:val="0"/>
                          <w:szCs w:val="21"/>
                        </w:rPr>
                        <w:t>长江</w:t>
                      </w:r>
                      <w:proofErr w:type="gramStart"/>
                      <w:r>
                        <w:rPr>
                          <w:rFonts w:ascii="Arial" w:hAnsi="Arial" w:cs="Arial" w:hint="eastAsia"/>
                          <w:color w:val="FFFFFF"/>
                          <w:kern w:val="0"/>
                          <w:szCs w:val="21"/>
                        </w:rPr>
                        <w:t>天悦府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988695</wp:posOffset>
                </wp:positionV>
                <wp:extent cx="975360" cy="277495"/>
                <wp:effectExtent l="0" t="0" r="586740" b="160655"/>
                <wp:wrapNone/>
                <wp:docPr id="8" name="自选图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277495"/>
                        </a:xfrm>
                        <a:prstGeom prst="wedgeRectCallout">
                          <a:avLst>
                            <a:gd name="adj1" fmla="val 109671"/>
                            <a:gd name="adj2" fmla="val 106981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044BA" w:rsidRDefault="008044BA">
                            <w:pPr>
                              <w:jc w:val="center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FFFF"/>
                                <w:kern w:val="0"/>
                                <w:szCs w:val="21"/>
                              </w:rPr>
                              <w:t>香雪海梅园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6" o:spid="_x0000_s1032" type="#_x0000_t61" style="position:absolute;left:0;text-align:left;margin-left:66.4pt;margin-top:77.85pt;width:76.8pt;height:21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" adj="34489,33908" fillcolor="red" stroked="f">
                <v:fill opacity="46003f"/>
                <v:textbox>
                  <w:txbxContent>
                    <w:p w:rsidR="008044BA" w:rsidRDefault="008044BA">
                      <w:pPr>
                        <w:jc w:val="center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ascii="Arial" w:hAnsi="Arial" w:cs="Arial" w:hint="eastAsia"/>
                          <w:color w:val="FFFFFF"/>
                          <w:kern w:val="0"/>
                          <w:szCs w:val="21"/>
                        </w:rPr>
                        <w:t>香雪海梅园</w:t>
                      </w:r>
                    </w:p>
                  </w:txbxContent>
                </v:textbox>
              </v:shape>
            </w:pict>
          </mc:Fallback>
        </mc:AlternateContent>
      </w:r>
    </w:p>
    <w:p w:rsidR="00C84DE7" w:rsidRDefault="00C84DE7">
      <w:pPr>
        <w:spacing w:line="480" w:lineRule="auto"/>
        <w:rPr>
          <w:rFonts w:ascii="Arial" w:hAnsi="Arial" w:cs="Arial"/>
          <w:bCs/>
          <w:kern w:val="44"/>
          <w:szCs w:val="21"/>
        </w:rPr>
      </w:pPr>
    </w:p>
    <w:p w:rsidR="00C84DE7" w:rsidRDefault="008044B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本项目毗邻锡澄</w:t>
      </w:r>
      <w:r>
        <w:rPr>
          <w:rFonts w:ascii="Arial" w:hAnsi="Arial" w:cs="Arial"/>
          <w:bCs/>
          <w:kern w:val="44"/>
          <w:szCs w:val="21"/>
        </w:rPr>
        <w:t>S1</w:t>
      </w:r>
      <w:r>
        <w:rPr>
          <w:rFonts w:ascii="Arial" w:hAnsi="Arial" w:cs="Arial"/>
          <w:bCs/>
          <w:kern w:val="44"/>
          <w:szCs w:val="21"/>
        </w:rPr>
        <w:t>地铁的南门站、汽车客运站站点较近，出行便利；地块南侧的芙蓉大道采用高架、隧道、地面相结合的快速化改造模式，改造后通行能力提高到原来的两倍以上，目前部分路段已通车；地块周边的虹桥路、梅园大街皆为城区南北向主干道。地块周边有城南小学、暨阳中学等教育配套，毗邻南门印象、八佰伴澄星店、恒大中央广场等商业配套，配套丰富。</w:t>
      </w:r>
      <w:proofErr w:type="gramStart"/>
      <w:r>
        <w:rPr>
          <w:rFonts w:ascii="Arial" w:hAnsi="Arial" w:cs="Arial"/>
          <w:bCs/>
          <w:kern w:val="44"/>
          <w:szCs w:val="21"/>
        </w:rPr>
        <w:t>距本项目</w:t>
      </w:r>
      <w:proofErr w:type="gramEnd"/>
      <w:r>
        <w:rPr>
          <w:rFonts w:ascii="Arial" w:hAnsi="Arial" w:cs="Arial"/>
          <w:bCs/>
          <w:kern w:val="44"/>
          <w:szCs w:val="21"/>
        </w:rPr>
        <w:t>最近的</w:t>
      </w:r>
      <w:proofErr w:type="gramStart"/>
      <w:r>
        <w:rPr>
          <w:rFonts w:ascii="Arial" w:hAnsi="Arial" w:cs="Arial"/>
          <w:bCs/>
          <w:kern w:val="44"/>
          <w:szCs w:val="21"/>
        </w:rPr>
        <w:t>主要竞品楼盘</w:t>
      </w:r>
      <w:proofErr w:type="gramEnd"/>
      <w:r>
        <w:rPr>
          <w:rFonts w:ascii="Arial" w:hAnsi="Arial" w:cs="Arial"/>
          <w:bCs/>
          <w:kern w:val="44"/>
          <w:szCs w:val="21"/>
        </w:rPr>
        <w:t>有万</w:t>
      </w:r>
      <w:proofErr w:type="gramStart"/>
      <w:r>
        <w:rPr>
          <w:rFonts w:ascii="Arial" w:hAnsi="Arial" w:cs="Arial"/>
          <w:bCs/>
          <w:kern w:val="44"/>
          <w:szCs w:val="21"/>
        </w:rPr>
        <w:t>科时代</w:t>
      </w:r>
      <w:proofErr w:type="gramEnd"/>
      <w:r>
        <w:rPr>
          <w:rFonts w:ascii="Arial" w:hAnsi="Arial" w:cs="Arial"/>
          <w:bCs/>
          <w:kern w:val="44"/>
          <w:szCs w:val="21"/>
        </w:rPr>
        <w:t>都会、碧</w:t>
      </w:r>
      <w:proofErr w:type="gramStart"/>
      <w:r>
        <w:rPr>
          <w:rFonts w:ascii="Arial" w:hAnsi="Arial" w:cs="Arial"/>
          <w:bCs/>
          <w:kern w:val="44"/>
          <w:szCs w:val="21"/>
        </w:rPr>
        <w:t>桂园</w:t>
      </w:r>
      <w:proofErr w:type="gramEnd"/>
      <w:r>
        <w:rPr>
          <w:rFonts w:ascii="Arial" w:hAnsi="Arial" w:cs="Arial"/>
          <w:bCs/>
          <w:kern w:val="44"/>
          <w:szCs w:val="21"/>
        </w:rPr>
        <w:t>翡翠湾等。</w:t>
      </w:r>
      <w:proofErr w:type="gramStart"/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份竞品楼盘</w:t>
      </w:r>
      <w:proofErr w:type="gramEnd"/>
      <w:r>
        <w:rPr>
          <w:rFonts w:ascii="Arial" w:hAnsi="Arial" w:cs="Arial"/>
          <w:bCs/>
          <w:kern w:val="44"/>
          <w:szCs w:val="21"/>
        </w:rPr>
        <w:t>情况如下：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ayout w:type="fixed"/>
        <w:tblLook w:val="04A0" w:firstRow="1" w:lastRow="0" w:firstColumn="1" w:lastColumn="0" w:noHBand="0" w:noVBand="1"/>
      </w:tblPr>
      <w:tblGrid>
        <w:gridCol w:w="1200"/>
        <w:gridCol w:w="3296"/>
        <w:gridCol w:w="1311"/>
        <w:gridCol w:w="1276"/>
        <w:gridCol w:w="2268"/>
      </w:tblGrid>
      <w:tr w:rsidR="00C84DE7">
        <w:trPr>
          <w:cantSplit/>
          <w:trHeight w:val="708"/>
          <w:tblHeader/>
          <w:jc w:val="center"/>
        </w:trPr>
        <w:tc>
          <w:tcPr>
            <w:tcW w:w="1200" w:type="dxa"/>
            <w:shd w:val="clear" w:color="000000" w:fill="auto"/>
            <w:vAlign w:val="center"/>
          </w:tcPr>
          <w:p w:rsidR="00C84DE7" w:rsidRDefault="008044BA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lastRenderedPageBreak/>
              <w:t>江阴板块</w:t>
            </w:r>
          </w:p>
          <w:p w:rsidR="00C84DE7" w:rsidRDefault="008044BA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项目</w:t>
            </w:r>
          </w:p>
        </w:tc>
        <w:tc>
          <w:tcPr>
            <w:tcW w:w="3296" w:type="dxa"/>
            <w:shd w:val="clear" w:color="000000" w:fill="auto"/>
            <w:vAlign w:val="center"/>
          </w:tcPr>
          <w:p w:rsidR="00C84DE7" w:rsidRDefault="008044BA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项目简介</w:t>
            </w:r>
          </w:p>
        </w:tc>
        <w:tc>
          <w:tcPr>
            <w:tcW w:w="1311" w:type="dxa"/>
            <w:shd w:val="clear" w:color="000000" w:fill="auto"/>
            <w:vAlign w:val="center"/>
          </w:tcPr>
          <w:p w:rsidR="00C84DE7" w:rsidRDefault="008044BA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主力在售</w:t>
            </w:r>
          </w:p>
        </w:tc>
        <w:tc>
          <w:tcPr>
            <w:tcW w:w="1276" w:type="dxa"/>
            <w:shd w:val="clear" w:color="000000" w:fill="auto"/>
            <w:vAlign w:val="center"/>
          </w:tcPr>
          <w:p w:rsidR="00C84DE7" w:rsidRDefault="008044BA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面积分布（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6"/>
              </w:rPr>
              <w:t>平方米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）</w:t>
            </w:r>
          </w:p>
        </w:tc>
        <w:tc>
          <w:tcPr>
            <w:tcW w:w="2268" w:type="dxa"/>
            <w:shd w:val="clear" w:color="000000" w:fill="auto"/>
            <w:vAlign w:val="center"/>
          </w:tcPr>
          <w:p w:rsidR="00C84DE7" w:rsidRDefault="008044BA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6"/>
              </w:rPr>
              <w:t>9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6"/>
              </w:rPr>
              <w:t>月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主力在</w:t>
            </w:r>
            <w:proofErr w:type="gramStart"/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售产品</w:t>
            </w:r>
            <w:proofErr w:type="gramEnd"/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报价</w:t>
            </w:r>
          </w:p>
          <w:p w:rsidR="00C84DE7" w:rsidRDefault="008044BA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（单位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: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元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6"/>
              </w:rPr>
              <w:t>/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6"/>
              </w:rPr>
              <w:t>平方米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）</w:t>
            </w:r>
          </w:p>
        </w:tc>
      </w:tr>
      <w:tr w:rsidR="00C84DE7">
        <w:trPr>
          <w:cantSplit/>
          <w:trHeight w:val="815"/>
          <w:jc w:val="center"/>
        </w:trPr>
        <w:tc>
          <w:tcPr>
            <w:tcW w:w="1200" w:type="dxa"/>
            <w:shd w:val="clear" w:color="000000" w:fill="auto"/>
            <w:vAlign w:val="center"/>
          </w:tcPr>
          <w:p w:rsidR="00C84DE7" w:rsidRDefault="008044BA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万科</w:t>
            </w:r>
          </w:p>
          <w:p w:rsidR="00C84DE7" w:rsidRDefault="008044B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时代都会</w:t>
            </w:r>
          </w:p>
        </w:tc>
        <w:tc>
          <w:tcPr>
            <w:tcW w:w="3296" w:type="dxa"/>
            <w:shd w:val="clear" w:color="000000" w:fill="auto"/>
            <w:vAlign w:val="center"/>
          </w:tcPr>
          <w:p w:rsidR="00C84DE7" w:rsidRDefault="008044BA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万</w:t>
            </w:r>
            <w:proofErr w:type="gramStart"/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科时代</w:t>
            </w:r>
            <w:proofErr w:type="gramEnd"/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都会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位于梅园路东、应天河南、虹桥南路西、芙蓉大道北；楼盘类型包括小高层、高层等</w:t>
            </w:r>
          </w:p>
        </w:tc>
        <w:tc>
          <w:tcPr>
            <w:tcW w:w="1311" w:type="dxa"/>
            <w:shd w:val="clear" w:color="000000" w:fill="auto"/>
            <w:vAlign w:val="center"/>
          </w:tcPr>
          <w:p w:rsidR="00C84DE7" w:rsidRDefault="008044BA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高层、小高层</w:t>
            </w:r>
          </w:p>
        </w:tc>
        <w:tc>
          <w:tcPr>
            <w:tcW w:w="1276" w:type="dxa"/>
            <w:shd w:val="clear" w:color="000000" w:fill="auto"/>
            <w:vAlign w:val="center"/>
          </w:tcPr>
          <w:p w:rsidR="00C84DE7" w:rsidRDefault="008044BA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125-169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，小高层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128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、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165</w:t>
            </w:r>
          </w:p>
        </w:tc>
        <w:tc>
          <w:tcPr>
            <w:tcW w:w="2268" w:type="dxa"/>
            <w:shd w:val="clear" w:color="000000" w:fill="auto"/>
            <w:vAlign w:val="center"/>
          </w:tcPr>
          <w:p w:rsidR="00C84DE7" w:rsidRDefault="008044B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均价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20,000</w:t>
            </w:r>
          </w:p>
        </w:tc>
      </w:tr>
      <w:tr w:rsidR="00C84DE7">
        <w:trPr>
          <w:cantSplit/>
          <w:trHeight w:val="1080"/>
          <w:jc w:val="center"/>
        </w:trPr>
        <w:tc>
          <w:tcPr>
            <w:tcW w:w="1200" w:type="dxa"/>
            <w:shd w:val="clear" w:color="000000" w:fill="auto"/>
            <w:vAlign w:val="center"/>
          </w:tcPr>
          <w:p w:rsidR="00C84DE7" w:rsidRDefault="008044B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香雪海</w:t>
            </w:r>
          </w:p>
          <w:p w:rsidR="00C84DE7" w:rsidRDefault="008044B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梅园</w:t>
            </w:r>
          </w:p>
        </w:tc>
        <w:tc>
          <w:tcPr>
            <w:tcW w:w="3296" w:type="dxa"/>
            <w:shd w:val="clear" w:color="000000" w:fill="auto"/>
            <w:vAlign w:val="center"/>
          </w:tcPr>
          <w:p w:rsidR="00C84DE7" w:rsidRDefault="008044BA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香雪海梅园位于梅园路东侧、</w:t>
            </w:r>
            <w:proofErr w:type="gramStart"/>
            <w:r>
              <w:rPr>
                <w:rFonts w:ascii="Arial" w:hAnsi="Arial" w:cs="Arial"/>
                <w:kern w:val="0"/>
                <w:sz w:val="18"/>
                <w:szCs w:val="16"/>
              </w:rPr>
              <w:t>毗</w:t>
            </w:r>
            <w:proofErr w:type="gramEnd"/>
            <w:r>
              <w:rPr>
                <w:rFonts w:ascii="Arial" w:hAnsi="Arial" w:cs="Arial"/>
                <w:kern w:val="0"/>
                <w:sz w:val="18"/>
                <w:szCs w:val="16"/>
              </w:rPr>
              <w:t>陵路南侧（运河西侧、应天河北侧）；项目建设用地面积约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4.92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万平方米。楼盘类型包括小高层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高层等。在售</w:t>
            </w:r>
            <w:proofErr w:type="gramStart"/>
            <w:r>
              <w:rPr>
                <w:rFonts w:ascii="Arial" w:hAnsi="Arial" w:cs="Arial"/>
                <w:kern w:val="0"/>
                <w:sz w:val="18"/>
                <w:szCs w:val="16"/>
              </w:rPr>
              <w:t>少量尾房</w:t>
            </w:r>
            <w:proofErr w:type="gramEnd"/>
          </w:p>
        </w:tc>
        <w:tc>
          <w:tcPr>
            <w:tcW w:w="1311" w:type="dxa"/>
            <w:shd w:val="clear" w:color="000000" w:fill="auto"/>
            <w:vAlign w:val="center"/>
          </w:tcPr>
          <w:p w:rsidR="00C84DE7" w:rsidRDefault="008044BA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高层、小高层</w:t>
            </w:r>
          </w:p>
          <w:p w:rsidR="00C84DE7" w:rsidRDefault="008044BA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（售罄）</w:t>
            </w:r>
          </w:p>
        </w:tc>
        <w:tc>
          <w:tcPr>
            <w:tcW w:w="1276" w:type="dxa"/>
            <w:shd w:val="clear" w:color="000000" w:fill="auto"/>
            <w:vAlign w:val="center"/>
          </w:tcPr>
          <w:p w:rsidR="00C84DE7" w:rsidRDefault="008044BA">
            <w:pPr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120-150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，小高层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140-180</w:t>
            </w:r>
          </w:p>
        </w:tc>
        <w:tc>
          <w:tcPr>
            <w:tcW w:w="2268" w:type="dxa"/>
            <w:shd w:val="clear" w:color="000000" w:fill="auto"/>
            <w:vAlign w:val="center"/>
          </w:tcPr>
          <w:p w:rsidR="00C84DE7" w:rsidRDefault="008044BA"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000</w:t>
            </w:r>
          </w:p>
        </w:tc>
      </w:tr>
      <w:tr w:rsidR="00C84DE7">
        <w:trPr>
          <w:cantSplit/>
          <w:trHeight w:val="1118"/>
          <w:jc w:val="center"/>
        </w:trPr>
        <w:tc>
          <w:tcPr>
            <w:tcW w:w="1200" w:type="dxa"/>
            <w:shd w:val="clear" w:color="000000" w:fill="auto"/>
            <w:vAlign w:val="center"/>
          </w:tcPr>
          <w:p w:rsidR="00C84DE7" w:rsidRDefault="008044B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碧</w:t>
            </w:r>
            <w:proofErr w:type="gramStart"/>
            <w:r>
              <w:rPr>
                <w:rFonts w:ascii="Arial" w:hAnsi="Arial" w:cs="Arial"/>
                <w:kern w:val="0"/>
                <w:sz w:val="18"/>
                <w:szCs w:val="16"/>
              </w:rPr>
              <w:t>桂园</w:t>
            </w:r>
            <w:proofErr w:type="gramEnd"/>
          </w:p>
          <w:p w:rsidR="00C84DE7" w:rsidRDefault="008044B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翡翠湾</w:t>
            </w:r>
          </w:p>
        </w:tc>
        <w:tc>
          <w:tcPr>
            <w:tcW w:w="3296" w:type="dxa"/>
            <w:shd w:val="clear" w:color="000000" w:fill="auto"/>
            <w:vAlign w:val="center"/>
          </w:tcPr>
          <w:p w:rsidR="00C84DE7" w:rsidRDefault="008044BA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碧</w:t>
            </w:r>
            <w:proofErr w:type="gramStart"/>
            <w:r>
              <w:rPr>
                <w:rFonts w:ascii="Arial" w:hAnsi="Arial" w:cs="Arial"/>
                <w:kern w:val="0"/>
                <w:sz w:val="18"/>
                <w:szCs w:val="16"/>
              </w:rPr>
              <w:t>桂园</w:t>
            </w:r>
            <w:proofErr w:type="gramEnd"/>
            <w:r>
              <w:rPr>
                <w:rFonts w:ascii="Arial" w:hAnsi="Arial" w:cs="Arial"/>
                <w:kern w:val="0"/>
                <w:sz w:val="18"/>
                <w:szCs w:val="16"/>
              </w:rPr>
              <w:t>翡翠湾位于澄江街道白玉路东、芙蓉大道南、梅园路西、花北路北侧；楼盘类型包括小高层、高层等</w:t>
            </w:r>
          </w:p>
        </w:tc>
        <w:tc>
          <w:tcPr>
            <w:tcW w:w="1311" w:type="dxa"/>
            <w:shd w:val="clear" w:color="000000" w:fill="auto"/>
            <w:vAlign w:val="center"/>
          </w:tcPr>
          <w:p w:rsidR="00C84DE7" w:rsidRDefault="008044BA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高层，叠</w:t>
            </w:r>
            <w:proofErr w:type="gramStart"/>
            <w:r>
              <w:rPr>
                <w:rFonts w:ascii="Arial" w:hAnsi="Arial" w:cs="Arial"/>
                <w:kern w:val="0"/>
                <w:sz w:val="18"/>
                <w:szCs w:val="16"/>
              </w:rPr>
              <w:t>墅</w:t>
            </w:r>
            <w:proofErr w:type="gramEnd"/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（售罄）</w:t>
            </w:r>
          </w:p>
        </w:tc>
        <w:tc>
          <w:tcPr>
            <w:tcW w:w="1276" w:type="dxa"/>
            <w:shd w:val="clear" w:color="000000" w:fill="auto"/>
            <w:vAlign w:val="center"/>
          </w:tcPr>
          <w:p w:rsidR="00C84DE7" w:rsidRDefault="008044BA">
            <w:pPr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高层毛坯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120-140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、精装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98-136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，叠</w:t>
            </w:r>
            <w:proofErr w:type="gramStart"/>
            <w:r>
              <w:rPr>
                <w:rFonts w:ascii="Arial" w:hAnsi="Arial" w:cs="Arial"/>
                <w:kern w:val="0"/>
                <w:sz w:val="18"/>
                <w:szCs w:val="16"/>
              </w:rPr>
              <w:t>墅</w:t>
            </w:r>
            <w:proofErr w:type="gramEnd"/>
            <w:r>
              <w:rPr>
                <w:rFonts w:ascii="Arial" w:hAnsi="Arial" w:cs="Arial"/>
                <w:kern w:val="0"/>
                <w:sz w:val="18"/>
                <w:szCs w:val="16"/>
              </w:rPr>
              <w:t>165</w:t>
            </w:r>
          </w:p>
        </w:tc>
        <w:tc>
          <w:tcPr>
            <w:tcW w:w="2268" w:type="dxa"/>
            <w:shd w:val="clear" w:color="000000" w:fill="auto"/>
            <w:vAlign w:val="center"/>
          </w:tcPr>
          <w:p w:rsidR="00C84DE7" w:rsidRDefault="008044BA"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14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000</w:t>
            </w:r>
          </w:p>
          <w:p w:rsidR="00C84DE7" w:rsidRDefault="008044BA"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叠</w:t>
            </w:r>
            <w:proofErr w:type="gramStart"/>
            <w:r>
              <w:rPr>
                <w:rFonts w:ascii="Arial" w:hAnsi="Arial" w:cs="Arial"/>
                <w:kern w:val="0"/>
                <w:sz w:val="18"/>
                <w:szCs w:val="16"/>
              </w:rPr>
              <w:t>墅</w:t>
            </w:r>
            <w:proofErr w:type="gramEnd"/>
            <w:r>
              <w:rPr>
                <w:rFonts w:ascii="Arial" w:hAnsi="Arial" w:cs="Arial"/>
                <w:kern w:val="0"/>
                <w:sz w:val="18"/>
                <w:szCs w:val="16"/>
              </w:rPr>
              <w:t>16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500</w:t>
            </w:r>
          </w:p>
        </w:tc>
      </w:tr>
      <w:tr w:rsidR="00C84DE7">
        <w:trPr>
          <w:cantSplit/>
          <w:trHeight w:val="1069"/>
          <w:jc w:val="center"/>
        </w:trPr>
        <w:tc>
          <w:tcPr>
            <w:tcW w:w="1200" w:type="dxa"/>
            <w:shd w:val="clear" w:color="000000" w:fill="auto"/>
            <w:vAlign w:val="center"/>
          </w:tcPr>
          <w:p w:rsidR="00C84DE7" w:rsidRDefault="008044B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长江</w:t>
            </w:r>
          </w:p>
          <w:p w:rsidR="00C84DE7" w:rsidRDefault="008044B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天</w:t>
            </w:r>
            <w:proofErr w:type="gramStart"/>
            <w:r>
              <w:rPr>
                <w:rFonts w:ascii="Arial" w:hAnsi="Arial" w:cs="Arial"/>
                <w:kern w:val="0"/>
                <w:sz w:val="18"/>
                <w:szCs w:val="16"/>
              </w:rPr>
              <w:t>宸</w:t>
            </w:r>
            <w:proofErr w:type="gramEnd"/>
          </w:p>
        </w:tc>
        <w:tc>
          <w:tcPr>
            <w:tcW w:w="3296" w:type="dxa"/>
            <w:shd w:val="clear" w:color="000000" w:fill="auto"/>
            <w:vAlign w:val="center"/>
          </w:tcPr>
          <w:p w:rsidR="00C84DE7" w:rsidRDefault="008044BA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长江天</w:t>
            </w:r>
            <w:proofErr w:type="gramStart"/>
            <w:r>
              <w:rPr>
                <w:rFonts w:ascii="Arial" w:hAnsi="Arial" w:cs="Arial"/>
                <w:kern w:val="0"/>
                <w:sz w:val="18"/>
                <w:szCs w:val="16"/>
              </w:rPr>
              <w:t>宸</w:t>
            </w:r>
            <w:proofErr w:type="gramEnd"/>
            <w:r>
              <w:rPr>
                <w:rFonts w:ascii="Arial" w:hAnsi="Arial" w:cs="Arial"/>
                <w:kern w:val="0"/>
                <w:sz w:val="18"/>
                <w:szCs w:val="16"/>
              </w:rPr>
              <w:t>位于虹桥路东、应天河南、花山路西、芙蓉大道；楼盘类型包括洋房、小高层、高层</w:t>
            </w:r>
          </w:p>
        </w:tc>
        <w:tc>
          <w:tcPr>
            <w:tcW w:w="1311" w:type="dxa"/>
            <w:shd w:val="clear" w:color="000000" w:fill="auto"/>
            <w:vAlign w:val="center"/>
          </w:tcPr>
          <w:p w:rsidR="00C84DE7" w:rsidRDefault="008044BA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洋房、小高层、高层</w:t>
            </w:r>
          </w:p>
        </w:tc>
        <w:tc>
          <w:tcPr>
            <w:tcW w:w="1276" w:type="dxa"/>
            <w:shd w:val="clear" w:color="000000" w:fill="auto"/>
            <w:vAlign w:val="center"/>
          </w:tcPr>
          <w:p w:rsidR="00C84DE7" w:rsidRDefault="008044BA">
            <w:pPr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洋房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143-168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，小高层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125-165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，高层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122-143</w:t>
            </w:r>
          </w:p>
        </w:tc>
        <w:tc>
          <w:tcPr>
            <w:tcW w:w="2268" w:type="dxa"/>
            <w:shd w:val="clear" w:color="000000" w:fill="auto"/>
            <w:vAlign w:val="center"/>
          </w:tcPr>
          <w:p w:rsidR="00C84DE7" w:rsidRDefault="008044BA"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洋房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000</w:t>
            </w:r>
          </w:p>
          <w:p w:rsidR="00C84DE7" w:rsidRDefault="008044BA"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18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500</w:t>
            </w:r>
          </w:p>
        </w:tc>
      </w:tr>
      <w:tr w:rsidR="00C84DE7">
        <w:trPr>
          <w:cantSplit/>
          <w:trHeight w:val="969"/>
          <w:jc w:val="center"/>
        </w:trPr>
        <w:tc>
          <w:tcPr>
            <w:tcW w:w="1200" w:type="dxa"/>
            <w:shd w:val="clear" w:color="000000" w:fill="auto"/>
            <w:vAlign w:val="center"/>
          </w:tcPr>
          <w:p w:rsidR="00C84DE7" w:rsidRDefault="008044B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长江</w:t>
            </w:r>
          </w:p>
          <w:p w:rsidR="00C84DE7" w:rsidRDefault="008044B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proofErr w:type="gramStart"/>
            <w:r>
              <w:rPr>
                <w:rFonts w:ascii="Arial" w:hAnsi="Arial" w:cs="Arial"/>
                <w:kern w:val="0"/>
                <w:sz w:val="18"/>
                <w:szCs w:val="16"/>
              </w:rPr>
              <w:t>天悦府</w:t>
            </w:r>
            <w:proofErr w:type="gramEnd"/>
          </w:p>
        </w:tc>
        <w:tc>
          <w:tcPr>
            <w:tcW w:w="3296" w:type="dxa"/>
            <w:shd w:val="clear" w:color="000000" w:fill="auto"/>
            <w:vAlign w:val="center"/>
          </w:tcPr>
          <w:p w:rsidR="00C84DE7" w:rsidRDefault="008044BA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长江</w:t>
            </w:r>
            <w:proofErr w:type="gramStart"/>
            <w:r>
              <w:rPr>
                <w:rFonts w:ascii="Arial" w:hAnsi="Arial" w:cs="Arial"/>
                <w:kern w:val="0"/>
                <w:sz w:val="18"/>
                <w:szCs w:val="16"/>
              </w:rPr>
              <w:t>天悦府</w:t>
            </w:r>
            <w:proofErr w:type="gramEnd"/>
            <w:r>
              <w:rPr>
                <w:rFonts w:ascii="Arial" w:hAnsi="Arial" w:cs="Arial"/>
                <w:kern w:val="0"/>
                <w:sz w:val="18"/>
                <w:szCs w:val="16"/>
              </w:rPr>
              <w:t>位于东至花山路、南至香</w:t>
            </w:r>
            <w:proofErr w:type="gramStart"/>
            <w:r>
              <w:rPr>
                <w:rFonts w:ascii="Arial" w:hAnsi="Arial" w:cs="Arial"/>
                <w:kern w:val="0"/>
                <w:sz w:val="18"/>
                <w:szCs w:val="16"/>
              </w:rPr>
              <w:t>湾路</w:t>
            </w:r>
            <w:proofErr w:type="gramEnd"/>
            <w:r>
              <w:rPr>
                <w:rFonts w:ascii="Arial" w:hAnsi="Arial" w:cs="Arial"/>
                <w:kern w:val="0"/>
                <w:sz w:val="18"/>
                <w:szCs w:val="16"/>
              </w:rPr>
              <w:t>、西至虹桥南路、北至</w:t>
            </w:r>
            <w:proofErr w:type="gramStart"/>
            <w:r>
              <w:rPr>
                <w:rFonts w:ascii="Arial" w:hAnsi="Arial" w:cs="Arial"/>
                <w:kern w:val="0"/>
                <w:sz w:val="18"/>
                <w:szCs w:val="16"/>
              </w:rPr>
              <w:t>毗</w:t>
            </w:r>
            <w:proofErr w:type="gramEnd"/>
            <w:r>
              <w:rPr>
                <w:rFonts w:ascii="Arial" w:hAnsi="Arial" w:cs="Arial"/>
                <w:kern w:val="0"/>
                <w:sz w:val="18"/>
                <w:szCs w:val="16"/>
              </w:rPr>
              <w:t>陵路；楼盘类型为高层</w:t>
            </w:r>
          </w:p>
        </w:tc>
        <w:tc>
          <w:tcPr>
            <w:tcW w:w="1311" w:type="dxa"/>
            <w:shd w:val="clear" w:color="000000" w:fill="auto"/>
            <w:vAlign w:val="center"/>
          </w:tcPr>
          <w:p w:rsidR="00C84DE7" w:rsidRDefault="008044BA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</w:p>
        </w:tc>
        <w:tc>
          <w:tcPr>
            <w:tcW w:w="1276" w:type="dxa"/>
            <w:shd w:val="clear" w:color="000000" w:fill="auto"/>
            <w:vAlign w:val="center"/>
          </w:tcPr>
          <w:p w:rsidR="00C84DE7" w:rsidRDefault="008044BA">
            <w:pPr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116-185</w:t>
            </w:r>
          </w:p>
        </w:tc>
        <w:tc>
          <w:tcPr>
            <w:tcW w:w="2268" w:type="dxa"/>
            <w:shd w:val="clear" w:color="000000" w:fill="auto"/>
            <w:vAlign w:val="center"/>
          </w:tcPr>
          <w:p w:rsidR="00C84DE7" w:rsidRDefault="008044BA"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均价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300</w:t>
            </w:r>
          </w:p>
        </w:tc>
      </w:tr>
      <w:tr w:rsidR="00C84DE7">
        <w:trPr>
          <w:cantSplit/>
          <w:trHeight w:val="1014"/>
          <w:jc w:val="center"/>
        </w:trPr>
        <w:tc>
          <w:tcPr>
            <w:tcW w:w="1200" w:type="dxa"/>
            <w:shd w:val="clear" w:color="000000" w:fill="auto"/>
            <w:vAlign w:val="center"/>
          </w:tcPr>
          <w:p w:rsidR="00C84DE7" w:rsidRDefault="008044B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虹桥</w:t>
            </w:r>
          </w:p>
          <w:p w:rsidR="00C84DE7" w:rsidRDefault="008044B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公园里</w:t>
            </w:r>
          </w:p>
        </w:tc>
        <w:tc>
          <w:tcPr>
            <w:tcW w:w="3296" w:type="dxa"/>
            <w:shd w:val="clear" w:color="000000" w:fill="auto"/>
            <w:vAlign w:val="center"/>
          </w:tcPr>
          <w:p w:rsidR="00C84DE7" w:rsidRDefault="008044BA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虹桥公园里位于澄江街道江阴市虹桥路、</w:t>
            </w:r>
            <w:proofErr w:type="gramStart"/>
            <w:r>
              <w:rPr>
                <w:rFonts w:ascii="Arial" w:hAnsi="Arial" w:cs="Arial"/>
                <w:kern w:val="0"/>
                <w:sz w:val="18"/>
                <w:szCs w:val="16"/>
              </w:rPr>
              <w:t>毗邻路</w:t>
            </w:r>
            <w:proofErr w:type="gramEnd"/>
            <w:r>
              <w:rPr>
                <w:rFonts w:ascii="Arial" w:hAnsi="Arial" w:cs="Arial"/>
                <w:kern w:val="0"/>
                <w:sz w:val="18"/>
                <w:szCs w:val="16"/>
              </w:rPr>
              <w:t>交接处；楼盘类型包括板楼、高层等。在售</w:t>
            </w:r>
            <w:proofErr w:type="gramStart"/>
            <w:r>
              <w:rPr>
                <w:rFonts w:ascii="Arial" w:hAnsi="Arial" w:cs="Arial"/>
                <w:kern w:val="0"/>
                <w:sz w:val="18"/>
                <w:szCs w:val="16"/>
              </w:rPr>
              <w:t>少量尾房</w:t>
            </w:r>
            <w:proofErr w:type="gramEnd"/>
          </w:p>
        </w:tc>
        <w:tc>
          <w:tcPr>
            <w:tcW w:w="1311" w:type="dxa"/>
            <w:shd w:val="clear" w:color="000000" w:fill="auto"/>
            <w:vAlign w:val="center"/>
          </w:tcPr>
          <w:p w:rsidR="00C84DE7" w:rsidRDefault="008044BA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高层、公寓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（售罄）</w:t>
            </w:r>
          </w:p>
        </w:tc>
        <w:tc>
          <w:tcPr>
            <w:tcW w:w="1276" w:type="dxa"/>
            <w:shd w:val="clear" w:color="000000" w:fill="auto"/>
            <w:vAlign w:val="center"/>
          </w:tcPr>
          <w:p w:rsidR="00C84DE7" w:rsidRDefault="008044BA">
            <w:pPr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90-165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，公寓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30-80</w:t>
            </w:r>
          </w:p>
        </w:tc>
        <w:tc>
          <w:tcPr>
            <w:tcW w:w="2268" w:type="dxa"/>
            <w:shd w:val="clear" w:color="000000" w:fill="auto"/>
            <w:vAlign w:val="center"/>
          </w:tcPr>
          <w:p w:rsidR="00C84DE7" w:rsidRDefault="008044BA"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16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000</w:t>
            </w:r>
          </w:p>
          <w:p w:rsidR="00C84DE7" w:rsidRDefault="008044BA"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公寓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10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000</w:t>
            </w:r>
          </w:p>
        </w:tc>
      </w:tr>
    </w:tbl>
    <w:p w:rsidR="00C84DE7" w:rsidRDefault="008044BA">
      <w:pPr>
        <w:spacing w:beforeLines="50" w:before="120" w:line="480" w:lineRule="auto"/>
        <w:rPr>
          <w:rFonts w:ascii="Arial" w:hAnsi="Arial" w:cs="Arial"/>
          <w:kern w:val="0"/>
          <w:sz w:val="18"/>
          <w:szCs w:val="16"/>
        </w:rPr>
      </w:pPr>
      <w:r>
        <w:rPr>
          <w:rFonts w:ascii="Arial" w:hAnsi="Arial" w:cs="Arial"/>
          <w:kern w:val="0"/>
          <w:sz w:val="18"/>
          <w:szCs w:val="16"/>
        </w:rPr>
        <w:t>标的项目周边</w:t>
      </w:r>
      <w:r>
        <w:rPr>
          <w:rFonts w:ascii="Arial" w:hAnsi="Arial" w:cs="Arial" w:hint="eastAsia"/>
          <w:kern w:val="0"/>
          <w:sz w:val="18"/>
          <w:szCs w:val="16"/>
        </w:rPr>
        <w:t>9</w:t>
      </w:r>
      <w:r>
        <w:rPr>
          <w:rFonts w:ascii="Arial" w:hAnsi="Arial" w:cs="Arial"/>
          <w:kern w:val="0"/>
          <w:sz w:val="18"/>
          <w:szCs w:val="16"/>
        </w:rPr>
        <w:t>月份无新出让的住宅地块。</w:t>
      </w:r>
    </w:p>
    <w:p w:rsidR="00C84DE7" w:rsidRDefault="008044BA">
      <w:pPr>
        <w:pStyle w:val="1"/>
        <w:keepNext w:val="0"/>
        <w:keepLines w:val="0"/>
        <w:tabs>
          <w:tab w:val="left" w:pos="3111"/>
        </w:tabs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71" w:name="_Toc24680"/>
      <w:bookmarkStart w:id="72" w:name="_Toc7425"/>
      <w:bookmarkStart w:id="73" w:name="_Toc25173"/>
      <w:bookmarkStart w:id="74" w:name="_Toc13350"/>
      <w:r>
        <w:rPr>
          <w:rFonts w:ascii="Arial" w:hAnsi="Arial" w:cs="Arial"/>
          <w:color w:val="000000"/>
          <w:sz w:val="24"/>
          <w:szCs w:val="24"/>
        </w:rPr>
        <w:t>7</w:t>
      </w:r>
      <w:r>
        <w:rPr>
          <w:rFonts w:ascii="Arial" w:hAnsi="Arial" w:cs="Arial"/>
          <w:color w:val="000000"/>
          <w:sz w:val="24"/>
          <w:szCs w:val="24"/>
        </w:rPr>
        <w:t>项目销售情况</w:t>
      </w:r>
      <w:bookmarkEnd w:id="71"/>
      <w:bookmarkEnd w:id="72"/>
      <w:bookmarkEnd w:id="73"/>
      <w:bookmarkEnd w:id="74"/>
    </w:p>
    <w:p w:rsidR="00C84DE7" w:rsidRDefault="008044BA">
      <w:pPr>
        <w:spacing w:line="42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标的项目</w:t>
      </w:r>
      <w:r>
        <w:rPr>
          <w:rFonts w:ascii="Arial" w:hAnsi="Arial" w:cs="Arial" w:hint="eastAsia"/>
          <w:bCs/>
          <w:kern w:val="44"/>
          <w:szCs w:val="21"/>
        </w:rPr>
        <w:t>于</w:t>
      </w: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25</w:t>
      </w:r>
      <w:r>
        <w:rPr>
          <w:rFonts w:ascii="Arial" w:hAnsi="Arial" w:cs="Arial" w:hint="eastAsia"/>
          <w:bCs/>
          <w:kern w:val="44"/>
          <w:szCs w:val="21"/>
        </w:rPr>
        <w:t>日开盘销售，</w:t>
      </w:r>
      <w:r>
        <w:rPr>
          <w:rFonts w:ascii="Arial" w:hAnsi="Arial" w:cs="Arial"/>
          <w:bCs/>
          <w:kern w:val="44"/>
          <w:szCs w:val="21"/>
        </w:rPr>
        <w:t>已取得</w:t>
      </w:r>
      <w:r>
        <w:rPr>
          <w:rFonts w:ascii="Arial" w:hAnsi="Arial" w:cs="Arial" w:hint="eastAsia"/>
          <w:bCs/>
          <w:kern w:val="44"/>
          <w:szCs w:val="21"/>
        </w:rPr>
        <w:t>商品房预售许可证的</w:t>
      </w:r>
      <w:r>
        <w:rPr>
          <w:rFonts w:ascii="Arial" w:hAnsi="Arial" w:cs="Arial"/>
          <w:bCs/>
          <w:kern w:val="44"/>
          <w:szCs w:val="21"/>
        </w:rPr>
        <w:t>可售面积共计</w:t>
      </w:r>
      <w:r>
        <w:rPr>
          <w:rFonts w:ascii="Arial" w:hAnsi="Arial" w:cs="Arial" w:hint="eastAsia"/>
          <w:bCs/>
          <w:kern w:val="44"/>
          <w:szCs w:val="21"/>
        </w:rPr>
        <w:t>90,538.82</w:t>
      </w:r>
      <w:r>
        <w:rPr>
          <w:rFonts w:ascii="Arial" w:hAnsi="Arial" w:cs="Arial" w:hint="eastAsia"/>
          <w:bCs/>
          <w:kern w:val="44"/>
          <w:szCs w:val="21"/>
        </w:rPr>
        <w:t>平方米。</w:t>
      </w:r>
      <w:r>
        <w:rPr>
          <w:rFonts w:ascii="Arial" w:hAnsi="Arial" w:cs="Arial"/>
          <w:bCs/>
          <w:kern w:val="44"/>
          <w:szCs w:val="21"/>
        </w:rPr>
        <w:t>根据项目公司提供的销售数据，截至</w:t>
      </w:r>
      <w:r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30</w:t>
      </w:r>
      <w:r>
        <w:rPr>
          <w:rFonts w:ascii="Arial" w:hAnsi="Arial" w:cs="Arial"/>
          <w:bCs/>
          <w:kern w:val="44"/>
          <w:szCs w:val="21"/>
        </w:rPr>
        <w:t>日已草签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户</w:t>
      </w:r>
      <w:r>
        <w:rPr>
          <w:rFonts w:ascii="Arial" w:hAnsi="Arial" w:cs="Arial"/>
          <w:bCs/>
          <w:kern w:val="44"/>
          <w:szCs w:val="21"/>
        </w:rPr>
        <w:t>，</w:t>
      </w:r>
      <w:r>
        <w:rPr>
          <w:rFonts w:ascii="Arial" w:hAnsi="Arial" w:cs="Arial" w:hint="eastAsia"/>
          <w:bCs/>
          <w:kern w:val="44"/>
          <w:szCs w:val="21"/>
        </w:rPr>
        <w:t>已</w:t>
      </w:r>
      <w:proofErr w:type="gramStart"/>
      <w:r>
        <w:rPr>
          <w:rFonts w:ascii="Arial" w:hAnsi="Arial" w:cs="Arial" w:hint="eastAsia"/>
          <w:bCs/>
          <w:kern w:val="44"/>
          <w:szCs w:val="21"/>
        </w:rPr>
        <w:t>退房未</w:t>
      </w:r>
      <w:proofErr w:type="gramEnd"/>
      <w:r>
        <w:rPr>
          <w:rFonts w:ascii="Arial" w:hAnsi="Arial" w:cs="Arial" w:hint="eastAsia"/>
          <w:bCs/>
          <w:kern w:val="44"/>
          <w:szCs w:val="21"/>
        </w:rPr>
        <w:t>退款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户，</w:t>
      </w:r>
      <w:proofErr w:type="gramStart"/>
      <w:r>
        <w:rPr>
          <w:rFonts w:ascii="Arial" w:hAnsi="Arial" w:cs="Arial"/>
          <w:bCs/>
          <w:kern w:val="44"/>
          <w:szCs w:val="21"/>
        </w:rPr>
        <w:t>网签</w:t>
      </w:r>
      <w:r>
        <w:rPr>
          <w:rFonts w:ascii="Arial" w:hAnsi="Arial" w:cs="Arial" w:hint="eastAsia"/>
          <w:bCs/>
          <w:kern w:val="44"/>
          <w:szCs w:val="21"/>
        </w:rPr>
        <w:t>478</w:t>
      </w:r>
      <w:r>
        <w:rPr>
          <w:rFonts w:ascii="Arial" w:hAnsi="Arial" w:cs="Arial" w:hint="eastAsia"/>
          <w:bCs/>
          <w:kern w:val="44"/>
          <w:szCs w:val="21"/>
        </w:rPr>
        <w:t>户</w:t>
      </w:r>
      <w:proofErr w:type="gramEnd"/>
      <w:r>
        <w:rPr>
          <w:rFonts w:ascii="Arial" w:hAnsi="Arial" w:cs="Arial"/>
          <w:bCs/>
          <w:kern w:val="44"/>
          <w:szCs w:val="21"/>
        </w:rPr>
        <w:t>，</w:t>
      </w:r>
      <w:proofErr w:type="gramStart"/>
      <w:r>
        <w:rPr>
          <w:rFonts w:ascii="Arial" w:hAnsi="Arial" w:cs="Arial" w:hint="eastAsia"/>
          <w:bCs/>
          <w:kern w:val="44"/>
          <w:szCs w:val="21"/>
        </w:rPr>
        <w:t>工抵房</w:t>
      </w:r>
      <w:proofErr w:type="gramEnd"/>
      <w:r>
        <w:rPr>
          <w:rFonts w:ascii="Arial" w:hAnsi="Arial" w:cs="Arial" w:hint="eastAsia"/>
          <w:bCs/>
          <w:kern w:val="44"/>
          <w:szCs w:val="21"/>
        </w:rPr>
        <w:t>33</w:t>
      </w:r>
      <w:r>
        <w:rPr>
          <w:rFonts w:ascii="Arial" w:hAnsi="Arial" w:cs="Arial" w:hint="eastAsia"/>
          <w:bCs/>
          <w:kern w:val="44"/>
          <w:szCs w:val="21"/>
        </w:rPr>
        <w:t>户，总计</w:t>
      </w:r>
      <w:r>
        <w:rPr>
          <w:rFonts w:ascii="Arial" w:hAnsi="Arial" w:cs="Arial" w:hint="eastAsia"/>
          <w:bCs/>
          <w:kern w:val="44"/>
          <w:szCs w:val="21"/>
        </w:rPr>
        <w:t>517</w:t>
      </w:r>
      <w:r>
        <w:rPr>
          <w:rFonts w:ascii="Arial" w:hAnsi="Arial" w:cs="Arial" w:hint="eastAsia"/>
          <w:bCs/>
          <w:kern w:val="44"/>
          <w:szCs w:val="21"/>
        </w:rPr>
        <w:t>户。</w:t>
      </w:r>
      <w:r>
        <w:rPr>
          <w:rFonts w:ascii="Arial" w:hAnsi="Arial" w:cs="Arial"/>
          <w:bCs/>
          <w:kern w:val="44"/>
          <w:szCs w:val="21"/>
        </w:rPr>
        <w:t>草签</w:t>
      </w:r>
      <w:r>
        <w:rPr>
          <w:rFonts w:ascii="Arial" w:hAnsi="Arial" w:cs="Arial" w:hint="eastAsia"/>
          <w:bCs/>
          <w:kern w:val="44"/>
          <w:szCs w:val="21"/>
        </w:rPr>
        <w:t>、</w:t>
      </w:r>
      <w:proofErr w:type="gramStart"/>
      <w:r>
        <w:rPr>
          <w:rFonts w:ascii="Arial" w:hAnsi="Arial" w:cs="Arial"/>
          <w:bCs/>
          <w:kern w:val="44"/>
          <w:szCs w:val="21"/>
        </w:rPr>
        <w:t>网签</w:t>
      </w:r>
      <w:r>
        <w:rPr>
          <w:rFonts w:ascii="Arial" w:hAnsi="Arial" w:cs="Arial" w:hint="eastAsia"/>
          <w:bCs/>
          <w:kern w:val="44"/>
          <w:szCs w:val="21"/>
        </w:rPr>
        <w:t>总</w:t>
      </w:r>
      <w:proofErr w:type="gramEnd"/>
      <w:r>
        <w:rPr>
          <w:rFonts w:ascii="Arial" w:hAnsi="Arial" w:cs="Arial" w:hint="eastAsia"/>
          <w:bCs/>
          <w:kern w:val="44"/>
          <w:szCs w:val="21"/>
        </w:rPr>
        <w:t>金额</w:t>
      </w:r>
      <w:r>
        <w:rPr>
          <w:rFonts w:ascii="Arial" w:hAnsi="Arial" w:cs="Arial" w:hint="eastAsia"/>
          <w:bCs/>
          <w:kern w:val="44"/>
          <w:szCs w:val="21"/>
        </w:rPr>
        <w:t>1,096,377,082.00</w:t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ascii="Arial" w:hAnsi="Arial" w:cs="Arial" w:hint="eastAsia"/>
          <w:bCs/>
          <w:kern w:val="44"/>
          <w:szCs w:val="21"/>
        </w:rPr>
        <w:t>，</w:t>
      </w:r>
      <w:proofErr w:type="gramStart"/>
      <w:r>
        <w:rPr>
          <w:rFonts w:ascii="Arial" w:hAnsi="Arial" w:cs="Arial" w:hint="eastAsia"/>
          <w:bCs/>
          <w:kern w:val="44"/>
          <w:szCs w:val="21"/>
        </w:rPr>
        <w:t>工抵房金额</w:t>
      </w:r>
      <w:proofErr w:type="gramEnd"/>
      <w:r>
        <w:rPr>
          <w:rFonts w:ascii="Arial" w:hAnsi="Arial" w:cs="Arial" w:hint="eastAsia"/>
          <w:bCs/>
          <w:kern w:val="44"/>
          <w:szCs w:val="21"/>
        </w:rPr>
        <w:t>74,896,581.00</w:t>
      </w:r>
      <w:r>
        <w:rPr>
          <w:rFonts w:ascii="Arial" w:hAnsi="Arial" w:cs="Arial" w:hint="eastAsia"/>
          <w:bCs/>
          <w:kern w:val="44"/>
          <w:szCs w:val="21"/>
        </w:rPr>
        <w:t>元。</w:t>
      </w:r>
    </w:p>
    <w:p w:rsidR="00C84DE7" w:rsidRDefault="008044BA">
      <w:pPr>
        <w:ind w:firstLineChars="200" w:firstLine="482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截至</w:t>
      </w:r>
      <w:r>
        <w:rPr>
          <w:rFonts w:ascii="Arial" w:hAnsi="Arial" w:cs="Arial" w:hint="eastAsia"/>
          <w:b/>
          <w:color w:val="000000"/>
          <w:sz w:val="24"/>
        </w:rPr>
        <w:t>2021</w:t>
      </w:r>
      <w:r>
        <w:rPr>
          <w:rFonts w:ascii="Arial" w:hAnsi="Arial" w:cs="Arial" w:hint="eastAsia"/>
          <w:b/>
          <w:color w:val="000000"/>
          <w:sz w:val="24"/>
        </w:rPr>
        <w:t>年</w:t>
      </w:r>
      <w:r>
        <w:rPr>
          <w:rFonts w:ascii="Arial" w:hAnsi="Arial" w:cs="Arial" w:hint="eastAsia"/>
          <w:b/>
          <w:color w:val="000000"/>
          <w:sz w:val="24"/>
        </w:rPr>
        <w:t>9</w:t>
      </w:r>
      <w:r>
        <w:rPr>
          <w:rFonts w:ascii="Arial" w:hAnsi="Arial" w:cs="Arial" w:hint="eastAsia"/>
          <w:b/>
          <w:color w:val="000000"/>
          <w:sz w:val="24"/>
        </w:rPr>
        <w:t>月</w:t>
      </w:r>
      <w:r>
        <w:rPr>
          <w:rFonts w:ascii="Arial" w:hAnsi="Arial" w:cs="Arial"/>
          <w:b/>
          <w:color w:val="000000"/>
          <w:sz w:val="24"/>
        </w:rPr>
        <w:t>3</w:t>
      </w:r>
      <w:r>
        <w:rPr>
          <w:rFonts w:ascii="Arial" w:hAnsi="Arial" w:cs="Arial" w:hint="eastAsia"/>
          <w:b/>
          <w:color w:val="000000"/>
          <w:sz w:val="24"/>
        </w:rPr>
        <w:t>0</w:t>
      </w:r>
      <w:r>
        <w:rPr>
          <w:rFonts w:ascii="Arial" w:hAnsi="Arial" w:cs="Arial" w:hint="eastAsia"/>
          <w:b/>
          <w:color w:val="000000"/>
          <w:sz w:val="24"/>
        </w:rPr>
        <w:t>日销</w:t>
      </w:r>
      <w:r>
        <w:rPr>
          <w:rFonts w:ascii="Arial" w:hAnsi="Arial" w:cs="Arial"/>
          <w:b/>
          <w:color w:val="000000"/>
          <w:sz w:val="24"/>
        </w:rPr>
        <w:t>售情况</w:t>
      </w:r>
    </w:p>
    <w:tbl>
      <w:tblPr>
        <w:tblW w:w="708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3"/>
        <w:gridCol w:w="2255"/>
        <w:gridCol w:w="2835"/>
      </w:tblGrid>
      <w:tr w:rsidR="00C84DE7">
        <w:trPr>
          <w:trHeight w:val="397"/>
          <w:jc w:val="center"/>
        </w:trPr>
        <w:tc>
          <w:tcPr>
            <w:tcW w:w="1993" w:type="dxa"/>
            <w:noWrap/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b/>
                <w:color w:val="000000"/>
                <w:sz w:val="24"/>
              </w:rPr>
            </w:pPr>
            <w:r>
              <w:rPr>
                <w:rFonts w:ascii="Arial" w:hAnsi="Arial" w:cs="Arial" w:hint="eastAsia"/>
                <w:b/>
                <w:color w:val="000000"/>
                <w:sz w:val="24"/>
              </w:rPr>
              <w:t>销</w:t>
            </w:r>
            <w:r>
              <w:rPr>
                <w:rFonts w:ascii="Arial" w:hAnsi="Arial" w:cs="Arial"/>
                <w:b/>
                <w:color w:val="000000"/>
                <w:sz w:val="24"/>
              </w:rPr>
              <w:t>售情况</w:t>
            </w:r>
          </w:p>
        </w:tc>
        <w:tc>
          <w:tcPr>
            <w:tcW w:w="2255" w:type="dxa"/>
            <w:noWrap/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b/>
                <w:color w:val="000000"/>
                <w:sz w:val="24"/>
              </w:rPr>
            </w:pPr>
            <w:r>
              <w:rPr>
                <w:rFonts w:ascii="Arial" w:hAnsi="Arial" w:cs="Arial" w:hint="eastAsia"/>
                <w:b/>
                <w:color w:val="000000"/>
                <w:sz w:val="24"/>
              </w:rPr>
              <w:t>数量</w:t>
            </w:r>
            <w:r>
              <w:rPr>
                <w:rFonts w:ascii="Arial" w:hAnsi="Arial" w:cs="Arial"/>
                <w:b/>
                <w:color w:val="000000"/>
                <w:sz w:val="24"/>
              </w:rPr>
              <w:t>（</w:t>
            </w:r>
            <w:r>
              <w:rPr>
                <w:rFonts w:ascii="Arial" w:hAnsi="Arial" w:cs="Arial" w:hint="eastAsia"/>
                <w:b/>
                <w:color w:val="000000"/>
                <w:sz w:val="24"/>
              </w:rPr>
              <w:t>户</w:t>
            </w:r>
            <w:r>
              <w:rPr>
                <w:rFonts w:ascii="Arial" w:hAnsi="Arial" w:cs="Arial"/>
                <w:b/>
                <w:color w:val="000000"/>
                <w:sz w:val="24"/>
              </w:rPr>
              <w:t>）</w:t>
            </w:r>
          </w:p>
        </w:tc>
        <w:tc>
          <w:tcPr>
            <w:tcW w:w="2835" w:type="dxa"/>
            <w:noWrap/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b/>
                <w:color w:val="000000"/>
                <w:sz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</w:rPr>
              <w:t>合同价（元）</w:t>
            </w:r>
          </w:p>
        </w:tc>
      </w:tr>
      <w:tr w:rsidR="00C84DE7">
        <w:trPr>
          <w:trHeight w:val="397"/>
          <w:jc w:val="center"/>
        </w:trPr>
        <w:tc>
          <w:tcPr>
            <w:tcW w:w="1993" w:type="dxa"/>
            <w:noWrap/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/>
                <w:bCs/>
                <w:kern w:val="44"/>
                <w:szCs w:val="21"/>
              </w:rPr>
              <w:t>草签</w:t>
            </w:r>
          </w:p>
        </w:tc>
        <w:tc>
          <w:tcPr>
            <w:tcW w:w="2255" w:type="dxa"/>
            <w:noWrap/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 w:hint="eastAsia"/>
                <w:bCs/>
                <w:kern w:val="44"/>
                <w:szCs w:val="21"/>
              </w:rPr>
              <w:t>4</w:t>
            </w:r>
          </w:p>
        </w:tc>
        <w:tc>
          <w:tcPr>
            <w:tcW w:w="2835" w:type="dxa"/>
            <w:noWrap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 w:hint="eastAsia"/>
                <w:bCs/>
                <w:kern w:val="44"/>
                <w:szCs w:val="21"/>
              </w:rPr>
              <w:t>7,197,971.00</w:t>
            </w:r>
          </w:p>
        </w:tc>
      </w:tr>
      <w:tr w:rsidR="00C84DE7">
        <w:trPr>
          <w:trHeight w:val="397"/>
          <w:jc w:val="center"/>
        </w:trPr>
        <w:tc>
          <w:tcPr>
            <w:tcW w:w="1993" w:type="dxa"/>
            <w:noWrap/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 w:hint="eastAsia"/>
                <w:bCs/>
                <w:kern w:val="44"/>
                <w:szCs w:val="21"/>
              </w:rPr>
              <w:t>已</w:t>
            </w:r>
            <w:proofErr w:type="gramStart"/>
            <w:r>
              <w:rPr>
                <w:rFonts w:ascii="Arial" w:hAnsi="Arial" w:cs="Arial" w:hint="eastAsia"/>
                <w:bCs/>
                <w:kern w:val="44"/>
                <w:szCs w:val="21"/>
              </w:rPr>
              <w:t>退房未</w:t>
            </w:r>
            <w:proofErr w:type="gramEnd"/>
            <w:r>
              <w:rPr>
                <w:rFonts w:ascii="Arial" w:hAnsi="Arial" w:cs="Arial" w:hint="eastAsia"/>
                <w:bCs/>
                <w:kern w:val="44"/>
                <w:szCs w:val="21"/>
              </w:rPr>
              <w:t>退款</w:t>
            </w:r>
          </w:p>
        </w:tc>
        <w:tc>
          <w:tcPr>
            <w:tcW w:w="2255" w:type="dxa"/>
            <w:noWrap/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 w:hint="eastAsia"/>
                <w:bCs/>
                <w:kern w:val="44"/>
                <w:szCs w:val="21"/>
              </w:rPr>
              <w:t>2</w:t>
            </w:r>
          </w:p>
        </w:tc>
        <w:tc>
          <w:tcPr>
            <w:tcW w:w="2835" w:type="dxa"/>
            <w:noWrap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 w:hint="eastAsia"/>
                <w:bCs/>
                <w:kern w:val="44"/>
                <w:szCs w:val="21"/>
              </w:rPr>
              <w:t>4,555,537.00</w:t>
            </w:r>
          </w:p>
        </w:tc>
      </w:tr>
      <w:tr w:rsidR="00C84DE7">
        <w:trPr>
          <w:trHeight w:val="397"/>
          <w:jc w:val="center"/>
        </w:trPr>
        <w:tc>
          <w:tcPr>
            <w:tcW w:w="1993" w:type="dxa"/>
            <w:tcBorders>
              <w:bottom w:val="single" w:sz="8" w:space="0" w:color="auto"/>
            </w:tcBorders>
            <w:noWrap/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proofErr w:type="gramStart"/>
            <w:r>
              <w:rPr>
                <w:rFonts w:ascii="Arial" w:hAnsi="Arial" w:cs="Arial"/>
                <w:bCs/>
                <w:kern w:val="44"/>
                <w:szCs w:val="21"/>
              </w:rPr>
              <w:t>网签</w:t>
            </w:r>
            <w:proofErr w:type="gramEnd"/>
          </w:p>
        </w:tc>
        <w:tc>
          <w:tcPr>
            <w:tcW w:w="2255" w:type="dxa"/>
            <w:tcBorders>
              <w:bottom w:val="single" w:sz="8" w:space="0" w:color="auto"/>
            </w:tcBorders>
            <w:noWrap/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 w:hint="eastAsia"/>
                <w:bCs/>
                <w:kern w:val="44"/>
                <w:szCs w:val="21"/>
              </w:rPr>
              <w:t>478</w:t>
            </w:r>
          </w:p>
        </w:tc>
        <w:tc>
          <w:tcPr>
            <w:tcW w:w="2835" w:type="dxa"/>
            <w:tcBorders>
              <w:bottom w:val="single" w:sz="8" w:space="0" w:color="auto"/>
            </w:tcBorders>
            <w:noWrap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 w:hint="eastAsia"/>
                <w:bCs/>
                <w:kern w:val="44"/>
                <w:szCs w:val="21"/>
              </w:rPr>
              <w:t>1,084,623,574.00</w:t>
            </w:r>
          </w:p>
        </w:tc>
      </w:tr>
      <w:tr w:rsidR="00C84DE7">
        <w:trPr>
          <w:trHeight w:val="397"/>
          <w:jc w:val="center"/>
        </w:trPr>
        <w:tc>
          <w:tcPr>
            <w:tcW w:w="1993" w:type="dxa"/>
            <w:shd w:val="clear" w:color="auto" w:fill="auto"/>
            <w:noWrap/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b/>
                <w:bCs/>
                <w:kern w:val="44"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>小</w:t>
            </w:r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44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>计</w:t>
            </w:r>
          </w:p>
        </w:tc>
        <w:tc>
          <w:tcPr>
            <w:tcW w:w="2255" w:type="dxa"/>
            <w:shd w:val="clear" w:color="auto" w:fill="auto"/>
            <w:noWrap/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b/>
                <w:bCs/>
                <w:kern w:val="44"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>4</w:t>
            </w:r>
            <w:r>
              <w:rPr>
                <w:rFonts w:ascii="Arial" w:hAnsi="Arial" w:cs="Arial"/>
                <w:b/>
                <w:bCs/>
                <w:kern w:val="44"/>
                <w:szCs w:val="21"/>
              </w:rPr>
              <w:t>84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C84DE7" w:rsidRDefault="008044BA">
            <w:pPr>
              <w:jc w:val="right"/>
              <w:rPr>
                <w:rFonts w:ascii="Arial" w:hAnsi="Arial" w:cs="Arial"/>
                <w:b/>
                <w:bCs/>
                <w:kern w:val="44"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>1,096,377,082.00</w:t>
            </w:r>
          </w:p>
        </w:tc>
      </w:tr>
      <w:tr w:rsidR="00C84DE7">
        <w:trPr>
          <w:trHeight w:val="397"/>
          <w:jc w:val="center"/>
        </w:trPr>
        <w:tc>
          <w:tcPr>
            <w:tcW w:w="1993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proofErr w:type="gramStart"/>
            <w:r>
              <w:rPr>
                <w:rFonts w:ascii="Arial" w:hAnsi="Arial" w:cs="Arial" w:hint="eastAsia"/>
                <w:bCs/>
                <w:kern w:val="44"/>
                <w:szCs w:val="21"/>
              </w:rPr>
              <w:t>工抵房</w:t>
            </w:r>
            <w:proofErr w:type="gramEnd"/>
          </w:p>
        </w:tc>
        <w:tc>
          <w:tcPr>
            <w:tcW w:w="2255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 w:hint="eastAsia"/>
                <w:bCs/>
                <w:kern w:val="44"/>
                <w:szCs w:val="21"/>
              </w:rPr>
              <w:t>33</w:t>
            </w:r>
          </w:p>
        </w:tc>
        <w:tc>
          <w:tcPr>
            <w:tcW w:w="2835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bCs/>
                <w:kern w:val="44"/>
                <w:szCs w:val="21"/>
              </w:rPr>
            </w:pPr>
            <w:r>
              <w:rPr>
                <w:rFonts w:ascii="Arial" w:hAnsi="Arial" w:cs="Arial" w:hint="eastAsia"/>
                <w:bCs/>
                <w:kern w:val="44"/>
                <w:szCs w:val="21"/>
              </w:rPr>
              <w:t>74,896,581.00</w:t>
            </w:r>
          </w:p>
        </w:tc>
      </w:tr>
      <w:tr w:rsidR="00C84DE7">
        <w:trPr>
          <w:trHeight w:val="397"/>
          <w:jc w:val="center"/>
        </w:trPr>
        <w:tc>
          <w:tcPr>
            <w:tcW w:w="1993" w:type="dxa"/>
            <w:shd w:val="clear" w:color="auto" w:fill="auto"/>
            <w:noWrap/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b/>
                <w:bCs/>
                <w:kern w:val="44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Cs w:val="21"/>
              </w:rPr>
              <w:t>总</w:t>
            </w:r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44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kern w:val="44"/>
                <w:szCs w:val="21"/>
              </w:rPr>
              <w:t>计</w:t>
            </w:r>
          </w:p>
        </w:tc>
        <w:tc>
          <w:tcPr>
            <w:tcW w:w="2255" w:type="dxa"/>
            <w:shd w:val="clear" w:color="auto" w:fill="auto"/>
            <w:noWrap/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b/>
                <w:bCs/>
                <w:kern w:val="44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Cs w:val="21"/>
              </w:rPr>
              <w:t>5</w:t>
            </w:r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>1</w:t>
            </w:r>
            <w:r>
              <w:rPr>
                <w:rFonts w:ascii="Arial" w:hAnsi="Arial" w:cs="Arial"/>
                <w:b/>
                <w:bCs/>
                <w:kern w:val="44"/>
                <w:szCs w:val="21"/>
              </w:rPr>
              <w:t>7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kern w:val="44"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kern w:val="44"/>
                <w:szCs w:val="21"/>
              </w:rPr>
              <w:t>1,171,273,663.00</w:t>
            </w:r>
          </w:p>
        </w:tc>
      </w:tr>
    </w:tbl>
    <w:p w:rsidR="00C84DE7" w:rsidRDefault="008044BA">
      <w:pPr>
        <w:pStyle w:val="1"/>
        <w:keepNext w:val="0"/>
        <w:keepLines w:val="0"/>
        <w:spacing w:before="300" w:after="240" w:line="360" w:lineRule="exact"/>
        <w:rPr>
          <w:rFonts w:ascii="Arial" w:hAnsi="Arial" w:cs="Arial"/>
          <w:sz w:val="24"/>
          <w:szCs w:val="24"/>
        </w:rPr>
      </w:pPr>
      <w:bookmarkStart w:id="75" w:name="_Toc532281663"/>
      <w:bookmarkStart w:id="76" w:name="_Toc535580029"/>
      <w:bookmarkStart w:id="77" w:name="_Toc535570756"/>
      <w:bookmarkStart w:id="78" w:name="_Toc535580097"/>
      <w:bookmarkStart w:id="79" w:name="_Toc17715"/>
      <w:bookmarkStart w:id="80" w:name="_Toc13888"/>
      <w:bookmarkStart w:id="81" w:name="_Toc28111"/>
      <w:bookmarkStart w:id="82" w:name="_Toc6011"/>
      <w:bookmarkStart w:id="83" w:name="_Toc535508642"/>
      <w:r>
        <w:rPr>
          <w:rFonts w:ascii="Arial" w:hAnsi="Arial" w:cs="Arial"/>
          <w:sz w:val="24"/>
          <w:szCs w:val="24"/>
        </w:rPr>
        <w:lastRenderedPageBreak/>
        <w:t>8</w:t>
      </w:r>
      <w:r>
        <w:rPr>
          <w:rFonts w:ascii="Arial" w:hAnsi="Arial" w:cs="Arial"/>
          <w:sz w:val="24"/>
          <w:szCs w:val="24"/>
        </w:rPr>
        <w:t>资金</w:t>
      </w:r>
      <w:bookmarkEnd w:id="75"/>
      <w:r>
        <w:rPr>
          <w:rFonts w:ascii="Arial" w:hAnsi="Arial" w:cs="Arial"/>
          <w:sz w:val="24"/>
          <w:szCs w:val="24"/>
        </w:rPr>
        <w:t>情况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:rsidR="00C84DE7" w:rsidRDefault="008044BA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84" w:name="_Toc535508643"/>
      <w:bookmarkStart w:id="85" w:name="_Toc22268"/>
      <w:bookmarkStart w:id="86" w:name="_Toc535580098"/>
      <w:bookmarkStart w:id="87" w:name="_Toc773"/>
      <w:bookmarkStart w:id="88" w:name="_Toc535570757"/>
      <w:bookmarkStart w:id="89" w:name="_Toc3520"/>
      <w:bookmarkStart w:id="90" w:name="_Toc8175"/>
      <w:bookmarkStart w:id="91" w:name="_Toc535580030"/>
      <w:r>
        <w:rPr>
          <w:rFonts w:eastAsia="宋体" w:cs="Arial"/>
          <w:sz w:val="24"/>
        </w:rPr>
        <w:t>8.1</w:t>
      </w:r>
      <w:r>
        <w:rPr>
          <w:rFonts w:eastAsia="宋体" w:cs="Arial"/>
          <w:sz w:val="24"/>
        </w:rPr>
        <w:t>资金流出情况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:rsidR="00C84DE7" w:rsidRDefault="008044BA">
      <w:pPr>
        <w:spacing w:line="42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项目公司资金流出总额共计</w:t>
      </w:r>
      <w:r w:rsidRPr="008044BA">
        <w:rPr>
          <w:rFonts w:ascii="Arial" w:hAnsi="Arial" w:cs="Arial" w:hint="eastAsia"/>
          <w:bCs/>
          <w:kern w:val="44"/>
          <w:szCs w:val="21"/>
        </w:rPr>
        <w:t>516</w:t>
      </w:r>
      <w:r w:rsidRPr="008044BA">
        <w:rPr>
          <w:rFonts w:ascii="Arial" w:hAnsi="Arial" w:cs="Arial"/>
          <w:bCs/>
          <w:kern w:val="44"/>
          <w:szCs w:val="21"/>
        </w:rPr>
        <w:t>,</w:t>
      </w:r>
      <w:r w:rsidRPr="008044BA">
        <w:rPr>
          <w:rFonts w:ascii="Arial" w:hAnsi="Arial" w:cs="Arial" w:hint="eastAsia"/>
          <w:bCs/>
          <w:kern w:val="44"/>
          <w:szCs w:val="21"/>
        </w:rPr>
        <w:t>522.24</w:t>
      </w:r>
      <w:r>
        <w:rPr>
          <w:rFonts w:ascii="Arial" w:hAnsi="Arial" w:cs="Arial"/>
          <w:bCs/>
          <w:kern w:val="44"/>
          <w:szCs w:val="21"/>
        </w:rPr>
        <w:t>元，其中中行江阴南闸支行</w:t>
      </w: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2236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出款共</w:t>
      </w:r>
      <w:r>
        <w:rPr>
          <w:rFonts w:ascii="Arial" w:hAnsi="Arial" w:cs="Arial" w:hint="eastAsia"/>
          <w:bCs/>
          <w:kern w:val="44"/>
          <w:szCs w:val="21"/>
        </w:rPr>
        <w:t>428,834.98</w:t>
      </w:r>
      <w:r>
        <w:rPr>
          <w:rFonts w:ascii="Arial" w:hAnsi="Arial" w:cs="Arial"/>
          <w:bCs/>
          <w:kern w:val="44"/>
          <w:szCs w:val="21"/>
        </w:rPr>
        <w:t>元，中行江阴城中支行</w:t>
      </w: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0355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出款共计</w:t>
      </w:r>
      <w:r>
        <w:rPr>
          <w:rFonts w:ascii="Arial" w:hAnsi="Arial" w:cs="Arial" w:hint="eastAsia"/>
          <w:bCs/>
          <w:kern w:val="44"/>
          <w:szCs w:val="21"/>
        </w:rPr>
        <w:t>10,291.00</w:t>
      </w:r>
      <w:r>
        <w:rPr>
          <w:rFonts w:ascii="Arial" w:hAnsi="Arial" w:cs="Arial"/>
          <w:bCs/>
          <w:kern w:val="44"/>
          <w:szCs w:val="21"/>
        </w:rPr>
        <w:t>元，农行江阴分行</w:t>
      </w: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0868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出款共计</w:t>
      </w:r>
      <w:r>
        <w:rPr>
          <w:rFonts w:ascii="Arial" w:hAnsi="Arial" w:cs="Arial" w:hint="eastAsia"/>
          <w:bCs/>
          <w:kern w:val="44"/>
          <w:szCs w:val="21"/>
        </w:rPr>
        <w:t>77,026.23</w:t>
      </w:r>
      <w:r>
        <w:rPr>
          <w:rFonts w:ascii="Arial" w:hAnsi="Arial" w:cs="Arial" w:hint="eastAsia"/>
          <w:bCs/>
          <w:kern w:val="44"/>
          <w:szCs w:val="21"/>
        </w:rPr>
        <w:t>元，农行江阴分行（</w:t>
      </w:r>
      <w:r>
        <w:rPr>
          <w:rFonts w:ascii="Arial" w:hAnsi="Arial" w:cs="Arial" w:hint="eastAsia"/>
          <w:bCs/>
          <w:kern w:val="44"/>
          <w:szCs w:val="21"/>
        </w:rPr>
        <w:t>3896</w:t>
      </w:r>
      <w:r>
        <w:rPr>
          <w:rFonts w:ascii="Arial" w:hAnsi="Arial" w:cs="Arial" w:hint="eastAsia"/>
          <w:bCs/>
          <w:kern w:val="44"/>
          <w:szCs w:val="21"/>
        </w:rPr>
        <w:t>）出款共计</w:t>
      </w:r>
      <w:r>
        <w:rPr>
          <w:rFonts w:ascii="Arial" w:hAnsi="Arial" w:cs="Arial" w:hint="eastAsia"/>
          <w:bCs/>
          <w:kern w:val="44"/>
          <w:szCs w:val="21"/>
        </w:rPr>
        <w:t>15.00</w:t>
      </w:r>
      <w:r>
        <w:rPr>
          <w:rFonts w:ascii="Arial" w:hAnsi="Arial" w:cs="Arial" w:hint="eastAsia"/>
          <w:bCs/>
          <w:kern w:val="44"/>
          <w:szCs w:val="21"/>
        </w:rPr>
        <w:t>元，建行江阴城南支行（</w:t>
      </w:r>
      <w:r>
        <w:rPr>
          <w:rFonts w:ascii="Arial" w:hAnsi="Arial" w:cs="Arial" w:hint="eastAsia"/>
          <w:bCs/>
          <w:kern w:val="44"/>
          <w:szCs w:val="21"/>
        </w:rPr>
        <w:t>0354</w:t>
      </w:r>
      <w:r>
        <w:rPr>
          <w:rFonts w:ascii="Arial" w:hAnsi="Arial" w:cs="Arial" w:hint="eastAsia"/>
          <w:bCs/>
          <w:kern w:val="44"/>
          <w:szCs w:val="21"/>
        </w:rPr>
        <w:t>）出款共计</w:t>
      </w:r>
      <w:r>
        <w:rPr>
          <w:rFonts w:ascii="Arial" w:hAnsi="Arial" w:cs="Arial" w:hint="eastAsia"/>
          <w:bCs/>
          <w:kern w:val="44"/>
          <w:szCs w:val="21"/>
        </w:rPr>
        <w:t>1.00</w:t>
      </w:r>
      <w:r>
        <w:rPr>
          <w:rFonts w:ascii="Arial" w:hAnsi="Arial" w:cs="Arial" w:hint="eastAsia"/>
          <w:bCs/>
          <w:kern w:val="44"/>
          <w:szCs w:val="21"/>
        </w:rPr>
        <w:t>元，工商银行江阴支行（</w:t>
      </w:r>
      <w:r>
        <w:rPr>
          <w:rFonts w:ascii="Arial" w:hAnsi="Arial" w:cs="Arial" w:hint="eastAsia"/>
          <w:bCs/>
          <w:kern w:val="44"/>
          <w:szCs w:val="21"/>
        </w:rPr>
        <w:t>9352</w:t>
      </w:r>
      <w:r>
        <w:rPr>
          <w:rFonts w:ascii="Arial" w:hAnsi="Arial" w:cs="Arial" w:hint="eastAsia"/>
          <w:bCs/>
          <w:kern w:val="44"/>
          <w:szCs w:val="21"/>
        </w:rPr>
        <w:t>）出款共计</w:t>
      </w:r>
      <w:r>
        <w:rPr>
          <w:rFonts w:ascii="Arial" w:hAnsi="Arial" w:cs="Arial" w:hint="eastAsia"/>
          <w:bCs/>
          <w:kern w:val="44"/>
          <w:szCs w:val="21"/>
        </w:rPr>
        <w:t>270.00</w:t>
      </w:r>
      <w:r>
        <w:rPr>
          <w:rFonts w:ascii="Arial" w:hAnsi="Arial" w:cs="Arial" w:hint="eastAsia"/>
          <w:bCs/>
          <w:kern w:val="44"/>
          <w:szCs w:val="21"/>
        </w:rPr>
        <w:t>元，中信银行无锡</w:t>
      </w:r>
      <w:proofErr w:type="gramStart"/>
      <w:r>
        <w:rPr>
          <w:rFonts w:ascii="Arial" w:hAnsi="Arial" w:cs="Arial" w:hint="eastAsia"/>
          <w:bCs/>
          <w:kern w:val="44"/>
          <w:szCs w:val="21"/>
        </w:rPr>
        <w:t>清扬路</w:t>
      </w:r>
      <w:proofErr w:type="gramEnd"/>
      <w:r>
        <w:rPr>
          <w:rFonts w:ascii="Arial" w:hAnsi="Arial" w:cs="Arial" w:hint="eastAsia"/>
          <w:bCs/>
          <w:kern w:val="44"/>
          <w:szCs w:val="21"/>
        </w:rPr>
        <w:t>支行（</w:t>
      </w:r>
      <w:r>
        <w:rPr>
          <w:rFonts w:ascii="Arial" w:hAnsi="Arial" w:cs="Arial" w:hint="eastAsia"/>
          <w:bCs/>
          <w:kern w:val="44"/>
          <w:szCs w:val="21"/>
        </w:rPr>
        <w:t>5949</w:t>
      </w:r>
      <w:r>
        <w:rPr>
          <w:rFonts w:ascii="Arial" w:hAnsi="Arial" w:cs="Arial" w:hint="eastAsia"/>
          <w:bCs/>
          <w:kern w:val="44"/>
          <w:szCs w:val="21"/>
        </w:rPr>
        <w:t>）出款共计</w:t>
      </w:r>
      <w:r>
        <w:rPr>
          <w:rFonts w:ascii="Arial" w:hAnsi="Arial" w:cs="Arial" w:hint="eastAsia"/>
          <w:bCs/>
          <w:kern w:val="44"/>
          <w:szCs w:val="21"/>
        </w:rPr>
        <w:t>9.03</w:t>
      </w:r>
      <w:r>
        <w:rPr>
          <w:rFonts w:ascii="Arial" w:hAnsi="Arial" w:cs="Arial" w:hint="eastAsia"/>
          <w:bCs/>
          <w:kern w:val="44"/>
          <w:szCs w:val="21"/>
        </w:rPr>
        <w:t>元。具体明细如下：</w:t>
      </w:r>
    </w:p>
    <w:p w:rsidR="00C84DE7" w:rsidRDefault="008044BA">
      <w:pPr>
        <w:spacing w:beforeLines="50" w:before="120" w:afterLines="50" w:after="120"/>
        <w:ind w:firstLineChars="1100" w:firstLine="2650"/>
        <w:rPr>
          <w:rFonts w:ascii="Arial" w:hAnsi="Arial" w:cs="Arial"/>
          <w:b/>
          <w:color w:val="000000"/>
          <w:sz w:val="24"/>
          <w:shd w:val="clear" w:color="auto" w:fill="FFFFFF"/>
        </w:rPr>
      </w:pPr>
      <w:r>
        <w:rPr>
          <w:rFonts w:ascii="Arial" w:hAnsi="Arial" w:cs="Arial" w:hint="eastAsia"/>
          <w:b/>
          <w:color w:val="000000"/>
          <w:sz w:val="24"/>
          <w:shd w:val="clear" w:color="auto" w:fill="FFFFFF"/>
        </w:rPr>
        <w:t>2021</w:t>
      </w:r>
      <w:r>
        <w:rPr>
          <w:rFonts w:ascii="Arial" w:hAnsi="Arial" w:cs="Arial" w:hint="eastAsia"/>
          <w:b/>
          <w:color w:val="000000"/>
          <w:sz w:val="24"/>
          <w:shd w:val="clear" w:color="auto" w:fill="FFFFFF"/>
        </w:rPr>
        <w:t>年</w:t>
      </w:r>
      <w:r>
        <w:rPr>
          <w:rFonts w:ascii="Arial" w:hAnsi="Arial" w:cs="Arial" w:hint="eastAsia"/>
          <w:b/>
          <w:color w:val="000000"/>
          <w:sz w:val="24"/>
          <w:shd w:val="clear" w:color="auto" w:fill="FFFFFF"/>
        </w:rPr>
        <w:t>9</w:t>
      </w:r>
      <w:r>
        <w:rPr>
          <w:rFonts w:ascii="Arial" w:hAnsi="Arial" w:cs="Arial" w:hint="eastAsia"/>
          <w:b/>
          <w:color w:val="000000"/>
          <w:sz w:val="24"/>
          <w:shd w:val="clear" w:color="auto" w:fill="FFFFFF"/>
        </w:rPr>
        <w:t>月</w:t>
      </w:r>
      <w:r>
        <w:rPr>
          <w:rFonts w:ascii="Arial" w:hAnsi="Arial" w:cs="Arial"/>
          <w:b/>
          <w:color w:val="000000"/>
          <w:sz w:val="24"/>
          <w:shd w:val="clear" w:color="auto" w:fill="FFFFFF"/>
        </w:rPr>
        <w:t>资金流出情况表</w:t>
      </w:r>
    </w:p>
    <w:tbl>
      <w:tblPr>
        <w:tblW w:w="9640" w:type="dxa"/>
        <w:jc w:val="center"/>
        <w:tblLayout w:type="fixed"/>
        <w:tblLook w:val="04A0" w:firstRow="1" w:lastRow="0" w:firstColumn="1" w:lastColumn="0" w:noHBand="0" w:noVBand="1"/>
      </w:tblPr>
      <w:tblGrid>
        <w:gridCol w:w="549"/>
        <w:gridCol w:w="1117"/>
        <w:gridCol w:w="1983"/>
        <w:gridCol w:w="1550"/>
        <w:gridCol w:w="1684"/>
        <w:gridCol w:w="1633"/>
        <w:gridCol w:w="1124"/>
      </w:tblGrid>
      <w:tr w:rsidR="00C84DE7">
        <w:trPr>
          <w:trHeight w:val="570"/>
          <w:tblHeader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支付时间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用途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出款行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用款类型</w:t>
            </w:r>
          </w:p>
        </w:tc>
      </w:tr>
      <w:tr w:rsidR="00C84DE7">
        <w:trPr>
          <w:trHeight w:val="90"/>
          <w:jc w:val="center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C84DE7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25.00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中行江阴城中支行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0355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C84DE7">
        <w:trPr>
          <w:trHeight w:val="525"/>
          <w:jc w:val="center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2021/9/13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C84DE7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15.00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农行江阴分行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3896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C84DE7">
        <w:trPr>
          <w:trHeight w:val="525"/>
          <w:jc w:val="center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2021/9/13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C84DE7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30.00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农行江阴分行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0868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C84DE7">
        <w:trPr>
          <w:trHeight w:val="479"/>
          <w:jc w:val="center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2021/9/14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C84DE7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1.00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建设银行江阴城南支行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0354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C84DE7" w:rsidTr="008044BA">
        <w:trPr>
          <w:trHeight w:val="500"/>
          <w:jc w:val="center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2021/9/15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国家金库江阴市支库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实时缴税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印花税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8044BA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3,721.20</w:t>
            </w:r>
          </w:p>
        </w:tc>
        <w:tc>
          <w:tcPr>
            <w:tcW w:w="1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中行江阴城中支行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0355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税费</w:t>
            </w:r>
          </w:p>
        </w:tc>
      </w:tr>
      <w:tr w:rsidR="00C84DE7" w:rsidTr="008044BA">
        <w:trPr>
          <w:trHeight w:val="50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2021/9/15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国家金库江阴市支库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实时缴税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基本医疗保险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8044BA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6,494.80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中行江阴城中支行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0355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C84DE7" w:rsidTr="008044BA">
        <w:trPr>
          <w:trHeight w:val="507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2021/9/15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C84DE7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8044BA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196.00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C84DE7" w:rsidTr="008044BA">
        <w:trPr>
          <w:trHeight w:val="50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C84DE7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Pr="008044BA" w:rsidRDefault="008044BA" w:rsidP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8044BA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9.03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中信银行无锡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清扬路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5949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C84DE7" w:rsidTr="008044BA">
        <w:trPr>
          <w:trHeight w:val="50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2021/9/26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国网江苏省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电力有限公司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月电费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8044BA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49,500.69 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C84DE7" w:rsidTr="008044BA">
        <w:trPr>
          <w:trHeight w:val="50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2021/9/26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国网江苏省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电力有限公司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月电费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8044BA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48,761.79 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C84DE7" w:rsidTr="008044BA">
        <w:trPr>
          <w:trHeight w:val="500"/>
          <w:jc w:val="center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2021/9/26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江苏江南水务股份有限公司水费专户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月水费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8044BA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46,651.00 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C84DE7" w:rsidTr="008044BA">
        <w:trPr>
          <w:trHeight w:val="50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2021/9/26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国网江苏省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电力有限公司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月电费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8044BA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43,799.42 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C84DE7" w:rsidTr="008044BA">
        <w:trPr>
          <w:trHeight w:val="50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2021/9/26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国网江苏省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电力有限公司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月电费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8044BA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40,181.14 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C84DE7" w:rsidTr="008044BA">
        <w:trPr>
          <w:trHeight w:val="50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2021/9/26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C84DE7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回单手续费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Pr="008044BA" w:rsidRDefault="008044BA" w:rsidP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8044BA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270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.00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工商银行江阴支行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9352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C84DE7" w:rsidTr="008044BA">
        <w:trPr>
          <w:trHeight w:val="50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2021/9/27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中国联合网络通信有限公司无锡市分公司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营销宽带费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8044BA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2,000.00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营销费</w:t>
            </w:r>
          </w:p>
        </w:tc>
      </w:tr>
      <w:tr w:rsidR="00C84DE7" w:rsidTr="008044BA">
        <w:trPr>
          <w:trHeight w:val="50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2021/9/27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中国电信股份有限公司无锡分公司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工程宽带费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8044BA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2,878.40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C84DE7" w:rsidTr="008044BA">
        <w:trPr>
          <w:trHeight w:val="50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17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2021/9/27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徐敏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社保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139,390.54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C84DE7" w:rsidTr="008044BA">
        <w:trPr>
          <w:trHeight w:val="50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2021/9/27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徐敏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公积金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55,476.00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C84DE7" w:rsidTr="008044BA">
        <w:trPr>
          <w:trHeight w:val="50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2021/9/29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恒大江苏无锡片区代发工资户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月浮动工资（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人）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470.45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农行江阴分行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0868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C84DE7" w:rsidTr="008044BA">
        <w:trPr>
          <w:trHeight w:val="50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2021/9/29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5306  </w:t>
            </w:r>
          </w:p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中国银行江苏省分行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汇划费专用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账号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代收费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75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.00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C84DE7" w:rsidTr="008044BA">
        <w:trPr>
          <w:trHeight w:val="50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2021/9/29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C84DE7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短信费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50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.00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中行江阴城中支行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0355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C84DE7" w:rsidTr="008044BA">
        <w:trPr>
          <w:trHeight w:val="500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2021/9/30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恒大江苏无锡片区代发工资户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月浮动工资（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人）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 w:rsidP="008044BA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40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525.78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农行江阴分行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0868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C84DE7">
        <w:trPr>
          <w:trHeight w:val="500"/>
          <w:jc w:val="center"/>
        </w:trPr>
        <w:tc>
          <w:tcPr>
            <w:tcW w:w="51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 xml:space="preserve">  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        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计</w:t>
            </w:r>
          </w:p>
        </w:tc>
        <w:tc>
          <w:tcPr>
            <w:tcW w:w="44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Pr="001A5FED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1A5FED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516</w:t>
            </w:r>
            <w:r w:rsidRPr="001A5FED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1A5FED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522.24</w:t>
            </w:r>
          </w:p>
        </w:tc>
      </w:tr>
    </w:tbl>
    <w:p w:rsidR="00C84DE7" w:rsidRDefault="008044BA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92" w:name="_Toc32702"/>
      <w:bookmarkStart w:id="93" w:name="_Toc535570758"/>
      <w:bookmarkStart w:id="94" w:name="_Toc535580031"/>
      <w:bookmarkStart w:id="95" w:name="_Toc535580099"/>
      <w:bookmarkStart w:id="96" w:name="_Toc10038"/>
      <w:bookmarkStart w:id="97" w:name="_Toc25080"/>
      <w:bookmarkStart w:id="98" w:name="_Toc7720"/>
      <w:bookmarkStart w:id="99" w:name="_Toc535508644"/>
      <w:r>
        <w:rPr>
          <w:rFonts w:eastAsia="宋体" w:cs="Arial"/>
          <w:sz w:val="24"/>
        </w:rPr>
        <w:t>8.2</w:t>
      </w:r>
      <w:r>
        <w:rPr>
          <w:rFonts w:eastAsia="宋体" w:cs="Arial"/>
          <w:sz w:val="24"/>
        </w:rPr>
        <w:t>资金流入情况</w:t>
      </w:r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p w:rsidR="00C84DE7" w:rsidRDefault="008044BA">
      <w:pPr>
        <w:spacing w:before="300" w:after="300" w:line="360" w:lineRule="exac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8.2.1</w:t>
      </w:r>
      <w:r>
        <w:rPr>
          <w:rFonts w:ascii="Arial" w:hAnsi="Arial" w:cs="Arial"/>
          <w:b/>
          <w:sz w:val="24"/>
        </w:rPr>
        <w:t>销售回款流入</w:t>
      </w:r>
    </w:p>
    <w:p w:rsidR="001A5FED" w:rsidRDefault="008044BA">
      <w:pPr>
        <w:spacing w:line="42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，项目公司</w:t>
      </w:r>
      <w:r>
        <w:rPr>
          <w:rFonts w:ascii="Arial" w:hAnsi="Arial" w:cs="Arial" w:hint="eastAsia"/>
          <w:bCs/>
          <w:kern w:val="44"/>
          <w:szCs w:val="21"/>
        </w:rPr>
        <w:t>销售回款</w:t>
      </w:r>
      <w:r>
        <w:rPr>
          <w:rFonts w:ascii="Arial" w:hAnsi="Arial" w:cs="Arial"/>
          <w:bCs/>
          <w:kern w:val="44"/>
          <w:szCs w:val="21"/>
        </w:rPr>
        <w:t>合计</w:t>
      </w:r>
      <w:r>
        <w:rPr>
          <w:rFonts w:ascii="Arial" w:hAnsi="Arial" w:cs="Arial" w:hint="eastAsia"/>
          <w:bCs/>
          <w:kern w:val="44"/>
          <w:szCs w:val="21"/>
        </w:rPr>
        <w:t>7,320,000.00</w:t>
      </w:r>
      <w:r>
        <w:rPr>
          <w:rFonts w:ascii="Arial" w:hAnsi="Arial" w:cs="Arial" w:hint="eastAsia"/>
          <w:bCs/>
          <w:kern w:val="44"/>
          <w:szCs w:val="21"/>
        </w:rPr>
        <w:t>元</w:t>
      </w:r>
      <w:r w:rsidR="001A5FED">
        <w:rPr>
          <w:rFonts w:ascii="Arial" w:hAnsi="Arial" w:cs="Arial" w:hint="eastAsia"/>
          <w:bCs/>
          <w:kern w:val="44"/>
          <w:szCs w:val="21"/>
        </w:rPr>
        <w:t>。</w:t>
      </w:r>
      <w:r w:rsidR="001A5FED">
        <w:rPr>
          <w:rFonts w:ascii="Arial" w:hAnsi="Arial" w:cs="Arial"/>
          <w:bCs/>
          <w:kern w:val="44"/>
          <w:szCs w:val="21"/>
        </w:rPr>
        <w:t>具体明细如下：</w:t>
      </w:r>
    </w:p>
    <w:p w:rsidR="00C84DE7" w:rsidRDefault="008044BA">
      <w:pPr>
        <w:spacing w:afterLines="50" w:after="12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 w:hint="eastAsia"/>
          <w:b/>
          <w:color w:val="000000"/>
          <w:sz w:val="24"/>
        </w:rPr>
        <w:t>9</w:t>
      </w:r>
      <w:r>
        <w:rPr>
          <w:rFonts w:ascii="Arial" w:hAnsi="Arial" w:cs="Arial" w:hint="eastAsia"/>
          <w:b/>
          <w:color w:val="000000"/>
          <w:sz w:val="24"/>
        </w:rPr>
        <w:t>月销售回款</w:t>
      </w:r>
      <w:r>
        <w:rPr>
          <w:rFonts w:ascii="Arial" w:hAnsi="Arial" w:cs="Arial"/>
          <w:b/>
          <w:color w:val="000000"/>
          <w:sz w:val="24"/>
        </w:rPr>
        <w:t>流入情况表</w:t>
      </w:r>
    </w:p>
    <w:tbl>
      <w:tblPr>
        <w:tblW w:w="9096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1"/>
        <w:gridCol w:w="1134"/>
        <w:gridCol w:w="1559"/>
        <w:gridCol w:w="1134"/>
        <w:gridCol w:w="1276"/>
        <w:gridCol w:w="1559"/>
        <w:gridCol w:w="1843"/>
      </w:tblGrid>
      <w:tr w:rsidR="00C84DE7">
        <w:trPr>
          <w:trHeight w:val="461"/>
        </w:trPr>
        <w:tc>
          <w:tcPr>
            <w:tcW w:w="591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款项来源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款项类型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款项说明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收款行</w:t>
            </w:r>
          </w:p>
        </w:tc>
      </w:tr>
      <w:tr w:rsidR="00C84DE7">
        <w:trPr>
          <w:trHeight w:val="461"/>
        </w:trPr>
        <w:tc>
          <w:tcPr>
            <w:tcW w:w="591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按揭回款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1,000,000.00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建行（盛泽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0059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</w:tr>
      <w:tr w:rsidR="00C84DE7">
        <w:trPr>
          <w:trHeight w:val="461"/>
        </w:trPr>
        <w:tc>
          <w:tcPr>
            <w:tcW w:w="591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按揭回款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1,380,000.00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建行（盛泽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0059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</w:tr>
      <w:tr w:rsidR="00C84DE7">
        <w:trPr>
          <w:trHeight w:val="461"/>
        </w:trPr>
        <w:tc>
          <w:tcPr>
            <w:tcW w:w="591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按揭回款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1,110,000.00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建行（盛泽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0059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</w:tr>
      <w:tr w:rsidR="00C84DE7">
        <w:trPr>
          <w:trHeight w:val="461"/>
        </w:trPr>
        <w:tc>
          <w:tcPr>
            <w:tcW w:w="591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按揭回款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1,100,000.00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建行（盛泽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0059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</w:tr>
      <w:tr w:rsidR="00C84DE7">
        <w:trPr>
          <w:trHeight w:val="461"/>
        </w:trPr>
        <w:tc>
          <w:tcPr>
            <w:tcW w:w="591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按揭回款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1,430,000.00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建行（盛泽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0059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</w:tr>
      <w:tr w:rsidR="00C84DE7">
        <w:trPr>
          <w:trHeight w:val="461"/>
        </w:trPr>
        <w:tc>
          <w:tcPr>
            <w:tcW w:w="591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按揭回款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1,300,000.00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建行（盛泽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0059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</w:tr>
      <w:tr w:rsidR="00C84DE7">
        <w:trPr>
          <w:trHeight w:val="461"/>
        </w:trPr>
        <w:tc>
          <w:tcPr>
            <w:tcW w:w="5694" w:type="dxa"/>
            <w:gridSpan w:val="5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合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 xml:space="preserve">  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        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计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7,320,000.00</w:t>
            </w:r>
          </w:p>
        </w:tc>
      </w:tr>
    </w:tbl>
    <w:p w:rsidR="001A5FED" w:rsidRDefault="001A5FED" w:rsidP="001A5FED">
      <w:pPr>
        <w:spacing w:beforeLines="30" w:before="72" w:line="420" w:lineRule="auto"/>
        <w:ind w:firstLineChars="100" w:firstLine="21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注：</w:t>
      </w:r>
      <w:r>
        <w:rPr>
          <w:rFonts w:ascii="Arial" w:hAnsi="Arial" w:cs="Arial"/>
          <w:bCs/>
          <w:kern w:val="44"/>
          <w:szCs w:val="21"/>
        </w:rPr>
        <w:t>建设银行</w:t>
      </w: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0059</w:t>
      </w:r>
      <w:r>
        <w:rPr>
          <w:rFonts w:ascii="Arial" w:hAnsi="Arial" w:cs="Arial" w:hint="eastAsia"/>
          <w:bCs/>
          <w:kern w:val="44"/>
          <w:szCs w:val="21"/>
        </w:rPr>
        <w:t>）为江阴市预售房资金监管待转户不在我司监管账户范围内</w:t>
      </w:r>
      <w:r>
        <w:rPr>
          <w:rFonts w:ascii="Arial" w:hAnsi="Arial" w:cs="Arial" w:hint="eastAsia"/>
          <w:bCs/>
          <w:kern w:val="44"/>
          <w:szCs w:val="21"/>
        </w:rPr>
        <w:t>。</w:t>
      </w:r>
    </w:p>
    <w:p w:rsidR="00C84DE7" w:rsidRDefault="008044BA">
      <w:pPr>
        <w:spacing w:beforeLines="100" w:before="240"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sz w:val="24"/>
        </w:rPr>
        <w:t>8.2.2</w:t>
      </w:r>
      <w:r>
        <w:rPr>
          <w:rFonts w:ascii="Arial" w:hAnsi="Arial" w:cs="Arial"/>
          <w:b/>
          <w:sz w:val="24"/>
        </w:rPr>
        <w:t>其他资金流入</w:t>
      </w:r>
    </w:p>
    <w:p w:rsidR="00C84DE7" w:rsidRDefault="008044B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 w:hint="eastAsia"/>
          <w:bCs/>
          <w:kern w:val="44"/>
          <w:szCs w:val="21"/>
        </w:rPr>
        <w:t>月，项目公司其他资金流入合计</w:t>
      </w:r>
      <w:r>
        <w:rPr>
          <w:rFonts w:ascii="Arial" w:hAnsi="Arial" w:cs="Arial" w:hint="eastAsia"/>
          <w:bCs/>
          <w:kern w:val="44"/>
          <w:szCs w:val="21"/>
        </w:rPr>
        <w:t>157,442.46</w:t>
      </w:r>
      <w:r>
        <w:rPr>
          <w:rFonts w:ascii="Arial" w:hAnsi="Arial" w:cs="Arial" w:hint="eastAsia"/>
          <w:bCs/>
          <w:kern w:val="44"/>
          <w:szCs w:val="21"/>
        </w:rPr>
        <w:t>元，其中中行江阴南闸支行</w:t>
      </w:r>
      <w:r>
        <w:rPr>
          <w:rFonts w:ascii="Arial" w:hAnsi="Arial" w:cs="Arial" w:hint="eastAsia"/>
          <w:bCs/>
          <w:kern w:val="44"/>
          <w:szCs w:val="21"/>
        </w:rPr>
        <w:t>2236</w:t>
      </w:r>
      <w:r>
        <w:rPr>
          <w:rFonts w:ascii="Arial" w:hAnsi="Arial" w:cs="Arial" w:hint="eastAsia"/>
          <w:bCs/>
          <w:kern w:val="44"/>
          <w:szCs w:val="21"/>
        </w:rPr>
        <w:t>流入合计</w:t>
      </w:r>
      <w:r>
        <w:rPr>
          <w:rFonts w:ascii="Arial" w:hAnsi="Arial" w:cs="Arial"/>
          <w:bCs/>
          <w:kern w:val="44"/>
          <w:szCs w:val="21"/>
        </w:rPr>
        <w:t>28,726.68</w:t>
      </w:r>
      <w:r>
        <w:rPr>
          <w:rFonts w:ascii="Arial" w:hAnsi="Arial" w:cs="Arial" w:hint="eastAsia"/>
          <w:bCs/>
          <w:kern w:val="44"/>
          <w:szCs w:val="21"/>
        </w:rPr>
        <w:t xml:space="preserve"> </w:t>
      </w:r>
      <w:r>
        <w:rPr>
          <w:rFonts w:ascii="Arial" w:hAnsi="Arial" w:cs="Arial" w:hint="eastAsia"/>
          <w:bCs/>
          <w:kern w:val="44"/>
          <w:szCs w:val="21"/>
        </w:rPr>
        <w:t>元；</w:t>
      </w:r>
      <w:r>
        <w:rPr>
          <w:rFonts w:ascii="Arial" w:hAnsi="Arial" w:cs="Arial"/>
          <w:bCs/>
          <w:kern w:val="44"/>
          <w:szCs w:val="21"/>
        </w:rPr>
        <w:t>中行江阴城中支行</w:t>
      </w:r>
      <w:r>
        <w:rPr>
          <w:rFonts w:ascii="Arial" w:hAnsi="Arial" w:cs="Arial"/>
          <w:bCs/>
          <w:kern w:val="44"/>
          <w:szCs w:val="21"/>
        </w:rPr>
        <w:t>0355</w:t>
      </w:r>
      <w:r>
        <w:rPr>
          <w:rFonts w:ascii="Arial" w:hAnsi="Arial" w:cs="Arial" w:hint="eastAsia"/>
          <w:bCs/>
          <w:kern w:val="44"/>
          <w:szCs w:val="21"/>
        </w:rPr>
        <w:t>流入合计</w:t>
      </w:r>
      <w:r>
        <w:rPr>
          <w:rFonts w:ascii="Arial" w:hAnsi="Arial" w:cs="Arial"/>
          <w:bCs/>
          <w:kern w:val="44"/>
          <w:szCs w:val="21"/>
        </w:rPr>
        <w:t xml:space="preserve"> 1,497.26 </w:t>
      </w:r>
      <w:r>
        <w:rPr>
          <w:rFonts w:ascii="Arial" w:hAnsi="Arial" w:cs="Arial" w:hint="eastAsia"/>
          <w:bCs/>
          <w:kern w:val="44"/>
          <w:szCs w:val="21"/>
        </w:rPr>
        <w:t>元；</w:t>
      </w:r>
      <w:r>
        <w:rPr>
          <w:rFonts w:ascii="Arial" w:hAnsi="Arial" w:cs="Arial"/>
          <w:bCs/>
          <w:kern w:val="44"/>
          <w:szCs w:val="21"/>
        </w:rPr>
        <w:t>建设银行江阴城南支行</w:t>
      </w:r>
      <w:r>
        <w:rPr>
          <w:rFonts w:ascii="Arial" w:hAnsi="Arial" w:cs="Arial"/>
          <w:bCs/>
          <w:kern w:val="44"/>
          <w:szCs w:val="21"/>
        </w:rPr>
        <w:t>0354</w:t>
      </w:r>
      <w:r>
        <w:rPr>
          <w:rFonts w:ascii="Arial" w:hAnsi="Arial" w:cs="Arial" w:hint="eastAsia"/>
          <w:bCs/>
          <w:kern w:val="44"/>
          <w:szCs w:val="21"/>
        </w:rPr>
        <w:t>流入</w:t>
      </w:r>
      <w:r>
        <w:rPr>
          <w:rFonts w:ascii="Arial" w:hAnsi="Arial" w:cs="Arial" w:hint="eastAsia"/>
          <w:bCs/>
          <w:kern w:val="44"/>
          <w:szCs w:val="21"/>
        </w:rPr>
        <w:lastRenderedPageBreak/>
        <w:t>合计</w:t>
      </w:r>
      <w:r>
        <w:rPr>
          <w:rFonts w:ascii="Arial" w:hAnsi="Arial" w:cs="Arial"/>
          <w:bCs/>
          <w:kern w:val="44"/>
          <w:szCs w:val="21"/>
        </w:rPr>
        <w:t>66,950.19</w:t>
      </w:r>
      <w:r>
        <w:rPr>
          <w:rFonts w:ascii="Arial" w:hAnsi="Arial" w:cs="Arial" w:hint="eastAsia"/>
          <w:bCs/>
          <w:kern w:val="44"/>
          <w:szCs w:val="21"/>
        </w:rPr>
        <w:t>元；</w:t>
      </w:r>
      <w:r>
        <w:rPr>
          <w:rFonts w:ascii="Arial" w:hAnsi="Arial" w:cs="Arial"/>
          <w:bCs/>
          <w:kern w:val="44"/>
          <w:szCs w:val="21"/>
        </w:rPr>
        <w:t>北京银行江阴支行</w:t>
      </w:r>
      <w:r>
        <w:rPr>
          <w:rFonts w:ascii="Arial" w:hAnsi="Arial" w:cs="Arial"/>
          <w:bCs/>
          <w:kern w:val="44"/>
          <w:szCs w:val="21"/>
        </w:rPr>
        <w:t>6243</w:t>
      </w:r>
      <w:r>
        <w:rPr>
          <w:rFonts w:ascii="Arial" w:hAnsi="Arial" w:cs="Arial" w:hint="eastAsia"/>
          <w:bCs/>
          <w:kern w:val="44"/>
          <w:szCs w:val="21"/>
        </w:rPr>
        <w:t>流入合计</w:t>
      </w:r>
      <w:r>
        <w:rPr>
          <w:rFonts w:ascii="Arial" w:hAnsi="Arial" w:cs="Arial"/>
          <w:bCs/>
          <w:kern w:val="44"/>
          <w:szCs w:val="21"/>
        </w:rPr>
        <w:t xml:space="preserve"> 819.66 </w:t>
      </w:r>
      <w:r>
        <w:rPr>
          <w:rFonts w:ascii="Arial" w:hAnsi="Arial" w:cs="Arial" w:hint="eastAsia"/>
          <w:bCs/>
          <w:kern w:val="44"/>
          <w:szCs w:val="21"/>
        </w:rPr>
        <w:t>元；</w:t>
      </w:r>
      <w:r>
        <w:rPr>
          <w:rFonts w:ascii="Arial" w:hAnsi="Arial" w:cs="Arial"/>
          <w:bCs/>
          <w:kern w:val="44"/>
          <w:szCs w:val="21"/>
        </w:rPr>
        <w:t>农商行高新区支行</w:t>
      </w:r>
      <w:r>
        <w:rPr>
          <w:rFonts w:ascii="Arial" w:hAnsi="Arial" w:cs="Arial"/>
          <w:bCs/>
          <w:kern w:val="44"/>
          <w:szCs w:val="21"/>
        </w:rPr>
        <w:t>1381</w:t>
      </w:r>
      <w:r>
        <w:rPr>
          <w:rFonts w:ascii="Arial" w:hAnsi="Arial" w:cs="Arial" w:hint="eastAsia"/>
          <w:bCs/>
          <w:kern w:val="44"/>
          <w:szCs w:val="21"/>
        </w:rPr>
        <w:t>流入合计</w:t>
      </w:r>
      <w:r>
        <w:rPr>
          <w:rFonts w:ascii="Arial" w:hAnsi="Arial" w:cs="Arial"/>
          <w:bCs/>
          <w:kern w:val="44"/>
          <w:szCs w:val="21"/>
        </w:rPr>
        <w:t xml:space="preserve">684.44 </w:t>
      </w:r>
      <w:r>
        <w:rPr>
          <w:rFonts w:ascii="Arial" w:hAnsi="Arial" w:cs="Arial" w:hint="eastAsia"/>
          <w:bCs/>
          <w:kern w:val="44"/>
          <w:szCs w:val="21"/>
        </w:rPr>
        <w:t>元；</w:t>
      </w:r>
      <w:r>
        <w:rPr>
          <w:rFonts w:ascii="Arial" w:hAnsi="Arial" w:cs="Arial"/>
          <w:bCs/>
          <w:kern w:val="44"/>
          <w:szCs w:val="21"/>
        </w:rPr>
        <w:t>工商银行江阴支行</w:t>
      </w:r>
      <w:r>
        <w:rPr>
          <w:rFonts w:ascii="Arial" w:hAnsi="Arial" w:cs="Arial"/>
          <w:bCs/>
          <w:kern w:val="44"/>
          <w:szCs w:val="21"/>
        </w:rPr>
        <w:t>9352</w:t>
      </w:r>
      <w:r>
        <w:rPr>
          <w:rFonts w:ascii="Arial" w:hAnsi="Arial" w:cs="Arial" w:hint="eastAsia"/>
          <w:bCs/>
          <w:kern w:val="44"/>
          <w:szCs w:val="21"/>
        </w:rPr>
        <w:t>流入合计</w:t>
      </w:r>
      <w:r>
        <w:rPr>
          <w:rFonts w:ascii="Arial" w:hAnsi="Arial" w:cs="Arial"/>
          <w:bCs/>
          <w:kern w:val="44"/>
          <w:szCs w:val="21"/>
        </w:rPr>
        <w:t>10,065.20</w:t>
      </w:r>
      <w:r>
        <w:rPr>
          <w:rFonts w:ascii="Arial" w:hAnsi="Arial" w:cs="Arial" w:hint="eastAsia"/>
          <w:bCs/>
          <w:kern w:val="44"/>
          <w:szCs w:val="21"/>
        </w:rPr>
        <w:t>元；</w:t>
      </w:r>
      <w:r>
        <w:rPr>
          <w:rFonts w:ascii="Arial" w:hAnsi="Arial" w:cs="Arial"/>
          <w:bCs/>
          <w:kern w:val="44"/>
          <w:szCs w:val="21"/>
        </w:rPr>
        <w:t>农行江阴分行</w:t>
      </w:r>
      <w:r>
        <w:rPr>
          <w:rFonts w:ascii="Arial" w:hAnsi="Arial" w:cs="Arial"/>
          <w:bCs/>
          <w:kern w:val="44"/>
          <w:szCs w:val="21"/>
        </w:rPr>
        <w:t>0868</w:t>
      </w:r>
      <w:r>
        <w:rPr>
          <w:rFonts w:ascii="Arial" w:hAnsi="Arial" w:cs="Arial" w:hint="eastAsia"/>
          <w:bCs/>
          <w:kern w:val="44"/>
          <w:szCs w:val="21"/>
        </w:rPr>
        <w:t>流入合计</w:t>
      </w:r>
      <w:r>
        <w:rPr>
          <w:rFonts w:ascii="Arial" w:hAnsi="Arial" w:cs="Arial"/>
          <w:bCs/>
          <w:kern w:val="44"/>
          <w:szCs w:val="21"/>
        </w:rPr>
        <w:t xml:space="preserve"> 25,565.77</w:t>
      </w:r>
      <w:r>
        <w:rPr>
          <w:rFonts w:ascii="Arial" w:hAnsi="Arial" w:cs="Arial" w:hint="eastAsia"/>
          <w:bCs/>
          <w:kern w:val="44"/>
          <w:szCs w:val="21"/>
        </w:rPr>
        <w:t>元；</w:t>
      </w:r>
      <w:r>
        <w:rPr>
          <w:rFonts w:ascii="Arial" w:hAnsi="Arial" w:cs="Arial"/>
          <w:bCs/>
          <w:kern w:val="44"/>
          <w:szCs w:val="21"/>
        </w:rPr>
        <w:t>农行江阴分行</w:t>
      </w:r>
      <w:r>
        <w:rPr>
          <w:rFonts w:ascii="Arial" w:hAnsi="Arial" w:cs="Arial"/>
          <w:bCs/>
          <w:kern w:val="44"/>
          <w:szCs w:val="21"/>
        </w:rPr>
        <w:t>3896</w:t>
      </w:r>
      <w:r>
        <w:rPr>
          <w:rFonts w:ascii="Arial" w:hAnsi="Arial" w:cs="Arial" w:hint="eastAsia"/>
          <w:bCs/>
          <w:kern w:val="44"/>
          <w:szCs w:val="21"/>
        </w:rPr>
        <w:t>流入合计</w:t>
      </w:r>
      <w:r>
        <w:rPr>
          <w:rFonts w:ascii="Arial" w:hAnsi="Arial" w:cs="Arial"/>
          <w:bCs/>
          <w:kern w:val="44"/>
          <w:szCs w:val="21"/>
        </w:rPr>
        <w:t>2,738.76</w:t>
      </w:r>
      <w:r>
        <w:rPr>
          <w:rFonts w:ascii="Arial" w:hAnsi="Arial" w:cs="Arial" w:hint="eastAsia"/>
          <w:bCs/>
          <w:kern w:val="44"/>
          <w:szCs w:val="21"/>
        </w:rPr>
        <w:t>元；</w:t>
      </w:r>
      <w:proofErr w:type="gramStart"/>
      <w:r>
        <w:rPr>
          <w:rFonts w:ascii="Arial" w:hAnsi="Arial" w:cs="Arial"/>
          <w:bCs/>
          <w:kern w:val="44"/>
          <w:szCs w:val="21"/>
        </w:rPr>
        <w:t>浙商银行</w:t>
      </w:r>
      <w:proofErr w:type="gramEnd"/>
      <w:r>
        <w:rPr>
          <w:rFonts w:ascii="Arial" w:hAnsi="Arial" w:cs="Arial"/>
          <w:bCs/>
          <w:kern w:val="44"/>
          <w:szCs w:val="21"/>
        </w:rPr>
        <w:t>无锡分行</w:t>
      </w:r>
      <w:r>
        <w:rPr>
          <w:rFonts w:ascii="Arial" w:hAnsi="Arial" w:cs="Arial"/>
          <w:bCs/>
          <w:kern w:val="44"/>
          <w:szCs w:val="21"/>
        </w:rPr>
        <w:t>6012</w:t>
      </w:r>
      <w:r>
        <w:rPr>
          <w:rFonts w:ascii="Arial" w:hAnsi="Arial" w:cs="Arial" w:hint="eastAsia"/>
          <w:bCs/>
          <w:kern w:val="44"/>
          <w:szCs w:val="21"/>
        </w:rPr>
        <w:t>流入合计</w:t>
      </w:r>
      <w:r>
        <w:rPr>
          <w:rFonts w:ascii="Arial" w:hAnsi="Arial" w:cs="Arial"/>
          <w:bCs/>
          <w:kern w:val="44"/>
          <w:szCs w:val="21"/>
        </w:rPr>
        <w:t>18,307.46</w:t>
      </w:r>
      <w:r>
        <w:rPr>
          <w:rFonts w:ascii="Arial" w:hAnsi="Arial" w:cs="Arial" w:hint="eastAsia"/>
          <w:bCs/>
          <w:kern w:val="44"/>
          <w:szCs w:val="21"/>
        </w:rPr>
        <w:t>元；</w:t>
      </w:r>
      <w:r>
        <w:rPr>
          <w:rFonts w:ascii="Arial" w:hAnsi="Arial" w:cs="Arial"/>
          <w:bCs/>
          <w:kern w:val="44"/>
          <w:szCs w:val="21"/>
        </w:rPr>
        <w:t>中信银行无锡</w:t>
      </w:r>
      <w:proofErr w:type="gramStart"/>
      <w:r>
        <w:rPr>
          <w:rFonts w:ascii="Arial" w:hAnsi="Arial" w:cs="Arial"/>
          <w:bCs/>
          <w:kern w:val="44"/>
          <w:szCs w:val="21"/>
        </w:rPr>
        <w:t>清扬路</w:t>
      </w:r>
      <w:proofErr w:type="gramEnd"/>
      <w:r>
        <w:rPr>
          <w:rFonts w:ascii="Arial" w:hAnsi="Arial" w:cs="Arial"/>
          <w:bCs/>
          <w:kern w:val="44"/>
          <w:szCs w:val="21"/>
        </w:rPr>
        <w:t>支行</w:t>
      </w:r>
      <w:r>
        <w:rPr>
          <w:rFonts w:ascii="Arial" w:hAnsi="Arial" w:cs="Arial"/>
          <w:bCs/>
          <w:kern w:val="44"/>
          <w:szCs w:val="21"/>
        </w:rPr>
        <w:t>5949</w:t>
      </w:r>
      <w:r>
        <w:rPr>
          <w:rFonts w:ascii="Arial" w:hAnsi="Arial" w:cs="Arial" w:hint="eastAsia"/>
          <w:bCs/>
          <w:kern w:val="44"/>
          <w:szCs w:val="21"/>
        </w:rPr>
        <w:t>流入合计</w:t>
      </w:r>
      <w:r>
        <w:rPr>
          <w:rFonts w:ascii="Arial" w:hAnsi="Arial" w:cs="Arial"/>
          <w:bCs/>
          <w:kern w:val="44"/>
          <w:szCs w:val="21"/>
        </w:rPr>
        <w:t xml:space="preserve"> 9.03</w:t>
      </w:r>
      <w:r>
        <w:rPr>
          <w:rFonts w:ascii="Arial" w:hAnsi="Arial" w:cs="Arial" w:hint="eastAsia"/>
          <w:bCs/>
          <w:kern w:val="44"/>
          <w:szCs w:val="21"/>
        </w:rPr>
        <w:t>元；</w:t>
      </w:r>
      <w:proofErr w:type="gramStart"/>
      <w:r>
        <w:rPr>
          <w:rFonts w:ascii="Arial" w:hAnsi="Arial" w:cs="Arial"/>
          <w:bCs/>
          <w:kern w:val="44"/>
          <w:szCs w:val="21"/>
        </w:rPr>
        <w:t>浙商银行</w:t>
      </w:r>
      <w:proofErr w:type="gramEnd"/>
      <w:r>
        <w:rPr>
          <w:rFonts w:ascii="Arial" w:hAnsi="Arial" w:cs="Arial"/>
          <w:bCs/>
          <w:kern w:val="44"/>
          <w:szCs w:val="21"/>
        </w:rPr>
        <w:t>江阴支行</w:t>
      </w:r>
      <w:r>
        <w:rPr>
          <w:rFonts w:ascii="Arial" w:hAnsi="Arial" w:cs="Arial"/>
          <w:bCs/>
          <w:kern w:val="44"/>
          <w:szCs w:val="21"/>
        </w:rPr>
        <w:t>2048</w:t>
      </w:r>
      <w:r>
        <w:rPr>
          <w:rFonts w:ascii="Arial" w:hAnsi="Arial" w:cs="Arial" w:hint="eastAsia"/>
          <w:bCs/>
          <w:kern w:val="44"/>
          <w:szCs w:val="21"/>
        </w:rPr>
        <w:t>流入合计</w:t>
      </w:r>
      <w:r>
        <w:rPr>
          <w:rFonts w:ascii="Arial" w:hAnsi="Arial" w:cs="Arial"/>
          <w:bCs/>
          <w:kern w:val="44"/>
          <w:szCs w:val="21"/>
        </w:rPr>
        <w:t>2,078.01</w:t>
      </w:r>
      <w:r>
        <w:rPr>
          <w:rFonts w:ascii="Arial" w:hAnsi="Arial" w:cs="Arial" w:hint="eastAsia"/>
          <w:bCs/>
          <w:kern w:val="44"/>
          <w:szCs w:val="21"/>
        </w:rPr>
        <w:t>元。具</w:t>
      </w:r>
      <w:r>
        <w:rPr>
          <w:rFonts w:ascii="Arial" w:hAnsi="Arial" w:cs="Arial"/>
          <w:bCs/>
          <w:kern w:val="44"/>
          <w:szCs w:val="21"/>
        </w:rPr>
        <w:t>体明细如下：</w:t>
      </w:r>
    </w:p>
    <w:p w:rsidR="00C84DE7" w:rsidRDefault="008044BA">
      <w:pPr>
        <w:spacing w:afterLines="50" w:after="12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 w:hint="eastAsia"/>
          <w:b/>
          <w:color w:val="000000"/>
          <w:sz w:val="24"/>
        </w:rPr>
        <w:t>9</w:t>
      </w:r>
      <w:r>
        <w:rPr>
          <w:rFonts w:ascii="Arial" w:hAnsi="Arial" w:cs="Arial" w:hint="eastAsia"/>
          <w:b/>
          <w:color w:val="000000"/>
          <w:sz w:val="24"/>
        </w:rPr>
        <w:t>月其他</w:t>
      </w:r>
      <w:r>
        <w:rPr>
          <w:rFonts w:ascii="Arial" w:hAnsi="Arial" w:cs="Arial"/>
          <w:b/>
          <w:color w:val="000000"/>
          <w:sz w:val="24"/>
        </w:rPr>
        <w:t>资金流入情况表</w:t>
      </w:r>
    </w:p>
    <w:tbl>
      <w:tblPr>
        <w:tblW w:w="9632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1"/>
        <w:gridCol w:w="1134"/>
        <w:gridCol w:w="1418"/>
        <w:gridCol w:w="1134"/>
        <w:gridCol w:w="1842"/>
        <w:gridCol w:w="1560"/>
        <w:gridCol w:w="1953"/>
      </w:tblGrid>
      <w:tr w:rsidR="00C84DE7">
        <w:trPr>
          <w:trHeight w:val="609"/>
        </w:trPr>
        <w:tc>
          <w:tcPr>
            <w:tcW w:w="591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款项来源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款项类型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款项说明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收款行</w:t>
            </w:r>
          </w:p>
        </w:tc>
      </w:tr>
      <w:tr w:rsidR="00C84DE7">
        <w:trPr>
          <w:trHeight w:val="702"/>
        </w:trPr>
        <w:tc>
          <w:tcPr>
            <w:tcW w:w="591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中行结息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利息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结息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28,726.68 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</w:tr>
      <w:tr w:rsidR="00C84DE7">
        <w:trPr>
          <w:trHeight w:val="556"/>
        </w:trPr>
        <w:tc>
          <w:tcPr>
            <w:tcW w:w="591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中行结息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利息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结息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1,497.26 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中行江阴城中支行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0355</w:t>
            </w:r>
          </w:p>
        </w:tc>
      </w:tr>
      <w:tr w:rsidR="00C84DE7">
        <w:trPr>
          <w:trHeight w:val="556"/>
        </w:trPr>
        <w:tc>
          <w:tcPr>
            <w:tcW w:w="591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建行结息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利息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结息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66,950.19 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建设银行江阴城南支行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0354</w:t>
            </w:r>
          </w:p>
        </w:tc>
      </w:tr>
      <w:tr w:rsidR="00C84DE7">
        <w:trPr>
          <w:trHeight w:val="556"/>
        </w:trPr>
        <w:tc>
          <w:tcPr>
            <w:tcW w:w="591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北京银行结息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利息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结息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819.66 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北京银行江阴支行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6243</w:t>
            </w:r>
          </w:p>
        </w:tc>
      </w:tr>
      <w:tr w:rsidR="00C84DE7">
        <w:trPr>
          <w:trHeight w:val="556"/>
        </w:trPr>
        <w:tc>
          <w:tcPr>
            <w:tcW w:w="591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农商行结息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利息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结息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684.44 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农商行高新区支行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1381</w:t>
            </w:r>
          </w:p>
        </w:tc>
      </w:tr>
      <w:tr w:rsidR="00C84DE7">
        <w:trPr>
          <w:trHeight w:val="556"/>
        </w:trPr>
        <w:tc>
          <w:tcPr>
            <w:tcW w:w="591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工行结息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利息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结息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10,065.20 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工商银行江阴支行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9352</w:t>
            </w:r>
          </w:p>
        </w:tc>
      </w:tr>
      <w:tr w:rsidR="00C84DE7">
        <w:trPr>
          <w:trHeight w:val="556"/>
        </w:trPr>
        <w:tc>
          <w:tcPr>
            <w:tcW w:w="591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农行结息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利息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结息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25,565.77 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农行江阴分行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0868</w:t>
            </w:r>
          </w:p>
        </w:tc>
      </w:tr>
      <w:tr w:rsidR="00C84DE7">
        <w:trPr>
          <w:trHeight w:val="556"/>
        </w:trPr>
        <w:tc>
          <w:tcPr>
            <w:tcW w:w="591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农行结息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利息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结息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2,738.76 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农行江阴分行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3896</w:t>
            </w:r>
          </w:p>
        </w:tc>
      </w:tr>
      <w:tr w:rsidR="00C84DE7">
        <w:trPr>
          <w:trHeight w:val="556"/>
        </w:trPr>
        <w:tc>
          <w:tcPr>
            <w:tcW w:w="591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浙商行结息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利息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结息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18,307.46 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浙商银行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无锡分行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6012</w:t>
            </w:r>
          </w:p>
        </w:tc>
      </w:tr>
      <w:tr w:rsidR="00C84DE7">
        <w:trPr>
          <w:trHeight w:val="556"/>
        </w:trPr>
        <w:tc>
          <w:tcPr>
            <w:tcW w:w="591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中信银行结息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利息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结息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9.03 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中信银行无锡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清扬路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5949</w:t>
            </w:r>
          </w:p>
        </w:tc>
      </w:tr>
      <w:tr w:rsidR="00C84DE7">
        <w:trPr>
          <w:trHeight w:val="556"/>
        </w:trPr>
        <w:tc>
          <w:tcPr>
            <w:tcW w:w="591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2021/9/21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浙商行结息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利息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结息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2,078.01 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浙商银行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江阴支行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2048</w:t>
            </w:r>
          </w:p>
        </w:tc>
      </w:tr>
      <w:tr w:rsidR="00C84DE7">
        <w:trPr>
          <w:trHeight w:val="551"/>
        </w:trPr>
        <w:tc>
          <w:tcPr>
            <w:tcW w:w="6119" w:type="dxa"/>
            <w:gridSpan w:val="5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合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      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计</w:t>
            </w:r>
          </w:p>
        </w:tc>
        <w:tc>
          <w:tcPr>
            <w:tcW w:w="3513" w:type="dxa"/>
            <w:gridSpan w:val="2"/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bidi="ar"/>
              </w:rPr>
              <w:t>157,442.46</w:t>
            </w:r>
          </w:p>
        </w:tc>
      </w:tr>
    </w:tbl>
    <w:p w:rsidR="00C84DE7" w:rsidRDefault="00C84DE7">
      <w:pPr>
        <w:rPr>
          <w:rFonts w:ascii="Arial" w:hAnsi="Arial" w:cs="Arial"/>
          <w:sz w:val="24"/>
        </w:rPr>
      </w:pPr>
      <w:bookmarkStart w:id="100" w:name="_Toc535570759"/>
      <w:bookmarkStart w:id="101" w:name="_Toc535508645"/>
      <w:bookmarkStart w:id="102" w:name="_Toc535580032"/>
      <w:bookmarkStart w:id="103" w:name="_Toc535580100"/>
      <w:bookmarkStart w:id="104" w:name="_Toc24345"/>
    </w:p>
    <w:p w:rsidR="00C84DE7" w:rsidRDefault="00C84DE7">
      <w:pPr>
        <w:rPr>
          <w:rFonts w:ascii="Arial" w:hAnsi="Arial" w:cs="Arial"/>
          <w:sz w:val="24"/>
        </w:rPr>
      </w:pPr>
    </w:p>
    <w:p w:rsidR="00C84DE7" w:rsidRDefault="008044BA">
      <w:pPr>
        <w:pStyle w:val="2"/>
        <w:keepNext w:val="0"/>
        <w:keepLines w:val="0"/>
        <w:spacing w:before="0" w:after="0" w:line="360" w:lineRule="exact"/>
        <w:rPr>
          <w:rFonts w:eastAsia="宋体" w:cs="Arial"/>
          <w:sz w:val="24"/>
        </w:rPr>
      </w:pPr>
      <w:bookmarkStart w:id="105" w:name="_Toc833"/>
      <w:bookmarkStart w:id="106" w:name="_Toc7262"/>
      <w:bookmarkStart w:id="107" w:name="_Toc22322"/>
      <w:r>
        <w:rPr>
          <w:rFonts w:eastAsia="宋体" w:cs="Arial"/>
          <w:sz w:val="24"/>
        </w:rPr>
        <w:t>8.3</w:t>
      </w:r>
      <w:r>
        <w:rPr>
          <w:rFonts w:eastAsia="宋体" w:cs="Arial"/>
          <w:sz w:val="24"/>
        </w:rPr>
        <w:t>资金</w:t>
      </w:r>
      <w:r>
        <w:rPr>
          <w:rFonts w:eastAsia="宋体" w:cs="Arial" w:hint="eastAsia"/>
          <w:sz w:val="24"/>
        </w:rPr>
        <w:t>账户余额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p w:rsidR="00C84DE7" w:rsidRDefault="00C84DE7">
      <w:pPr>
        <w:spacing w:line="360" w:lineRule="auto"/>
      </w:pPr>
    </w:p>
    <w:p w:rsidR="00C84DE7" w:rsidRDefault="008044BA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截至</w:t>
      </w: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0</w:t>
      </w:r>
      <w:r>
        <w:rPr>
          <w:rFonts w:ascii="Arial" w:hAnsi="Arial" w:cs="Arial" w:hint="eastAsia"/>
          <w:bCs/>
          <w:kern w:val="44"/>
          <w:szCs w:val="21"/>
        </w:rPr>
        <w:t>日</w:t>
      </w:r>
      <w:r>
        <w:rPr>
          <w:rFonts w:ascii="Arial" w:hAnsi="Arial" w:cs="Arial"/>
          <w:bCs/>
          <w:kern w:val="44"/>
          <w:szCs w:val="21"/>
        </w:rPr>
        <w:t>，项目公司各资金账户余额合计</w:t>
      </w:r>
      <w:r>
        <w:rPr>
          <w:rFonts w:ascii="Arial" w:hAnsi="Arial" w:cs="Arial"/>
          <w:bCs/>
          <w:kern w:val="44"/>
          <w:szCs w:val="21"/>
        </w:rPr>
        <w:t>51,865,393.39</w:t>
      </w:r>
      <w:r>
        <w:rPr>
          <w:rFonts w:ascii="Arial" w:hAnsi="Arial" w:cs="Arial"/>
          <w:bCs/>
          <w:kern w:val="44"/>
          <w:szCs w:val="21"/>
        </w:rPr>
        <w:t>元</w:t>
      </w:r>
      <w:r w:rsidR="001A5FED">
        <w:rPr>
          <w:rFonts w:ascii="Arial" w:hAnsi="Arial" w:cs="Arial" w:hint="eastAsia"/>
          <w:bCs/>
          <w:kern w:val="44"/>
          <w:szCs w:val="21"/>
        </w:rPr>
        <w:t>（未包含</w:t>
      </w:r>
      <w:r w:rsidR="001A5FED">
        <w:rPr>
          <w:rFonts w:ascii="Arial" w:hAnsi="Arial" w:cs="Arial" w:hint="eastAsia"/>
          <w:bCs/>
          <w:kern w:val="44"/>
          <w:szCs w:val="21"/>
        </w:rPr>
        <w:t>0</w:t>
      </w:r>
      <w:r w:rsidR="001A5FED">
        <w:rPr>
          <w:rFonts w:ascii="Arial" w:hAnsi="Arial" w:cs="Arial"/>
          <w:bCs/>
          <w:kern w:val="44"/>
          <w:szCs w:val="21"/>
        </w:rPr>
        <w:t>059</w:t>
      </w:r>
      <w:r w:rsidR="001A5FED">
        <w:rPr>
          <w:rFonts w:ascii="Arial" w:hAnsi="Arial" w:cs="Arial"/>
          <w:bCs/>
          <w:kern w:val="44"/>
          <w:szCs w:val="21"/>
        </w:rPr>
        <w:t>建设银行</w:t>
      </w:r>
      <w:r w:rsidR="001A5FED">
        <w:rPr>
          <w:rFonts w:ascii="Arial" w:hAnsi="Arial" w:cs="Arial" w:hint="eastAsia"/>
          <w:bCs/>
          <w:kern w:val="44"/>
          <w:szCs w:val="21"/>
        </w:rPr>
        <w:t>江阴市预售房资金监管待转户</w:t>
      </w:r>
      <w:r w:rsidR="001A5FED"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。</w:t>
      </w:r>
      <w:proofErr w:type="gramStart"/>
      <w:r>
        <w:rPr>
          <w:rFonts w:ascii="Arial" w:hAnsi="Arial" w:cs="Arial"/>
          <w:bCs/>
          <w:kern w:val="44"/>
          <w:szCs w:val="21"/>
        </w:rPr>
        <w:t>明细</w:t>
      </w:r>
      <w:r>
        <w:rPr>
          <w:rFonts w:ascii="Arial" w:hAnsi="Arial" w:cs="Arial" w:hint="eastAsia"/>
          <w:bCs/>
          <w:kern w:val="44"/>
          <w:szCs w:val="21"/>
        </w:rPr>
        <w:t>见</w:t>
      </w:r>
      <w:proofErr w:type="gramEnd"/>
      <w:r>
        <w:rPr>
          <w:rFonts w:ascii="Arial" w:hAnsi="Arial" w:cs="Arial"/>
          <w:bCs/>
          <w:kern w:val="44"/>
          <w:szCs w:val="21"/>
        </w:rPr>
        <w:t>下</w:t>
      </w:r>
      <w:r>
        <w:rPr>
          <w:rFonts w:ascii="Arial" w:hAnsi="Arial" w:cs="Arial" w:hint="eastAsia"/>
          <w:bCs/>
          <w:kern w:val="44"/>
          <w:szCs w:val="21"/>
        </w:rPr>
        <w:t>表</w:t>
      </w:r>
      <w:r>
        <w:rPr>
          <w:rFonts w:ascii="Arial" w:hAnsi="Arial" w:cs="Arial"/>
          <w:bCs/>
          <w:kern w:val="44"/>
          <w:szCs w:val="21"/>
        </w:rPr>
        <w:t>：</w:t>
      </w:r>
    </w:p>
    <w:tbl>
      <w:tblPr>
        <w:tblW w:w="8524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"/>
        <w:gridCol w:w="2742"/>
        <w:gridCol w:w="2693"/>
        <w:gridCol w:w="2268"/>
      </w:tblGrid>
      <w:tr w:rsidR="00C84DE7">
        <w:trPr>
          <w:trHeight w:val="510"/>
        </w:trPr>
        <w:tc>
          <w:tcPr>
            <w:tcW w:w="821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序号</w:t>
            </w:r>
          </w:p>
        </w:tc>
        <w:tc>
          <w:tcPr>
            <w:tcW w:w="274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开户银行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银行账号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余额（元）</w:t>
            </w:r>
          </w:p>
        </w:tc>
      </w:tr>
      <w:tr w:rsidR="00C84DE7">
        <w:trPr>
          <w:trHeight w:val="510"/>
        </w:trPr>
        <w:tc>
          <w:tcPr>
            <w:tcW w:w="821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2742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中行江阴南闸支行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554745772236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35,389,161.60</w:t>
            </w:r>
          </w:p>
        </w:tc>
      </w:tr>
      <w:tr w:rsidR="00C84DE7">
        <w:trPr>
          <w:trHeight w:val="510"/>
        </w:trPr>
        <w:tc>
          <w:tcPr>
            <w:tcW w:w="821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2742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中行江阴城中支行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546974800355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26,120.31</w:t>
            </w:r>
          </w:p>
        </w:tc>
      </w:tr>
      <w:tr w:rsidR="00C84DE7">
        <w:trPr>
          <w:trHeight w:val="510"/>
        </w:trPr>
        <w:tc>
          <w:tcPr>
            <w:tcW w:w="821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2742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农行江阴分行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10643301040240868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6,457.38</w:t>
            </w:r>
          </w:p>
        </w:tc>
      </w:tr>
      <w:tr w:rsidR="00C84DE7">
        <w:trPr>
          <w:trHeight w:val="510"/>
        </w:trPr>
        <w:tc>
          <w:tcPr>
            <w:tcW w:w="821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2742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浙商银行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无锡分行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3020000010120100216012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6,456,385.42</w:t>
            </w:r>
          </w:p>
        </w:tc>
      </w:tr>
      <w:tr w:rsidR="00C84DE7">
        <w:trPr>
          <w:trHeight w:val="510"/>
        </w:trPr>
        <w:tc>
          <w:tcPr>
            <w:tcW w:w="821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742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中信银行无锡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清扬路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支行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8110501011001675949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:rsidR="00C84DE7">
        <w:trPr>
          <w:trHeight w:val="510"/>
        </w:trPr>
        <w:tc>
          <w:tcPr>
            <w:tcW w:w="821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2742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建设银行江阴城南支行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32050161190000000354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74,394.58</w:t>
            </w:r>
          </w:p>
        </w:tc>
      </w:tr>
      <w:tr w:rsidR="00C84DE7">
        <w:trPr>
          <w:trHeight w:val="510"/>
        </w:trPr>
        <w:tc>
          <w:tcPr>
            <w:tcW w:w="821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2742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工商银行江阴支行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1103027519200909352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15,221.10</w:t>
            </w:r>
          </w:p>
        </w:tc>
      </w:tr>
      <w:tr w:rsidR="00C84DE7">
        <w:trPr>
          <w:trHeight w:val="510"/>
        </w:trPr>
        <w:tc>
          <w:tcPr>
            <w:tcW w:w="821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2742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农商行高新区支行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018801290031381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10,825.45</w:t>
            </w:r>
          </w:p>
        </w:tc>
      </w:tr>
      <w:tr w:rsidR="00C84DE7">
        <w:trPr>
          <w:trHeight w:val="510"/>
        </w:trPr>
        <w:tc>
          <w:tcPr>
            <w:tcW w:w="821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2742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农行江阴分行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10643301040243896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6,026,881.76</w:t>
            </w:r>
          </w:p>
        </w:tc>
      </w:tr>
      <w:tr w:rsidR="00C84DE7">
        <w:trPr>
          <w:trHeight w:val="510"/>
        </w:trPr>
        <w:tc>
          <w:tcPr>
            <w:tcW w:w="821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2742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浙商银行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江阴支行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3020000110120100062048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3,849,152.01</w:t>
            </w:r>
          </w:p>
        </w:tc>
      </w:tr>
      <w:tr w:rsidR="00C84DE7">
        <w:trPr>
          <w:trHeight w:val="510"/>
        </w:trPr>
        <w:tc>
          <w:tcPr>
            <w:tcW w:w="821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2742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招商银行江阴支行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511903009610701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:rsidR="00C84DE7">
        <w:trPr>
          <w:trHeight w:val="510"/>
        </w:trPr>
        <w:tc>
          <w:tcPr>
            <w:tcW w:w="821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2742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南京银行江阴支行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0415250000000142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</w:tr>
      <w:tr w:rsidR="00C84DE7">
        <w:trPr>
          <w:trHeight w:val="510"/>
        </w:trPr>
        <w:tc>
          <w:tcPr>
            <w:tcW w:w="821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2742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北京银行江阴支行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20000048677000042116243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10,792.78</w:t>
            </w:r>
          </w:p>
        </w:tc>
      </w:tr>
      <w:tr w:rsidR="00C84DE7">
        <w:trPr>
          <w:trHeight w:val="510"/>
        </w:trPr>
        <w:tc>
          <w:tcPr>
            <w:tcW w:w="821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2742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建设银行江阴支行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highlight w:val="cyan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32050161613600001866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:rsidR="00C84DE7">
        <w:trPr>
          <w:trHeight w:val="510"/>
        </w:trPr>
        <w:tc>
          <w:tcPr>
            <w:tcW w:w="821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2742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工商银行江阴支行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84DE7" w:rsidRDefault="008044BA">
            <w:pPr>
              <w:widowControl/>
              <w:jc w:val="lef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1103027541000004310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right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:rsidR="00C84DE7">
        <w:trPr>
          <w:trHeight w:val="510"/>
        </w:trPr>
        <w:tc>
          <w:tcPr>
            <w:tcW w:w="6256" w:type="dxa"/>
            <w:gridSpan w:val="3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center"/>
              <w:textAlignment w:val="bottom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合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        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计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bookmarkStart w:id="108" w:name="_GoBack"/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51,865,393.39</w:t>
            </w:r>
            <w:bookmarkEnd w:id="108"/>
          </w:p>
        </w:tc>
      </w:tr>
    </w:tbl>
    <w:p w:rsidR="00C84DE7" w:rsidRDefault="008044BA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09" w:name="_Toc29594"/>
      <w:bookmarkStart w:id="110" w:name="_Toc25425"/>
      <w:bookmarkStart w:id="111" w:name="_Toc6718"/>
      <w:bookmarkStart w:id="112" w:name="_Toc13310"/>
      <w:r>
        <w:rPr>
          <w:rFonts w:ascii="Arial" w:hAnsi="Arial" w:cs="Arial"/>
          <w:color w:val="000000"/>
          <w:sz w:val="24"/>
          <w:szCs w:val="24"/>
        </w:rPr>
        <w:t>9</w:t>
      </w:r>
      <w:r>
        <w:rPr>
          <w:rFonts w:ascii="Arial" w:hAnsi="Arial" w:cs="Arial"/>
          <w:color w:val="000000"/>
          <w:sz w:val="24"/>
          <w:szCs w:val="24"/>
        </w:rPr>
        <w:t>负债情况</w:t>
      </w:r>
      <w:bookmarkEnd w:id="109"/>
      <w:bookmarkEnd w:id="110"/>
      <w:bookmarkEnd w:id="111"/>
      <w:bookmarkEnd w:id="112"/>
    </w:p>
    <w:p w:rsidR="00C84DE7" w:rsidRDefault="008044BA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113" w:name="_Toc29132"/>
      <w:bookmarkStart w:id="114" w:name="_Toc4055"/>
      <w:bookmarkStart w:id="115" w:name="_Toc6026"/>
      <w:bookmarkStart w:id="116" w:name="_Toc719"/>
      <w:r>
        <w:rPr>
          <w:rFonts w:eastAsia="宋体" w:cs="Arial"/>
          <w:sz w:val="24"/>
        </w:rPr>
        <w:t>9.1</w:t>
      </w:r>
      <w:r>
        <w:rPr>
          <w:rFonts w:eastAsia="宋体" w:cs="Arial"/>
          <w:sz w:val="24"/>
        </w:rPr>
        <w:t>应付票据</w:t>
      </w:r>
      <w:bookmarkEnd w:id="113"/>
      <w:bookmarkEnd w:id="114"/>
      <w:bookmarkEnd w:id="115"/>
      <w:bookmarkEnd w:id="116"/>
    </w:p>
    <w:p w:rsidR="00C84DE7" w:rsidRDefault="008044BA">
      <w:pPr>
        <w:spacing w:line="360" w:lineRule="auto"/>
        <w:ind w:firstLineChars="200" w:firstLine="420"/>
        <w:jc w:val="left"/>
        <w:rPr>
          <w:rFonts w:ascii="Arial" w:hAnsi="Arial" w:cs="Arial"/>
          <w:color w:val="000000"/>
          <w:szCs w:val="15"/>
        </w:rPr>
      </w:pP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 w:hint="eastAsia"/>
          <w:bCs/>
          <w:kern w:val="44"/>
          <w:szCs w:val="21"/>
        </w:rPr>
        <w:t>月期间</w:t>
      </w:r>
      <w:r>
        <w:rPr>
          <w:rFonts w:ascii="Arial" w:hAnsi="Arial" w:cs="Arial"/>
          <w:bCs/>
          <w:kern w:val="44"/>
          <w:szCs w:val="21"/>
        </w:rPr>
        <w:t>项目公司</w:t>
      </w:r>
      <w:r>
        <w:rPr>
          <w:rFonts w:ascii="Arial" w:hAnsi="Arial" w:cs="Arial" w:hint="eastAsia"/>
          <w:bCs/>
          <w:kern w:val="44"/>
          <w:szCs w:val="21"/>
        </w:rPr>
        <w:t>未</w:t>
      </w:r>
      <w:r>
        <w:rPr>
          <w:rFonts w:ascii="Arial" w:hAnsi="Arial" w:cs="Arial"/>
          <w:bCs/>
          <w:kern w:val="44"/>
          <w:szCs w:val="21"/>
        </w:rPr>
        <w:t>开</w:t>
      </w:r>
      <w:r>
        <w:rPr>
          <w:rFonts w:ascii="Arial" w:hAnsi="Arial" w:cs="Arial" w:hint="eastAsia"/>
          <w:bCs/>
          <w:kern w:val="44"/>
          <w:szCs w:val="21"/>
        </w:rPr>
        <w:t>具</w:t>
      </w:r>
      <w:r>
        <w:rPr>
          <w:rFonts w:ascii="Arial" w:hAnsi="Arial" w:cs="Arial"/>
          <w:bCs/>
          <w:kern w:val="44"/>
          <w:szCs w:val="21"/>
        </w:rPr>
        <w:t>商业承兑汇票</w:t>
      </w:r>
      <w:r>
        <w:rPr>
          <w:rFonts w:ascii="Arial" w:hAnsi="Arial" w:cs="Arial" w:hint="eastAsia"/>
          <w:color w:val="000000"/>
          <w:szCs w:val="15"/>
        </w:rPr>
        <w:t>。截至</w:t>
      </w:r>
      <w:r>
        <w:rPr>
          <w:rFonts w:ascii="Arial" w:hAnsi="Arial" w:cs="Arial" w:hint="eastAsia"/>
          <w:color w:val="000000"/>
          <w:szCs w:val="15"/>
        </w:rPr>
        <w:t>2</w:t>
      </w:r>
      <w:r>
        <w:rPr>
          <w:rFonts w:ascii="Arial" w:hAnsi="Arial" w:cs="Arial"/>
          <w:color w:val="000000"/>
          <w:szCs w:val="15"/>
        </w:rPr>
        <w:t>021</w:t>
      </w:r>
      <w:r>
        <w:rPr>
          <w:rFonts w:ascii="Arial" w:hAnsi="Arial" w:cs="Arial" w:hint="eastAsia"/>
          <w:color w:val="000000"/>
          <w:szCs w:val="15"/>
        </w:rPr>
        <w:t>年</w:t>
      </w:r>
      <w:r>
        <w:rPr>
          <w:rFonts w:ascii="Arial" w:hAnsi="Arial" w:cs="Arial" w:hint="eastAsia"/>
          <w:color w:val="000000"/>
          <w:szCs w:val="15"/>
        </w:rPr>
        <w:t>9</w:t>
      </w:r>
      <w:r>
        <w:rPr>
          <w:rFonts w:ascii="Arial" w:hAnsi="Arial" w:cs="Arial" w:hint="eastAsia"/>
          <w:color w:val="000000"/>
          <w:szCs w:val="15"/>
        </w:rPr>
        <w:t>月</w:t>
      </w:r>
      <w:r>
        <w:rPr>
          <w:rFonts w:ascii="Arial" w:hAnsi="Arial" w:cs="Arial" w:hint="eastAsia"/>
          <w:color w:val="000000"/>
          <w:szCs w:val="15"/>
        </w:rPr>
        <w:t>3</w:t>
      </w:r>
      <w:r>
        <w:rPr>
          <w:rFonts w:ascii="Arial" w:hAnsi="Arial" w:cs="Arial"/>
          <w:color w:val="000000"/>
          <w:szCs w:val="15"/>
        </w:rPr>
        <w:t>0</w:t>
      </w:r>
      <w:r>
        <w:rPr>
          <w:rFonts w:ascii="Arial" w:hAnsi="Arial" w:cs="Arial" w:hint="eastAsia"/>
          <w:color w:val="000000"/>
          <w:szCs w:val="15"/>
        </w:rPr>
        <w:t>日，已逾期未</w:t>
      </w:r>
      <w:proofErr w:type="gramStart"/>
      <w:r>
        <w:rPr>
          <w:rFonts w:ascii="Arial" w:hAnsi="Arial" w:cs="Arial" w:hint="eastAsia"/>
          <w:color w:val="000000"/>
          <w:szCs w:val="15"/>
        </w:rPr>
        <w:t>兑付商</w:t>
      </w:r>
      <w:proofErr w:type="gramEnd"/>
      <w:r>
        <w:rPr>
          <w:rFonts w:ascii="Arial" w:hAnsi="Arial" w:cs="Arial" w:hint="eastAsia"/>
          <w:color w:val="000000"/>
          <w:szCs w:val="15"/>
        </w:rPr>
        <w:t>票金额</w:t>
      </w:r>
      <w:r>
        <w:rPr>
          <w:rFonts w:ascii="Arial" w:hAnsi="Arial" w:cs="Arial" w:hint="eastAsia"/>
          <w:color w:val="000000"/>
          <w:szCs w:val="15"/>
        </w:rPr>
        <w:t>5</w:t>
      </w:r>
      <w:r>
        <w:rPr>
          <w:rFonts w:ascii="Arial" w:hAnsi="Arial" w:cs="Arial"/>
          <w:color w:val="000000"/>
          <w:kern w:val="0"/>
          <w:sz w:val="18"/>
          <w:szCs w:val="18"/>
          <w:lang w:bidi="ar"/>
        </w:rPr>
        <w:t>,</w:t>
      </w:r>
      <w:r>
        <w:rPr>
          <w:rFonts w:ascii="Arial" w:hAnsi="Arial" w:cs="Arial" w:hint="eastAsia"/>
          <w:color w:val="000000"/>
          <w:szCs w:val="15"/>
        </w:rPr>
        <w:t>749</w:t>
      </w:r>
      <w:r>
        <w:rPr>
          <w:rFonts w:ascii="Arial" w:hAnsi="Arial" w:cs="Arial"/>
          <w:color w:val="000000"/>
          <w:kern w:val="0"/>
          <w:sz w:val="18"/>
          <w:szCs w:val="18"/>
          <w:lang w:bidi="ar"/>
        </w:rPr>
        <w:t>,</w:t>
      </w:r>
      <w:r>
        <w:rPr>
          <w:rFonts w:ascii="Arial" w:hAnsi="Arial" w:cs="Arial" w:hint="eastAsia"/>
          <w:color w:val="000000"/>
          <w:szCs w:val="15"/>
        </w:rPr>
        <w:t>809.93</w:t>
      </w:r>
      <w:r>
        <w:rPr>
          <w:rFonts w:ascii="Arial" w:hAnsi="Arial" w:cs="Arial" w:hint="eastAsia"/>
          <w:color w:val="000000"/>
          <w:szCs w:val="15"/>
        </w:rPr>
        <w:t>元。</w:t>
      </w:r>
    </w:p>
    <w:p w:rsidR="00C84DE7" w:rsidRDefault="008044BA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117" w:name="_Toc274"/>
      <w:bookmarkStart w:id="118" w:name="_Toc24031"/>
      <w:bookmarkStart w:id="119" w:name="_Toc535580033"/>
      <w:bookmarkStart w:id="120" w:name="_Toc2976"/>
      <w:bookmarkStart w:id="121" w:name="_Toc535570760"/>
      <w:bookmarkStart w:id="122" w:name="_Toc532281664"/>
      <w:bookmarkStart w:id="123" w:name="_Toc535580101"/>
      <w:bookmarkStart w:id="124" w:name="_Toc535508646"/>
      <w:r>
        <w:rPr>
          <w:rFonts w:eastAsia="宋体" w:cs="Arial"/>
          <w:sz w:val="24"/>
        </w:rPr>
        <w:t>9.2</w:t>
      </w:r>
      <w:r>
        <w:rPr>
          <w:rFonts w:eastAsia="宋体" w:cs="Arial"/>
          <w:sz w:val="24"/>
        </w:rPr>
        <w:t>应付保理</w:t>
      </w:r>
      <w:bookmarkEnd w:id="117"/>
      <w:bookmarkEnd w:id="118"/>
    </w:p>
    <w:p w:rsidR="00C84DE7" w:rsidRDefault="008044BA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7</w:t>
      </w:r>
      <w:r>
        <w:rPr>
          <w:rFonts w:ascii="Arial" w:hAnsi="Arial" w:cs="Arial" w:hint="eastAsia"/>
          <w:bCs/>
          <w:kern w:val="44"/>
          <w:szCs w:val="21"/>
        </w:rPr>
        <w:t>月，项目公司</w:t>
      </w:r>
      <w:proofErr w:type="gramStart"/>
      <w:r>
        <w:rPr>
          <w:rFonts w:ascii="Arial" w:hAnsi="Arial" w:cs="Arial" w:hint="eastAsia"/>
          <w:bCs/>
          <w:kern w:val="44"/>
          <w:szCs w:val="21"/>
        </w:rPr>
        <w:t>签订</w:t>
      </w:r>
      <w:r>
        <w:rPr>
          <w:rFonts w:ascii="Arial" w:hAnsi="Arial" w:cs="Arial"/>
          <w:bCs/>
          <w:kern w:val="44"/>
          <w:szCs w:val="21"/>
        </w:rPr>
        <w:t>保理补充</w:t>
      </w:r>
      <w:proofErr w:type="gramEnd"/>
      <w:r>
        <w:rPr>
          <w:rFonts w:ascii="Arial" w:hAnsi="Arial" w:cs="Arial"/>
          <w:bCs/>
          <w:kern w:val="44"/>
          <w:szCs w:val="21"/>
        </w:rPr>
        <w:t>协议及回执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>份</w:t>
      </w:r>
      <w:r>
        <w:rPr>
          <w:rFonts w:ascii="Arial" w:hAnsi="Arial" w:cs="Arial" w:hint="eastAsia"/>
          <w:bCs/>
          <w:kern w:val="44"/>
          <w:szCs w:val="21"/>
        </w:rPr>
        <w:t>，应付</w:t>
      </w:r>
      <w:proofErr w:type="gramStart"/>
      <w:r>
        <w:rPr>
          <w:rFonts w:ascii="Arial" w:hAnsi="Arial" w:cs="Arial" w:hint="eastAsia"/>
          <w:bCs/>
          <w:kern w:val="44"/>
          <w:szCs w:val="21"/>
        </w:rPr>
        <w:t>保理金额</w:t>
      </w:r>
      <w:proofErr w:type="gramEnd"/>
      <w:r>
        <w:rPr>
          <w:rFonts w:ascii="Arial" w:hAnsi="Arial" w:cs="Arial" w:hint="eastAsia"/>
          <w:bCs/>
          <w:kern w:val="44"/>
          <w:szCs w:val="21"/>
        </w:rPr>
        <w:t>1,112,286.78</w:t>
      </w:r>
      <w:r>
        <w:rPr>
          <w:rFonts w:ascii="Arial" w:hAnsi="Arial" w:cs="Arial" w:hint="eastAsia"/>
          <w:bCs/>
          <w:kern w:val="44"/>
          <w:szCs w:val="21"/>
        </w:rPr>
        <w:t>元。</w:t>
      </w:r>
    </w:p>
    <w:p w:rsidR="00C84DE7" w:rsidRDefault="008044BA">
      <w:pPr>
        <w:spacing w:line="360" w:lineRule="auto"/>
        <w:ind w:firstLineChars="200" w:firstLine="420"/>
        <w:jc w:val="left"/>
        <w:rPr>
          <w:rFonts w:ascii="Arial" w:hAnsi="Arial" w:cs="Arial"/>
          <w:szCs w:val="15"/>
        </w:rPr>
      </w:pP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 w:hint="eastAsia"/>
          <w:bCs/>
          <w:kern w:val="44"/>
          <w:szCs w:val="21"/>
        </w:rPr>
        <w:t>月</w:t>
      </w:r>
      <w:r w:rsidR="001A5FED">
        <w:rPr>
          <w:rFonts w:ascii="Arial" w:hAnsi="Arial" w:cs="Arial" w:hint="eastAsia"/>
          <w:bCs/>
          <w:kern w:val="44"/>
          <w:szCs w:val="21"/>
        </w:rPr>
        <w:t>和</w:t>
      </w:r>
      <w:r w:rsidR="001A5FED">
        <w:rPr>
          <w:rFonts w:ascii="Arial" w:hAnsi="Arial" w:cs="Arial" w:hint="eastAsia"/>
          <w:bCs/>
          <w:kern w:val="44"/>
          <w:szCs w:val="21"/>
        </w:rPr>
        <w:t>9</w:t>
      </w:r>
      <w:r w:rsidR="001A5FED"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，项目公司</w:t>
      </w:r>
      <w:proofErr w:type="gramStart"/>
      <w:r>
        <w:rPr>
          <w:rFonts w:ascii="Arial" w:hAnsi="Arial" w:cs="Arial"/>
          <w:bCs/>
          <w:kern w:val="44"/>
          <w:szCs w:val="21"/>
        </w:rPr>
        <w:t>签订保理补充</w:t>
      </w:r>
      <w:proofErr w:type="gramEnd"/>
      <w:r>
        <w:rPr>
          <w:rFonts w:ascii="Arial" w:hAnsi="Arial" w:cs="Arial"/>
          <w:bCs/>
          <w:kern w:val="44"/>
          <w:szCs w:val="21"/>
        </w:rPr>
        <w:t>协议及回执</w:t>
      </w:r>
      <w:r>
        <w:rPr>
          <w:rFonts w:ascii="Arial" w:hAnsi="Arial" w:cs="Arial"/>
          <w:bCs/>
          <w:kern w:val="44"/>
          <w:szCs w:val="21"/>
        </w:rPr>
        <w:t>0</w:t>
      </w:r>
      <w:r>
        <w:rPr>
          <w:rFonts w:ascii="Arial" w:hAnsi="Arial" w:cs="Arial"/>
          <w:bCs/>
          <w:kern w:val="44"/>
          <w:szCs w:val="21"/>
        </w:rPr>
        <w:t>份</w:t>
      </w:r>
      <w:r>
        <w:rPr>
          <w:rFonts w:ascii="Arial" w:hAnsi="Arial" w:cs="Arial"/>
          <w:szCs w:val="15"/>
        </w:rPr>
        <w:t>。</w:t>
      </w:r>
    </w:p>
    <w:bookmarkEnd w:id="119"/>
    <w:bookmarkEnd w:id="120"/>
    <w:bookmarkEnd w:id="121"/>
    <w:bookmarkEnd w:id="122"/>
    <w:bookmarkEnd w:id="123"/>
    <w:bookmarkEnd w:id="124"/>
    <w:p w:rsidR="00C84DE7" w:rsidRDefault="00C84DE7">
      <w:pPr>
        <w:rPr>
          <w:rFonts w:ascii="Arial" w:hAnsi="Arial" w:cs="Arial"/>
          <w:color w:val="000000"/>
          <w:sz w:val="28"/>
          <w:szCs w:val="28"/>
        </w:rPr>
        <w:sectPr w:rsidR="00C84DE7">
          <w:headerReference w:type="default" r:id="rId20"/>
          <w:footerReference w:type="default" r:id="rId21"/>
          <w:pgSz w:w="11906" w:h="16838"/>
          <w:pgMar w:top="1843" w:right="1134" w:bottom="1134" w:left="1134" w:header="851" w:footer="992" w:gutter="340"/>
          <w:pgNumType w:start="1"/>
          <w:cols w:space="425"/>
          <w:docGrid w:linePitch="312"/>
        </w:sectPr>
      </w:pPr>
    </w:p>
    <w:p w:rsidR="00C84DE7" w:rsidRDefault="008044BA">
      <w:pPr>
        <w:pStyle w:val="1"/>
        <w:keepNext w:val="0"/>
        <w:keepLines w:val="0"/>
        <w:spacing w:before="300" w:after="300" w:line="360" w:lineRule="exact"/>
        <w:rPr>
          <w:rFonts w:cs="Arial"/>
          <w:sz w:val="24"/>
        </w:rPr>
      </w:pPr>
      <w:bookmarkStart w:id="125" w:name="_Toc535570761"/>
      <w:bookmarkStart w:id="126" w:name="_Toc19829"/>
      <w:bookmarkStart w:id="127" w:name="_Toc535580034"/>
      <w:bookmarkStart w:id="128" w:name="_Toc532281665"/>
      <w:bookmarkStart w:id="129" w:name="_Toc535580102"/>
      <w:bookmarkStart w:id="130" w:name="_Toc535508647"/>
      <w:bookmarkStart w:id="131" w:name="_Toc29942"/>
      <w:bookmarkStart w:id="132" w:name="_Toc12801"/>
      <w:bookmarkStart w:id="133" w:name="_Toc26517"/>
      <w:r>
        <w:rPr>
          <w:rFonts w:cs="Arial"/>
          <w:sz w:val="24"/>
        </w:rPr>
        <w:lastRenderedPageBreak/>
        <w:t>附件一</w:t>
      </w:r>
      <w:r>
        <w:rPr>
          <w:rFonts w:cs="Arial"/>
          <w:sz w:val="24"/>
        </w:rPr>
        <w:t xml:space="preserve"> 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r>
        <w:rPr>
          <w:rFonts w:cs="Arial"/>
          <w:sz w:val="24"/>
        </w:rPr>
        <w:t>印章使用</w:t>
      </w:r>
      <w:proofErr w:type="gramStart"/>
      <w:r>
        <w:rPr>
          <w:rFonts w:cs="Arial"/>
          <w:sz w:val="24"/>
        </w:rPr>
        <w:t>纸质版台账</w:t>
      </w:r>
      <w:bookmarkEnd w:id="133"/>
      <w:proofErr w:type="gramEnd"/>
    </w:p>
    <w:p w:rsidR="00C84DE7" w:rsidRDefault="008044BA">
      <w:pPr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 w:hint="eastAsia"/>
          <w:b/>
          <w:noProof/>
          <w:color w:val="000000"/>
          <w:sz w:val="24"/>
        </w:rPr>
        <w:drawing>
          <wp:inline distT="0" distB="0" distL="114300" distR="114300">
            <wp:extent cx="7200265" cy="4319905"/>
            <wp:effectExtent l="0" t="0" r="635" b="4445"/>
            <wp:docPr id="1" name="图片 1" descr="1f49da0eb6371c8e20126532c875d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f49da0eb6371c8e20126532c875d0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E7" w:rsidRDefault="00C84DE7">
      <w:pPr>
        <w:rPr>
          <w:rFonts w:ascii="Arial" w:hAnsi="Arial" w:cs="Arial"/>
          <w:b/>
          <w:color w:val="000000"/>
          <w:sz w:val="24"/>
        </w:rPr>
      </w:pPr>
    </w:p>
    <w:p w:rsidR="00C84DE7" w:rsidRDefault="00C84DE7">
      <w:pPr>
        <w:jc w:val="center"/>
        <w:rPr>
          <w:rFonts w:ascii="Arial" w:hAnsi="Arial" w:cs="Arial"/>
          <w:b/>
          <w:color w:val="000000"/>
          <w:sz w:val="24"/>
        </w:rPr>
        <w:sectPr w:rsidR="00C84DE7">
          <w:pgSz w:w="16838" w:h="11906" w:orient="landscape"/>
          <w:pgMar w:top="1134" w:right="1843" w:bottom="1134" w:left="1134" w:header="851" w:footer="992" w:gutter="340"/>
          <w:cols w:space="425"/>
          <w:docGrid w:linePitch="312"/>
        </w:sectPr>
      </w:pPr>
    </w:p>
    <w:p w:rsidR="00C84DE7" w:rsidRDefault="008044BA">
      <w:pPr>
        <w:widowControl/>
        <w:jc w:val="center"/>
        <w:rPr>
          <w:rFonts w:ascii="Arial" w:hAnsi="Arial" w:cs="Arial"/>
          <w:b/>
          <w:color w:val="000000"/>
          <w:kern w:val="0"/>
          <w:sz w:val="24"/>
        </w:rPr>
      </w:pPr>
      <w:r>
        <w:rPr>
          <w:rFonts w:ascii="Arial" w:hAnsi="Arial" w:cs="Arial" w:hint="eastAsia"/>
          <w:b/>
          <w:noProof/>
          <w:color w:val="000000"/>
          <w:kern w:val="0"/>
          <w:sz w:val="24"/>
        </w:rPr>
        <w:lastRenderedPageBreak/>
        <w:drawing>
          <wp:inline distT="0" distB="0" distL="114300" distR="114300">
            <wp:extent cx="7200265" cy="4319905"/>
            <wp:effectExtent l="0" t="0" r="635" b="4445"/>
            <wp:docPr id="2" name="图片 2" descr="b6226f699cbe54191fc093c08ec7f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6226f699cbe54191fc093c08ec7f4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E7" w:rsidRDefault="00C84DE7">
      <w:pPr>
        <w:widowControl/>
        <w:jc w:val="center"/>
        <w:rPr>
          <w:rFonts w:ascii="Arial" w:hAnsi="Arial" w:cs="Arial"/>
          <w:b/>
          <w:color w:val="000000"/>
          <w:kern w:val="0"/>
          <w:sz w:val="24"/>
        </w:rPr>
      </w:pPr>
    </w:p>
    <w:p w:rsidR="00C84DE7" w:rsidRDefault="00C84DE7">
      <w:pPr>
        <w:widowControl/>
        <w:jc w:val="center"/>
        <w:rPr>
          <w:rFonts w:ascii="Arial" w:hAnsi="Arial" w:cs="Arial"/>
          <w:b/>
          <w:color w:val="000000"/>
          <w:kern w:val="0"/>
          <w:sz w:val="24"/>
        </w:rPr>
      </w:pPr>
    </w:p>
    <w:p w:rsidR="00C84DE7" w:rsidRDefault="00C84DE7">
      <w:pPr>
        <w:widowControl/>
        <w:jc w:val="center"/>
        <w:rPr>
          <w:rFonts w:ascii="Arial" w:hAnsi="Arial" w:cs="Arial"/>
          <w:b/>
          <w:color w:val="000000"/>
          <w:kern w:val="0"/>
          <w:sz w:val="24"/>
        </w:rPr>
      </w:pPr>
    </w:p>
    <w:p w:rsidR="00C84DE7" w:rsidRDefault="00C84DE7">
      <w:pPr>
        <w:widowControl/>
        <w:jc w:val="center"/>
        <w:rPr>
          <w:rFonts w:ascii="Arial" w:hAnsi="Arial" w:cs="Arial"/>
          <w:b/>
          <w:color w:val="000000"/>
          <w:kern w:val="0"/>
          <w:sz w:val="24"/>
        </w:rPr>
      </w:pPr>
    </w:p>
    <w:p w:rsidR="00C84DE7" w:rsidRDefault="00C84DE7">
      <w:pPr>
        <w:widowControl/>
        <w:jc w:val="center"/>
        <w:rPr>
          <w:rFonts w:ascii="Arial" w:hAnsi="Arial" w:cs="Arial"/>
          <w:b/>
          <w:color w:val="000000"/>
          <w:kern w:val="0"/>
          <w:sz w:val="24"/>
        </w:rPr>
      </w:pPr>
    </w:p>
    <w:p w:rsidR="00C84DE7" w:rsidRDefault="00C84DE7">
      <w:pPr>
        <w:widowControl/>
        <w:jc w:val="center"/>
        <w:rPr>
          <w:rFonts w:ascii="Arial" w:hAnsi="Arial" w:cs="Arial"/>
          <w:b/>
          <w:color w:val="000000"/>
          <w:kern w:val="0"/>
          <w:sz w:val="24"/>
        </w:rPr>
      </w:pPr>
    </w:p>
    <w:p w:rsidR="00C84DE7" w:rsidRDefault="008044BA">
      <w:pPr>
        <w:widowControl/>
        <w:jc w:val="center"/>
        <w:rPr>
          <w:rFonts w:ascii="Arial" w:hAnsi="Arial" w:cs="Arial"/>
          <w:b/>
          <w:color w:val="000000"/>
          <w:kern w:val="0"/>
          <w:sz w:val="24"/>
        </w:rPr>
      </w:pPr>
      <w:r>
        <w:rPr>
          <w:rFonts w:ascii="Arial" w:hAnsi="Arial" w:cs="Arial" w:hint="eastAsia"/>
          <w:b/>
          <w:noProof/>
          <w:color w:val="000000"/>
          <w:kern w:val="0"/>
          <w:sz w:val="24"/>
        </w:rPr>
        <w:lastRenderedPageBreak/>
        <w:drawing>
          <wp:inline distT="0" distB="0" distL="114300" distR="114300">
            <wp:extent cx="7200265" cy="4319905"/>
            <wp:effectExtent l="0" t="0" r="635" b="4445"/>
            <wp:docPr id="40" name="图片 40" descr="fceb78838e10e3606cb2313b8fd9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fceb78838e10e3606cb2313b8fd906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E7" w:rsidRDefault="00C84DE7">
      <w:pPr>
        <w:widowControl/>
        <w:jc w:val="center"/>
        <w:rPr>
          <w:rFonts w:ascii="Arial" w:hAnsi="Arial" w:cs="Arial"/>
          <w:b/>
          <w:color w:val="000000"/>
          <w:kern w:val="0"/>
          <w:sz w:val="24"/>
        </w:rPr>
      </w:pPr>
    </w:p>
    <w:p w:rsidR="00C84DE7" w:rsidRDefault="00C84DE7">
      <w:pPr>
        <w:widowControl/>
        <w:jc w:val="center"/>
        <w:rPr>
          <w:rFonts w:ascii="Arial" w:hAnsi="Arial" w:cs="Arial"/>
          <w:b/>
          <w:color w:val="000000"/>
          <w:kern w:val="0"/>
          <w:sz w:val="24"/>
        </w:rPr>
      </w:pPr>
    </w:p>
    <w:p w:rsidR="00C84DE7" w:rsidRDefault="00C84DE7">
      <w:pPr>
        <w:rPr>
          <w:rFonts w:cs="Arial"/>
          <w:sz w:val="24"/>
        </w:rPr>
      </w:pPr>
      <w:bookmarkStart w:id="134" w:name="_Toc3013"/>
      <w:bookmarkStart w:id="135" w:name="_Toc26166"/>
      <w:bookmarkStart w:id="136" w:name="_Toc15320"/>
    </w:p>
    <w:p w:rsidR="00C84DE7" w:rsidRDefault="00C84DE7">
      <w:pPr>
        <w:rPr>
          <w:rFonts w:cs="Arial"/>
          <w:sz w:val="24"/>
        </w:rPr>
      </w:pPr>
    </w:p>
    <w:p w:rsidR="00C84DE7" w:rsidRDefault="00C84DE7">
      <w:pPr>
        <w:rPr>
          <w:rFonts w:cs="Arial"/>
          <w:sz w:val="24"/>
        </w:rPr>
      </w:pPr>
    </w:p>
    <w:p w:rsidR="00C84DE7" w:rsidRDefault="00C84DE7">
      <w:pPr>
        <w:spacing w:before="300" w:after="300" w:line="360" w:lineRule="exact"/>
        <w:outlineLvl w:val="0"/>
        <w:rPr>
          <w:rFonts w:cs="Arial"/>
          <w:b/>
          <w:bCs/>
          <w:sz w:val="24"/>
        </w:rPr>
        <w:sectPr w:rsidR="00C84DE7">
          <w:pgSz w:w="16838" w:h="11906" w:orient="landscape"/>
          <w:pgMar w:top="1134" w:right="1843" w:bottom="1134" w:left="934" w:header="851" w:footer="992" w:gutter="340"/>
          <w:cols w:space="720"/>
          <w:docGrid w:linePitch="312"/>
        </w:sectPr>
      </w:pPr>
    </w:p>
    <w:p w:rsidR="00C84DE7" w:rsidRDefault="008044BA">
      <w:pPr>
        <w:spacing w:before="300" w:after="300" w:line="360" w:lineRule="exact"/>
        <w:outlineLvl w:val="0"/>
        <w:rPr>
          <w:rFonts w:cs="Arial"/>
          <w:b/>
          <w:bCs/>
          <w:sz w:val="24"/>
        </w:rPr>
      </w:pPr>
      <w:bookmarkStart w:id="137" w:name="_Toc27049"/>
      <w:r>
        <w:rPr>
          <w:rFonts w:cs="Arial"/>
          <w:b/>
          <w:bCs/>
          <w:sz w:val="24"/>
        </w:rPr>
        <w:lastRenderedPageBreak/>
        <w:t>附件</w:t>
      </w:r>
      <w:r>
        <w:rPr>
          <w:rFonts w:cs="Arial" w:hint="eastAsia"/>
          <w:b/>
          <w:bCs/>
          <w:sz w:val="24"/>
        </w:rPr>
        <w:t>二</w:t>
      </w:r>
      <w:r>
        <w:rPr>
          <w:rFonts w:cs="Arial"/>
          <w:b/>
          <w:bCs/>
          <w:sz w:val="24"/>
        </w:rPr>
        <w:t xml:space="preserve"> </w:t>
      </w:r>
      <w:r>
        <w:rPr>
          <w:rFonts w:cs="Arial"/>
          <w:b/>
          <w:bCs/>
          <w:sz w:val="24"/>
        </w:rPr>
        <w:t>银行对账单</w:t>
      </w:r>
      <w:bookmarkEnd w:id="134"/>
      <w:bookmarkEnd w:id="135"/>
      <w:bookmarkEnd w:id="136"/>
      <w:r>
        <w:rPr>
          <w:rFonts w:cs="Arial" w:hint="eastAsia"/>
          <w:b/>
          <w:bCs/>
          <w:sz w:val="24"/>
        </w:rPr>
        <w:t>或</w:t>
      </w:r>
      <w:proofErr w:type="gramStart"/>
      <w:r>
        <w:rPr>
          <w:rFonts w:cs="Arial" w:hint="eastAsia"/>
          <w:b/>
          <w:bCs/>
          <w:sz w:val="24"/>
        </w:rPr>
        <w:t>网银截</w:t>
      </w:r>
      <w:proofErr w:type="gramEnd"/>
      <w:r>
        <w:rPr>
          <w:rFonts w:cs="Arial" w:hint="eastAsia"/>
          <w:b/>
          <w:bCs/>
          <w:sz w:val="24"/>
        </w:rPr>
        <w:t>图</w:t>
      </w:r>
      <w:bookmarkEnd w:id="137"/>
    </w:p>
    <w:p w:rsidR="00C84DE7" w:rsidRDefault="008044BA">
      <w:pPr>
        <w:numPr>
          <w:ilvl w:val="0"/>
          <w:numId w:val="1"/>
        </w:numPr>
        <w:ind w:firstLineChars="200" w:firstLine="482"/>
        <w:rPr>
          <w:rFonts w:cs="Arial"/>
          <w:b/>
          <w:bCs/>
          <w:sz w:val="24"/>
        </w:rPr>
      </w:pPr>
      <w:r>
        <w:rPr>
          <w:rFonts w:cs="Arial" w:hint="eastAsia"/>
          <w:b/>
          <w:bCs/>
          <w:sz w:val="24"/>
        </w:rPr>
        <w:t>中行江阴南闸支行【</w:t>
      </w:r>
      <w:r>
        <w:rPr>
          <w:rFonts w:cs="Arial" w:hint="eastAsia"/>
          <w:b/>
          <w:bCs/>
          <w:sz w:val="24"/>
        </w:rPr>
        <w:t>554745772236</w:t>
      </w:r>
      <w:r>
        <w:rPr>
          <w:rFonts w:cs="Arial" w:hint="eastAsia"/>
          <w:b/>
          <w:bCs/>
          <w:sz w:val="24"/>
        </w:rPr>
        <w:t>】</w:t>
      </w:r>
    </w:p>
    <w:p w:rsidR="00C84DE7" w:rsidRDefault="00C84DE7">
      <w:pPr>
        <w:rPr>
          <w:rFonts w:cs="Arial"/>
          <w:b/>
          <w:bCs/>
          <w:sz w:val="24"/>
        </w:rPr>
      </w:pPr>
    </w:p>
    <w:p w:rsidR="00C84DE7" w:rsidRDefault="008044BA">
      <w:pPr>
        <w:rPr>
          <w:rFonts w:cs="Arial"/>
          <w:b/>
          <w:bCs/>
          <w:sz w:val="24"/>
        </w:rPr>
      </w:pPr>
      <w:r>
        <w:rPr>
          <w:rFonts w:cs="Arial" w:hint="eastAsia"/>
          <w:b/>
          <w:bCs/>
          <w:noProof/>
          <w:sz w:val="24"/>
        </w:rPr>
        <w:drawing>
          <wp:inline distT="0" distB="0" distL="114300" distR="114300">
            <wp:extent cx="5899150" cy="3106420"/>
            <wp:effectExtent l="0" t="0" r="6350" b="17780"/>
            <wp:docPr id="3" name="图片 3" descr="860efc812c9aaca77a3dead2c0c5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60efc812c9aaca77a3dead2c0c577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E7" w:rsidRDefault="00C84DE7">
      <w:pPr>
        <w:ind w:firstLineChars="200" w:firstLine="482"/>
        <w:rPr>
          <w:rFonts w:cs="Arial"/>
          <w:b/>
          <w:bCs/>
          <w:sz w:val="24"/>
        </w:rPr>
      </w:pPr>
    </w:p>
    <w:p w:rsidR="00C84DE7" w:rsidRDefault="00C84DE7">
      <w:pPr>
        <w:ind w:firstLineChars="200" w:firstLine="482"/>
        <w:rPr>
          <w:rFonts w:cs="Arial"/>
          <w:b/>
          <w:bCs/>
          <w:sz w:val="24"/>
        </w:rPr>
      </w:pPr>
    </w:p>
    <w:p w:rsidR="00C84DE7" w:rsidRDefault="00C84DE7">
      <w:pPr>
        <w:ind w:firstLineChars="200" w:firstLine="482"/>
        <w:rPr>
          <w:rFonts w:cs="Arial"/>
          <w:b/>
          <w:bCs/>
          <w:sz w:val="24"/>
        </w:rPr>
      </w:pPr>
    </w:p>
    <w:p w:rsidR="00C84DE7" w:rsidRDefault="00C84DE7">
      <w:pPr>
        <w:ind w:firstLineChars="200" w:firstLine="482"/>
        <w:rPr>
          <w:rFonts w:cs="Arial"/>
          <w:b/>
          <w:bCs/>
          <w:sz w:val="24"/>
        </w:rPr>
      </w:pPr>
    </w:p>
    <w:p w:rsidR="00C84DE7" w:rsidRDefault="00C84DE7">
      <w:pPr>
        <w:ind w:firstLineChars="200" w:firstLine="482"/>
        <w:rPr>
          <w:rFonts w:cs="Arial"/>
          <w:b/>
          <w:bCs/>
          <w:sz w:val="24"/>
        </w:rPr>
      </w:pPr>
    </w:p>
    <w:p w:rsidR="00C84DE7" w:rsidRDefault="00C84DE7">
      <w:pPr>
        <w:ind w:firstLineChars="200" w:firstLine="482"/>
        <w:rPr>
          <w:rFonts w:cs="Arial"/>
          <w:b/>
          <w:bCs/>
          <w:sz w:val="24"/>
        </w:rPr>
      </w:pPr>
    </w:p>
    <w:p w:rsidR="00C84DE7" w:rsidRDefault="008044BA">
      <w:pPr>
        <w:ind w:firstLineChars="200" w:firstLine="482"/>
        <w:rPr>
          <w:rFonts w:cs="Arial"/>
          <w:b/>
          <w:bCs/>
          <w:sz w:val="24"/>
        </w:rPr>
      </w:pPr>
      <w:r>
        <w:rPr>
          <w:rFonts w:cs="Arial"/>
          <w:b/>
          <w:bCs/>
          <w:sz w:val="24"/>
        </w:rPr>
        <w:t>2</w:t>
      </w:r>
      <w:r>
        <w:rPr>
          <w:rFonts w:cs="Arial" w:hint="eastAsia"/>
          <w:b/>
          <w:bCs/>
          <w:sz w:val="24"/>
        </w:rPr>
        <w:t>、中行江阴城中支行【</w:t>
      </w:r>
      <w:r>
        <w:rPr>
          <w:rFonts w:cs="Arial" w:hint="eastAsia"/>
          <w:b/>
          <w:bCs/>
          <w:sz w:val="24"/>
        </w:rPr>
        <w:t>546974800355</w:t>
      </w:r>
      <w:r>
        <w:rPr>
          <w:rFonts w:cs="Arial" w:hint="eastAsia"/>
          <w:b/>
          <w:bCs/>
          <w:sz w:val="24"/>
        </w:rPr>
        <w:t>】</w:t>
      </w:r>
    </w:p>
    <w:p w:rsidR="00C84DE7" w:rsidRDefault="00C84DE7">
      <w:pPr>
        <w:jc w:val="center"/>
        <w:rPr>
          <w:rFonts w:ascii="Arial" w:hAnsi="Arial" w:cs="Arial"/>
          <w:b/>
          <w:kern w:val="0"/>
          <w:szCs w:val="21"/>
        </w:rPr>
      </w:pPr>
    </w:p>
    <w:p w:rsidR="00C84DE7" w:rsidRDefault="008044BA">
      <w:pPr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 w:hint="eastAsia"/>
          <w:b/>
          <w:noProof/>
          <w:kern w:val="0"/>
          <w:szCs w:val="21"/>
        </w:rPr>
        <w:drawing>
          <wp:inline distT="0" distB="0" distL="114300" distR="114300">
            <wp:extent cx="5896610" cy="1508760"/>
            <wp:effectExtent l="0" t="0" r="8890" b="15240"/>
            <wp:docPr id="17" name="图片 17" descr="31d09ac14221e6edf16aea9fc8fb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1d09ac14221e6edf16aea9fc8fb56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8044BA">
      <w:pPr>
        <w:ind w:firstLineChars="200" w:firstLine="422"/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 w:hint="eastAsia"/>
          <w:b/>
          <w:kern w:val="0"/>
          <w:szCs w:val="21"/>
        </w:rPr>
        <w:lastRenderedPageBreak/>
        <w:t>3</w:t>
      </w:r>
      <w:r>
        <w:rPr>
          <w:rFonts w:ascii="Arial" w:hAnsi="Arial" w:cs="Arial" w:hint="eastAsia"/>
          <w:b/>
          <w:kern w:val="0"/>
          <w:szCs w:val="21"/>
        </w:rPr>
        <w:t>、</w:t>
      </w:r>
      <w:r>
        <w:rPr>
          <w:rFonts w:ascii="Arial" w:hAnsi="Arial" w:cs="Arial"/>
          <w:b/>
          <w:kern w:val="0"/>
          <w:szCs w:val="21"/>
        </w:rPr>
        <w:t>农行江阴分行</w:t>
      </w:r>
      <w:r>
        <w:rPr>
          <w:rFonts w:ascii="Arial" w:hAnsi="Arial" w:cs="Arial" w:hint="eastAsia"/>
          <w:b/>
          <w:kern w:val="0"/>
          <w:szCs w:val="21"/>
        </w:rPr>
        <w:t>【</w:t>
      </w:r>
      <w:r>
        <w:rPr>
          <w:rFonts w:ascii="Arial" w:hAnsi="Arial" w:cs="Arial"/>
          <w:b/>
          <w:kern w:val="0"/>
          <w:szCs w:val="21"/>
        </w:rPr>
        <w:t>10643301040240868</w:t>
      </w:r>
      <w:r>
        <w:rPr>
          <w:rFonts w:ascii="Arial" w:hAnsi="Arial" w:cs="Arial" w:hint="eastAsia"/>
          <w:b/>
          <w:kern w:val="0"/>
          <w:szCs w:val="21"/>
        </w:rPr>
        <w:t>】</w:t>
      </w:r>
    </w:p>
    <w:p w:rsidR="00C84DE7" w:rsidRDefault="00C84DE7">
      <w:pPr>
        <w:jc w:val="center"/>
        <w:rPr>
          <w:rFonts w:ascii="Arial" w:hAnsi="Arial" w:cs="Arial"/>
          <w:b/>
          <w:kern w:val="0"/>
          <w:szCs w:val="21"/>
        </w:rPr>
      </w:pPr>
    </w:p>
    <w:p w:rsidR="00C84DE7" w:rsidRDefault="008044BA">
      <w:pPr>
        <w:jc w:val="center"/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/>
          <w:b/>
          <w:noProof/>
          <w:kern w:val="0"/>
          <w:szCs w:val="21"/>
        </w:rPr>
        <w:drawing>
          <wp:inline distT="0" distB="0" distL="114300" distR="114300">
            <wp:extent cx="5495925" cy="4200525"/>
            <wp:effectExtent l="0" t="0" r="9525" b="9525"/>
            <wp:docPr id="12" name="图片 12" descr="16340292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34029230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kern w:val="0"/>
          <w:szCs w:val="21"/>
        </w:rPr>
        <w:t xml:space="preserve"> </w:t>
      </w: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ind w:firstLineChars="200" w:firstLine="422"/>
        <w:rPr>
          <w:rFonts w:ascii="Arial" w:hAnsi="Arial" w:cs="Arial"/>
          <w:b/>
          <w:kern w:val="0"/>
          <w:szCs w:val="21"/>
        </w:rPr>
        <w:sectPr w:rsidR="00C84DE7">
          <w:pgSz w:w="11906" w:h="16838"/>
          <w:pgMar w:top="936" w:right="1134" w:bottom="1843" w:left="1134" w:header="851" w:footer="992" w:gutter="340"/>
          <w:cols w:space="720"/>
          <w:docGrid w:linePitch="312"/>
        </w:sectPr>
      </w:pPr>
    </w:p>
    <w:p w:rsidR="00C84DE7" w:rsidRDefault="008044BA">
      <w:pPr>
        <w:ind w:firstLineChars="200" w:firstLine="422"/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 w:hint="eastAsia"/>
          <w:b/>
          <w:kern w:val="0"/>
          <w:szCs w:val="21"/>
        </w:rPr>
        <w:lastRenderedPageBreak/>
        <w:t>4</w:t>
      </w:r>
      <w:r>
        <w:rPr>
          <w:rFonts w:ascii="Arial" w:hAnsi="Arial" w:cs="Arial" w:hint="eastAsia"/>
          <w:b/>
          <w:kern w:val="0"/>
          <w:szCs w:val="21"/>
        </w:rPr>
        <w:t>、</w:t>
      </w:r>
      <w:proofErr w:type="gramStart"/>
      <w:r>
        <w:rPr>
          <w:rFonts w:ascii="Arial" w:hAnsi="Arial" w:cs="Arial" w:hint="eastAsia"/>
          <w:b/>
          <w:kern w:val="0"/>
          <w:szCs w:val="21"/>
        </w:rPr>
        <w:t>浙商银行</w:t>
      </w:r>
      <w:proofErr w:type="gramEnd"/>
      <w:r>
        <w:rPr>
          <w:rFonts w:ascii="Arial" w:hAnsi="Arial" w:cs="Arial" w:hint="eastAsia"/>
          <w:b/>
          <w:kern w:val="0"/>
          <w:szCs w:val="21"/>
        </w:rPr>
        <w:t>无锡分行【</w:t>
      </w:r>
      <w:r>
        <w:rPr>
          <w:rFonts w:ascii="Arial" w:hAnsi="Arial" w:cs="Arial"/>
          <w:b/>
          <w:kern w:val="0"/>
          <w:szCs w:val="21"/>
        </w:rPr>
        <w:t>3020000010120100216012</w:t>
      </w:r>
      <w:r>
        <w:rPr>
          <w:rFonts w:ascii="Arial" w:hAnsi="Arial" w:cs="Arial" w:hint="eastAsia"/>
          <w:b/>
          <w:kern w:val="0"/>
          <w:szCs w:val="21"/>
        </w:rPr>
        <w:t>】</w:t>
      </w:r>
    </w:p>
    <w:p w:rsidR="00C84DE7" w:rsidRDefault="00C84DE7">
      <w:pPr>
        <w:jc w:val="center"/>
        <w:rPr>
          <w:rFonts w:ascii="Arial" w:hAnsi="Arial" w:cs="Arial"/>
          <w:b/>
          <w:kern w:val="0"/>
          <w:szCs w:val="21"/>
          <w:highlight w:val="yellow"/>
        </w:rPr>
      </w:pPr>
    </w:p>
    <w:p w:rsidR="00C84DE7" w:rsidRDefault="008044BA">
      <w:pPr>
        <w:jc w:val="center"/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 w:hint="eastAsia"/>
          <w:b/>
          <w:noProof/>
          <w:kern w:val="0"/>
          <w:szCs w:val="21"/>
        </w:rPr>
        <w:drawing>
          <wp:inline distT="0" distB="0" distL="114300" distR="114300">
            <wp:extent cx="6886575" cy="2247900"/>
            <wp:effectExtent l="0" t="0" r="9525" b="0"/>
            <wp:docPr id="5" name="图片 5" descr="16340291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34029182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E7" w:rsidRDefault="00C84DE7">
      <w:pPr>
        <w:spacing w:line="360" w:lineRule="auto"/>
        <w:jc w:val="center"/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8044BA">
      <w:pPr>
        <w:numPr>
          <w:ilvl w:val="0"/>
          <w:numId w:val="2"/>
        </w:numPr>
        <w:ind w:firstLineChars="200" w:firstLine="422"/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 w:hint="eastAsia"/>
          <w:b/>
          <w:kern w:val="0"/>
          <w:szCs w:val="21"/>
        </w:rPr>
        <w:lastRenderedPageBreak/>
        <w:t>中信银行无锡</w:t>
      </w:r>
      <w:proofErr w:type="gramStart"/>
      <w:r>
        <w:rPr>
          <w:rFonts w:ascii="Arial" w:hAnsi="Arial" w:cs="Arial" w:hint="eastAsia"/>
          <w:b/>
          <w:kern w:val="0"/>
          <w:szCs w:val="21"/>
        </w:rPr>
        <w:t>清扬路</w:t>
      </w:r>
      <w:proofErr w:type="gramEnd"/>
      <w:r>
        <w:rPr>
          <w:rFonts w:ascii="Arial" w:hAnsi="Arial" w:cs="Arial" w:hint="eastAsia"/>
          <w:b/>
          <w:kern w:val="0"/>
          <w:szCs w:val="21"/>
        </w:rPr>
        <w:t>支行【</w:t>
      </w:r>
      <w:r>
        <w:rPr>
          <w:rFonts w:ascii="Arial" w:hAnsi="Arial" w:cs="Arial"/>
          <w:b/>
          <w:kern w:val="0"/>
          <w:szCs w:val="21"/>
        </w:rPr>
        <w:t>8110501011001675949</w:t>
      </w:r>
      <w:r>
        <w:rPr>
          <w:rFonts w:ascii="Arial" w:hAnsi="Arial" w:cs="Arial" w:hint="eastAsia"/>
          <w:b/>
          <w:kern w:val="0"/>
          <w:szCs w:val="21"/>
        </w:rPr>
        <w:t>】</w:t>
      </w: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8044BA">
      <w:pPr>
        <w:jc w:val="center"/>
        <w:rPr>
          <w:rFonts w:ascii="Arial" w:hAnsi="Arial" w:cs="Arial"/>
          <w:b/>
          <w:kern w:val="0"/>
          <w:szCs w:val="21"/>
          <w:highlight w:val="yellow"/>
        </w:rPr>
      </w:pPr>
      <w:r>
        <w:rPr>
          <w:rFonts w:ascii="Arial" w:hAnsi="Arial" w:cs="Arial" w:hint="eastAsia"/>
          <w:b/>
          <w:noProof/>
          <w:kern w:val="0"/>
          <w:szCs w:val="21"/>
          <w:highlight w:val="yellow"/>
        </w:rPr>
        <w:drawing>
          <wp:inline distT="0" distB="0" distL="114300" distR="114300">
            <wp:extent cx="7715250" cy="2428875"/>
            <wp:effectExtent l="0" t="0" r="0" b="9525"/>
            <wp:docPr id="21" name="图片 21" descr="0fb5c582ee58f046f1d3f925eb5d2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fb5c582ee58f046f1d3f925eb5d2a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E7" w:rsidRDefault="00C84DE7">
      <w:pPr>
        <w:jc w:val="center"/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jc w:val="center"/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C84DE7" w:rsidRDefault="00C84DE7">
      <w:pPr>
        <w:ind w:firstLineChars="200" w:firstLine="422"/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ind w:firstLineChars="200" w:firstLine="422"/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ind w:firstLineChars="200" w:firstLine="422"/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ind w:firstLineChars="200" w:firstLine="422"/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ind w:firstLineChars="200" w:firstLine="422"/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ind w:firstLineChars="200" w:firstLine="422"/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ind w:firstLineChars="200" w:firstLine="422"/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ind w:firstLineChars="200" w:firstLine="422"/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ind w:firstLineChars="200" w:firstLine="422"/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ind w:firstLineChars="200" w:firstLine="422"/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ind w:firstLineChars="200" w:firstLine="422"/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ind w:firstLineChars="200" w:firstLine="422"/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ind w:firstLineChars="200" w:firstLine="422"/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ind w:firstLineChars="200" w:firstLine="422"/>
        <w:rPr>
          <w:rFonts w:ascii="Arial" w:hAnsi="Arial" w:cs="Arial"/>
          <w:b/>
          <w:kern w:val="0"/>
          <w:szCs w:val="21"/>
        </w:rPr>
      </w:pPr>
    </w:p>
    <w:p w:rsidR="00C84DE7" w:rsidRDefault="008044BA">
      <w:pPr>
        <w:ind w:firstLineChars="200" w:firstLine="422"/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 w:hint="eastAsia"/>
          <w:b/>
          <w:kern w:val="0"/>
          <w:szCs w:val="21"/>
        </w:rPr>
        <w:lastRenderedPageBreak/>
        <w:t>6</w:t>
      </w:r>
      <w:r>
        <w:rPr>
          <w:rFonts w:ascii="Arial" w:hAnsi="Arial" w:cs="Arial" w:hint="eastAsia"/>
          <w:b/>
          <w:kern w:val="0"/>
          <w:szCs w:val="21"/>
        </w:rPr>
        <w:t>、建设银行江阴城南支行【</w:t>
      </w:r>
      <w:r>
        <w:rPr>
          <w:rFonts w:ascii="Arial" w:hAnsi="Arial" w:cs="Arial"/>
          <w:b/>
          <w:kern w:val="0"/>
          <w:szCs w:val="21"/>
        </w:rPr>
        <w:t>32050161190000000354</w:t>
      </w:r>
      <w:r>
        <w:rPr>
          <w:rFonts w:ascii="Arial" w:hAnsi="Arial" w:cs="Arial" w:hint="eastAsia"/>
          <w:b/>
          <w:kern w:val="0"/>
          <w:szCs w:val="21"/>
        </w:rPr>
        <w:t>】</w:t>
      </w:r>
    </w:p>
    <w:p w:rsidR="00C84DE7" w:rsidRDefault="00C84DE7">
      <w:pPr>
        <w:jc w:val="center"/>
        <w:rPr>
          <w:rFonts w:ascii="Arial" w:hAnsi="Arial" w:cs="Arial"/>
          <w:b/>
          <w:kern w:val="0"/>
          <w:szCs w:val="21"/>
        </w:rPr>
      </w:pPr>
    </w:p>
    <w:p w:rsidR="00C84DE7" w:rsidRDefault="008044BA">
      <w:pPr>
        <w:jc w:val="center"/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 w:hint="eastAsia"/>
          <w:b/>
          <w:noProof/>
          <w:kern w:val="0"/>
          <w:szCs w:val="21"/>
        </w:rPr>
        <w:drawing>
          <wp:inline distT="0" distB="0" distL="114300" distR="114300">
            <wp:extent cx="7553325" cy="4991100"/>
            <wp:effectExtent l="0" t="0" r="9525" b="0"/>
            <wp:docPr id="22" name="图片 22" descr="8c480f98aad7b1b8e8e6b79a1f67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c480f98aad7b1b8e8e6b79a1f67e4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E7" w:rsidRDefault="008044BA">
      <w:pPr>
        <w:ind w:leftChars="200" w:left="420"/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 w:hint="eastAsia"/>
          <w:b/>
          <w:kern w:val="0"/>
          <w:szCs w:val="21"/>
        </w:rPr>
        <w:lastRenderedPageBreak/>
        <w:t>7</w:t>
      </w:r>
      <w:r>
        <w:rPr>
          <w:rFonts w:ascii="Arial" w:hAnsi="Arial" w:cs="Arial" w:hint="eastAsia"/>
          <w:b/>
          <w:kern w:val="0"/>
          <w:szCs w:val="21"/>
        </w:rPr>
        <w:t>、工商银行江阴支行【</w:t>
      </w:r>
      <w:r>
        <w:rPr>
          <w:rFonts w:ascii="Arial" w:hAnsi="Arial" w:cs="Arial"/>
          <w:b/>
          <w:kern w:val="0"/>
          <w:szCs w:val="21"/>
        </w:rPr>
        <w:t>1103027519200909352</w:t>
      </w:r>
      <w:r>
        <w:rPr>
          <w:rFonts w:ascii="Arial" w:hAnsi="Arial" w:cs="Arial" w:hint="eastAsia"/>
          <w:b/>
          <w:kern w:val="0"/>
          <w:szCs w:val="21"/>
        </w:rPr>
        <w:t>】</w:t>
      </w:r>
    </w:p>
    <w:p w:rsidR="00C84DE7" w:rsidRDefault="00C84DE7">
      <w:pPr>
        <w:ind w:leftChars="200" w:left="420"/>
        <w:rPr>
          <w:rFonts w:ascii="Arial" w:hAnsi="Arial" w:cs="Arial"/>
          <w:b/>
          <w:kern w:val="0"/>
          <w:szCs w:val="21"/>
        </w:rPr>
      </w:pPr>
    </w:p>
    <w:p w:rsidR="00C84DE7" w:rsidRDefault="008044BA">
      <w:pPr>
        <w:spacing w:line="360" w:lineRule="auto"/>
        <w:jc w:val="center"/>
        <w:rPr>
          <w:rFonts w:ascii="Arial" w:hAnsi="Arial" w:cs="Arial"/>
          <w:b/>
          <w:color w:val="000000"/>
          <w:kern w:val="0"/>
          <w:sz w:val="18"/>
          <w:szCs w:val="18"/>
        </w:rPr>
      </w:pPr>
      <w:r>
        <w:rPr>
          <w:rFonts w:ascii="Arial" w:hAnsi="Arial" w:cs="Arial" w:hint="eastAsia"/>
          <w:b/>
          <w:noProof/>
          <w:color w:val="000000"/>
          <w:kern w:val="0"/>
          <w:sz w:val="18"/>
          <w:szCs w:val="18"/>
        </w:rPr>
        <w:drawing>
          <wp:inline distT="0" distB="0" distL="114300" distR="114300">
            <wp:extent cx="7715250" cy="4724400"/>
            <wp:effectExtent l="0" t="0" r="0" b="0"/>
            <wp:docPr id="24" name="图片 24" descr="94eef9f00bf2a098d7000e7a1d866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4eef9f00bf2a098d7000e7a1d8663c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E7" w:rsidRDefault="00C84DE7">
      <w:pPr>
        <w:spacing w:line="360" w:lineRule="auto"/>
        <w:jc w:val="center"/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C84DE7" w:rsidRDefault="008044BA">
      <w:pPr>
        <w:ind w:firstLineChars="200" w:firstLine="422"/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 w:hint="eastAsia"/>
          <w:b/>
          <w:kern w:val="0"/>
          <w:szCs w:val="21"/>
        </w:rPr>
        <w:lastRenderedPageBreak/>
        <w:t>8</w:t>
      </w:r>
      <w:r>
        <w:rPr>
          <w:rFonts w:ascii="Arial" w:hAnsi="Arial" w:cs="Arial" w:hint="eastAsia"/>
          <w:b/>
          <w:kern w:val="0"/>
          <w:szCs w:val="21"/>
        </w:rPr>
        <w:t>、农商行高新区支行【</w:t>
      </w:r>
      <w:r>
        <w:rPr>
          <w:rFonts w:ascii="Arial" w:hAnsi="Arial" w:cs="Arial"/>
          <w:b/>
          <w:kern w:val="0"/>
          <w:szCs w:val="21"/>
        </w:rPr>
        <w:t>018801290031381</w:t>
      </w:r>
      <w:r>
        <w:rPr>
          <w:rFonts w:ascii="Arial" w:hAnsi="Arial" w:cs="Arial" w:hint="eastAsia"/>
          <w:b/>
          <w:kern w:val="0"/>
          <w:szCs w:val="21"/>
        </w:rPr>
        <w:t>】</w:t>
      </w:r>
    </w:p>
    <w:p w:rsidR="00C84DE7" w:rsidRDefault="00C84DE7">
      <w:pPr>
        <w:jc w:val="center"/>
        <w:rPr>
          <w:rFonts w:ascii="Arial" w:hAnsi="Arial" w:cs="Arial"/>
          <w:b/>
          <w:kern w:val="0"/>
          <w:szCs w:val="21"/>
        </w:rPr>
      </w:pPr>
    </w:p>
    <w:p w:rsidR="00C84DE7" w:rsidRDefault="008044BA">
      <w:pPr>
        <w:jc w:val="center"/>
        <w:rPr>
          <w:rFonts w:ascii="Arial" w:hAnsi="Arial" w:cs="Arial"/>
          <w:b/>
          <w:kern w:val="0"/>
          <w:szCs w:val="21"/>
        </w:rPr>
        <w:sectPr w:rsidR="00C84DE7">
          <w:pgSz w:w="16838" w:h="11906" w:orient="landscape"/>
          <w:pgMar w:top="1134" w:right="1843" w:bottom="1134" w:left="936" w:header="851" w:footer="992" w:gutter="340"/>
          <w:cols w:space="720"/>
          <w:docGrid w:linePitch="312"/>
        </w:sectPr>
      </w:pPr>
      <w:r>
        <w:rPr>
          <w:rFonts w:ascii="Arial" w:hAnsi="Arial" w:cs="Arial" w:hint="eastAsia"/>
          <w:b/>
          <w:noProof/>
          <w:kern w:val="0"/>
          <w:szCs w:val="21"/>
        </w:rPr>
        <w:drawing>
          <wp:inline distT="0" distB="0" distL="114300" distR="114300">
            <wp:extent cx="7315200" cy="3562350"/>
            <wp:effectExtent l="0" t="0" r="0" b="0"/>
            <wp:docPr id="38" name="图片 38" descr="2ee240eac73e09454241922e652ea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ee240eac73e09454241922e652ea8a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E7" w:rsidRDefault="008044BA">
      <w:pPr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 w:hint="eastAsia"/>
          <w:b/>
          <w:kern w:val="0"/>
          <w:szCs w:val="21"/>
        </w:rPr>
        <w:lastRenderedPageBreak/>
        <w:t>9</w:t>
      </w:r>
      <w:r>
        <w:rPr>
          <w:rFonts w:ascii="Arial" w:hAnsi="Arial" w:cs="Arial" w:hint="eastAsia"/>
          <w:b/>
          <w:kern w:val="0"/>
          <w:szCs w:val="21"/>
        </w:rPr>
        <w:t>、农行江阴分行【</w:t>
      </w:r>
      <w:r>
        <w:rPr>
          <w:rFonts w:ascii="Arial" w:hAnsi="Arial" w:cs="Arial" w:hint="eastAsia"/>
          <w:b/>
          <w:kern w:val="0"/>
          <w:szCs w:val="21"/>
        </w:rPr>
        <w:t>10643301040243896</w:t>
      </w:r>
      <w:r>
        <w:rPr>
          <w:rFonts w:ascii="Arial" w:hAnsi="Arial" w:cs="Arial" w:hint="eastAsia"/>
          <w:b/>
          <w:kern w:val="0"/>
          <w:szCs w:val="21"/>
        </w:rPr>
        <w:t>】</w:t>
      </w:r>
    </w:p>
    <w:p w:rsidR="00C84DE7" w:rsidRDefault="00C84DE7">
      <w:pPr>
        <w:jc w:val="center"/>
        <w:rPr>
          <w:rFonts w:ascii="Arial" w:hAnsi="Arial" w:cs="Arial"/>
          <w:b/>
          <w:kern w:val="0"/>
          <w:szCs w:val="21"/>
        </w:rPr>
      </w:pPr>
    </w:p>
    <w:p w:rsidR="00C84DE7" w:rsidRDefault="008044BA">
      <w:pPr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 w:hint="eastAsia"/>
          <w:b/>
          <w:noProof/>
          <w:kern w:val="0"/>
          <w:szCs w:val="21"/>
        </w:rPr>
        <w:drawing>
          <wp:inline distT="0" distB="0" distL="114300" distR="114300">
            <wp:extent cx="5898515" cy="1783080"/>
            <wp:effectExtent l="0" t="0" r="6985" b="7620"/>
            <wp:docPr id="16" name="图片 16" descr="16340292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34029275(1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E7" w:rsidRDefault="00C84DE7">
      <w:pPr>
        <w:jc w:val="center"/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jc w:val="center"/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jc w:val="center"/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8044BA">
      <w:pPr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 w:hint="eastAsia"/>
          <w:b/>
          <w:kern w:val="0"/>
          <w:szCs w:val="21"/>
        </w:rPr>
        <w:t>1</w:t>
      </w:r>
      <w:r>
        <w:rPr>
          <w:rFonts w:ascii="Arial" w:hAnsi="Arial" w:cs="Arial"/>
          <w:b/>
          <w:kern w:val="0"/>
          <w:szCs w:val="21"/>
        </w:rPr>
        <w:t>0</w:t>
      </w:r>
      <w:r>
        <w:rPr>
          <w:rFonts w:ascii="Arial" w:hAnsi="Arial" w:cs="Arial" w:hint="eastAsia"/>
          <w:b/>
          <w:kern w:val="0"/>
          <w:szCs w:val="21"/>
        </w:rPr>
        <w:t>、</w:t>
      </w:r>
      <w:proofErr w:type="gramStart"/>
      <w:r>
        <w:rPr>
          <w:rFonts w:ascii="Arial" w:hAnsi="Arial" w:cs="Arial" w:hint="eastAsia"/>
          <w:b/>
          <w:kern w:val="0"/>
          <w:szCs w:val="21"/>
        </w:rPr>
        <w:t>浙商银行</w:t>
      </w:r>
      <w:proofErr w:type="gramEnd"/>
      <w:r>
        <w:rPr>
          <w:rFonts w:ascii="Arial" w:hAnsi="Arial" w:cs="Arial" w:hint="eastAsia"/>
          <w:b/>
          <w:kern w:val="0"/>
          <w:szCs w:val="21"/>
        </w:rPr>
        <w:t>江阴支行【</w:t>
      </w:r>
      <w:r>
        <w:rPr>
          <w:rFonts w:ascii="Arial" w:hAnsi="Arial" w:cs="Arial"/>
          <w:b/>
          <w:kern w:val="0"/>
          <w:szCs w:val="21"/>
        </w:rPr>
        <w:t>3020000110120100062048</w:t>
      </w:r>
      <w:r>
        <w:rPr>
          <w:rFonts w:ascii="Arial" w:hAnsi="Arial" w:cs="Arial" w:hint="eastAsia"/>
          <w:b/>
          <w:kern w:val="0"/>
          <w:szCs w:val="21"/>
        </w:rPr>
        <w:t>】</w:t>
      </w:r>
    </w:p>
    <w:p w:rsidR="00C84DE7" w:rsidRDefault="00C84DE7">
      <w:pPr>
        <w:jc w:val="center"/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8044BA">
      <w:pPr>
        <w:jc w:val="center"/>
        <w:rPr>
          <w:rFonts w:ascii="Arial" w:hAnsi="Arial" w:cs="Arial"/>
          <w:b/>
          <w:kern w:val="0"/>
          <w:szCs w:val="21"/>
        </w:rPr>
        <w:sectPr w:rsidR="00C84DE7">
          <w:pgSz w:w="11906" w:h="16838"/>
          <w:pgMar w:top="936" w:right="1134" w:bottom="1843" w:left="1134" w:header="851" w:footer="992" w:gutter="340"/>
          <w:cols w:space="720"/>
          <w:docGrid w:linePitch="312"/>
        </w:sectPr>
      </w:pPr>
      <w:r>
        <w:rPr>
          <w:rFonts w:ascii="Arial" w:hAnsi="Arial" w:cs="Arial" w:hint="eastAsia"/>
          <w:b/>
          <w:noProof/>
          <w:kern w:val="0"/>
          <w:szCs w:val="21"/>
        </w:rPr>
        <w:drawing>
          <wp:inline distT="0" distB="0" distL="114300" distR="114300">
            <wp:extent cx="5897880" cy="1793240"/>
            <wp:effectExtent l="0" t="0" r="7620" b="16510"/>
            <wp:docPr id="4" name="图片 4" descr="16340291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4029110(1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E7" w:rsidRDefault="008044BA">
      <w:pPr>
        <w:rPr>
          <w:rFonts w:ascii="Arial" w:hAnsi="Arial" w:cs="Arial"/>
          <w:b/>
          <w:kern w:val="0"/>
          <w:szCs w:val="21"/>
          <w:highlight w:val="yellow"/>
        </w:rPr>
      </w:pPr>
      <w:r>
        <w:rPr>
          <w:rFonts w:ascii="Arial" w:hAnsi="Arial" w:cs="Arial" w:hint="eastAsia"/>
          <w:b/>
          <w:kern w:val="0"/>
          <w:szCs w:val="21"/>
        </w:rPr>
        <w:lastRenderedPageBreak/>
        <w:t>1</w:t>
      </w:r>
      <w:r>
        <w:rPr>
          <w:rFonts w:ascii="Arial" w:hAnsi="Arial" w:cs="Arial"/>
          <w:b/>
          <w:kern w:val="0"/>
          <w:szCs w:val="21"/>
        </w:rPr>
        <w:t>1</w:t>
      </w:r>
      <w:r>
        <w:rPr>
          <w:rFonts w:ascii="Arial" w:hAnsi="Arial" w:cs="Arial" w:hint="eastAsia"/>
          <w:b/>
          <w:kern w:val="0"/>
          <w:szCs w:val="21"/>
        </w:rPr>
        <w:t>、</w:t>
      </w:r>
      <w:r>
        <w:rPr>
          <w:rFonts w:ascii="Arial" w:hAnsi="Arial" w:cs="Arial"/>
          <w:b/>
          <w:kern w:val="0"/>
          <w:szCs w:val="21"/>
        </w:rPr>
        <w:t>招商银行江阴支行</w:t>
      </w:r>
      <w:r>
        <w:rPr>
          <w:rFonts w:ascii="Arial" w:hAnsi="Arial" w:cs="Arial" w:hint="eastAsia"/>
          <w:b/>
          <w:kern w:val="0"/>
          <w:szCs w:val="21"/>
        </w:rPr>
        <w:t>【</w:t>
      </w:r>
      <w:r>
        <w:rPr>
          <w:rFonts w:ascii="Arial" w:hAnsi="Arial" w:cs="Arial"/>
          <w:b/>
          <w:kern w:val="0"/>
          <w:szCs w:val="21"/>
        </w:rPr>
        <w:t>511903009610701</w:t>
      </w:r>
      <w:r>
        <w:rPr>
          <w:rFonts w:ascii="Arial" w:hAnsi="Arial" w:cs="Arial" w:hint="eastAsia"/>
          <w:b/>
          <w:kern w:val="0"/>
          <w:szCs w:val="21"/>
        </w:rPr>
        <w:t>】</w:t>
      </w:r>
    </w:p>
    <w:p w:rsidR="00C84DE7" w:rsidRDefault="00C84DE7">
      <w:pPr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C84DE7" w:rsidRDefault="008044BA">
      <w:pPr>
        <w:jc w:val="center"/>
        <w:rPr>
          <w:rFonts w:ascii="Arial" w:hAnsi="Arial" w:cs="Arial"/>
          <w:b/>
          <w:color w:val="000000"/>
          <w:kern w:val="0"/>
          <w:sz w:val="18"/>
          <w:szCs w:val="18"/>
        </w:rPr>
      </w:pPr>
      <w:r>
        <w:rPr>
          <w:rFonts w:ascii="Arial" w:hAnsi="Arial" w:cs="Arial" w:hint="eastAsia"/>
          <w:b/>
          <w:noProof/>
          <w:color w:val="000000"/>
          <w:kern w:val="0"/>
          <w:sz w:val="18"/>
          <w:szCs w:val="18"/>
        </w:rPr>
        <w:drawing>
          <wp:inline distT="0" distB="0" distL="114300" distR="114300">
            <wp:extent cx="4991100" cy="1905000"/>
            <wp:effectExtent l="0" t="0" r="0" b="0"/>
            <wp:docPr id="25" name="图片 25" descr="f08483ee33b94ad0356433989750d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08483ee33b94ad0356433989750dc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E7" w:rsidRDefault="00C84DE7">
      <w:pPr>
        <w:spacing w:line="360" w:lineRule="auto"/>
        <w:ind w:firstLineChars="343" w:firstLine="620"/>
        <w:jc w:val="center"/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C84DE7" w:rsidRDefault="008044BA">
      <w:pPr>
        <w:widowControl/>
        <w:jc w:val="left"/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/>
          <w:b/>
          <w:kern w:val="0"/>
          <w:szCs w:val="21"/>
        </w:rPr>
        <w:br w:type="page"/>
      </w:r>
    </w:p>
    <w:p w:rsidR="00C84DE7" w:rsidRDefault="00C84DE7">
      <w:pPr>
        <w:rPr>
          <w:rFonts w:ascii="Arial" w:hAnsi="Arial" w:cs="Arial"/>
          <w:b/>
          <w:kern w:val="0"/>
          <w:szCs w:val="21"/>
        </w:rPr>
        <w:sectPr w:rsidR="00C84DE7">
          <w:pgSz w:w="11906" w:h="16838"/>
          <w:pgMar w:top="936" w:right="1134" w:bottom="1843" w:left="1134" w:header="851" w:footer="992" w:gutter="340"/>
          <w:cols w:space="720"/>
          <w:docGrid w:linePitch="312"/>
        </w:sectPr>
      </w:pPr>
    </w:p>
    <w:p w:rsidR="00C84DE7" w:rsidRDefault="008044BA">
      <w:pPr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 w:hint="eastAsia"/>
          <w:b/>
          <w:kern w:val="0"/>
          <w:szCs w:val="21"/>
        </w:rPr>
        <w:lastRenderedPageBreak/>
        <w:t>1</w:t>
      </w:r>
      <w:r>
        <w:rPr>
          <w:rFonts w:ascii="Arial" w:hAnsi="Arial" w:cs="Arial"/>
          <w:b/>
          <w:kern w:val="0"/>
          <w:szCs w:val="21"/>
        </w:rPr>
        <w:t>2</w:t>
      </w:r>
      <w:r>
        <w:rPr>
          <w:rFonts w:ascii="Arial" w:hAnsi="Arial" w:cs="Arial" w:hint="eastAsia"/>
          <w:b/>
          <w:kern w:val="0"/>
          <w:szCs w:val="21"/>
        </w:rPr>
        <w:t>、南京银行江阴支行【</w:t>
      </w:r>
      <w:r>
        <w:rPr>
          <w:rFonts w:ascii="Arial" w:hAnsi="Arial" w:cs="Arial"/>
          <w:b/>
          <w:kern w:val="0"/>
          <w:szCs w:val="21"/>
        </w:rPr>
        <w:t>0415250000000142</w:t>
      </w:r>
      <w:r>
        <w:rPr>
          <w:rFonts w:ascii="Arial" w:hAnsi="Arial" w:cs="Arial" w:hint="eastAsia"/>
          <w:b/>
          <w:kern w:val="0"/>
          <w:szCs w:val="21"/>
        </w:rPr>
        <w:t>】</w:t>
      </w:r>
    </w:p>
    <w:p w:rsidR="00C84DE7" w:rsidRDefault="00C84DE7">
      <w:pPr>
        <w:jc w:val="center"/>
        <w:rPr>
          <w:rFonts w:ascii="Arial" w:hAnsi="Arial" w:cs="Arial"/>
          <w:b/>
          <w:kern w:val="0"/>
          <w:szCs w:val="21"/>
          <w:highlight w:val="yellow"/>
        </w:rPr>
      </w:pPr>
    </w:p>
    <w:p w:rsidR="00C84DE7" w:rsidRDefault="008044BA">
      <w:pPr>
        <w:spacing w:line="360" w:lineRule="auto"/>
        <w:ind w:firstLineChars="343" w:firstLine="723"/>
        <w:jc w:val="center"/>
        <w:rPr>
          <w:rFonts w:ascii="Arial" w:hAnsi="Arial" w:cs="Arial"/>
          <w:b/>
          <w:color w:val="000000"/>
          <w:kern w:val="0"/>
          <w:sz w:val="18"/>
          <w:szCs w:val="18"/>
        </w:rPr>
      </w:pPr>
      <w:r>
        <w:rPr>
          <w:rFonts w:ascii="Arial" w:hAnsi="Arial" w:cs="Arial" w:hint="eastAsia"/>
          <w:b/>
          <w:noProof/>
          <w:kern w:val="0"/>
          <w:szCs w:val="21"/>
        </w:rPr>
        <w:drawing>
          <wp:inline distT="0" distB="0" distL="114300" distR="114300">
            <wp:extent cx="8924925" cy="4066540"/>
            <wp:effectExtent l="0" t="0" r="9525" b="10160"/>
            <wp:docPr id="29" name="图片 29" descr="a3eedb05b45333ec010adbb138412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a3eedb05b45333ec010adbb138412c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924925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E7" w:rsidRDefault="00C84DE7">
      <w:pPr>
        <w:spacing w:line="360" w:lineRule="auto"/>
        <w:ind w:firstLineChars="343" w:firstLine="620"/>
        <w:jc w:val="center"/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C84DE7" w:rsidRDefault="00C84DE7">
      <w:pPr>
        <w:spacing w:line="360" w:lineRule="auto"/>
        <w:ind w:firstLineChars="343" w:firstLine="620"/>
        <w:jc w:val="center"/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C84DE7" w:rsidRDefault="00C84DE7">
      <w:pPr>
        <w:spacing w:line="360" w:lineRule="auto"/>
        <w:ind w:firstLineChars="343" w:firstLine="620"/>
        <w:jc w:val="center"/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C84DE7" w:rsidRDefault="00C84DE7">
      <w:pPr>
        <w:spacing w:line="360" w:lineRule="auto"/>
        <w:ind w:firstLineChars="343" w:firstLine="620"/>
        <w:jc w:val="center"/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C84DE7" w:rsidRDefault="00C84DE7">
      <w:pPr>
        <w:spacing w:line="360" w:lineRule="auto"/>
        <w:ind w:firstLineChars="343" w:firstLine="620"/>
        <w:jc w:val="center"/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C84DE7" w:rsidRDefault="008044BA">
      <w:pPr>
        <w:spacing w:line="360" w:lineRule="auto"/>
        <w:ind w:firstLineChars="343" w:firstLine="723"/>
        <w:rPr>
          <w:rFonts w:ascii="Arial" w:hAnsi="Arial" w:cs="Arial"/>
          <w:b/>
          <w:color w:val="000000"/>
          <w:kern w:val="0"/>
          <w:sz w:val="18"/>
          <w:szCs w:val="18"/>
        </w:rPr>
      </w:pPr>
      <w:r>
        <w:rPr>
          <w:rFonts w:ascii="Arial" w:hAnsi="Arial" w:cs="Arial" w:hint="eastAsia"/>
          <w:b/>
          <w:kern w:val="0"/>
          <w:szCs w:val="21"/>
        </w:rPr>
        <w:lastRenderedPageBreak/>
        <w:t>1</w:t>
      </w:r>
      <w:r>
        <w:rPr>
          <w:rFonts w:ascii="Arial" w:hAnsi="Arial" w:cs="Arial"/>
          <w:b/>
          <w:kern w:val="0"/>
          <w:szCs w:val="21"/>
        </w:rPr>
        <w:t>3</w:t>
      </w:r>
      <w:r>
        <w:rPr>
          <w:rFonts w:ascii="Arial" w:hAnsi="Arial" w:cs="Arial" w:hint="eastAsia"/>
          <w:b/>
          <w:kern w:val="0"/>
          <w:szCs w:val="21"/>
        </w:rPr>
        <w:t>、北京银行江阴支行【</w:t>
      </w:r>
      <w:r>
        <w:rPr>
          <w:rFonts w:ascii="Arial" w:hAnsi="Arial" w:cs="Arial"/>
          <w:b/>
          <w:kern w:val="0"/>
          <w:szCs w:val="21"/>
        </w:rPr>
        <w:t>20000048677000042116243</w:t>
      </w:r>
      <w:r>
        <w:rPr>
          <w:rFonts w:ascii="Arial" w:hAnsi="Arial" w:cs="Arial" w:hint="eastAsia"/>
          <w:b/>
          <w:kern w:val="0"/>
          <w:szCs w:val="21"/>
        </w:rPr>
        <w:t>】</w:t>
      </w:r>
    </w:p>
    <w:p w:rsidR="00C84DE7" w:rsidRDefault="008044BA">
      <w:pPr>
        <w:spacing w:line="360" w:lineRule="auto"/>
        <w:ind w:firstLineChars="343" w:firstLine="620"/>
        <w:jc w:val="center"/>
        <w:rPr>
          <w:rFonts w:ascii="Arial" w:hAnsi="Arial" w:cs="Arial"/>
          <w:b/>
          <w:color w:val="000000"/>
          <w:kern w:val="0"/>
          <w:sz w:val="18"/>
          <w:szCs w:val="18"/>
        </w:rPr>
      </w:pPr>
      <w:r>
        <w:rPr>
          <w:rFonts w:ascii="Arial" w:hAnsi="Arial" w:cs="Arial" w:hint="eastAsia"/>
          <w:b/>
          <w:noProof/>
          <w:color w:val="000000"/>
          <w:kern w:val="0"/>
          <w:sz w:val="18"/>
          <w:szCs w:val="18"/>
        </w:rPr>
        <w:drawing>
          <wp:inline distT="0" distB="0" distL="114300" distR="114300">
            <wp:extent cx="6353175" cy="1895475"/>
            <wp:effectExtent l="0" t="0" r="9525" b="9525"/>
            <wp:docPr id="26" name="图片 26" descr="e28a53cee35deb9be6372f15540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28a53cee35deb9be6372f15540118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E7" w:rsidRDefault="00C84DE7">
      <w:pPr>
        <w:spacing w:line="360" w:lineRule="auto"/>
        <w:ind w:firstLineChars="343" w:firstLine="620"/>
        <w:jc w:val="center"/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C84DE7" w:rsidRDefault="00C84DE7">
      <w:pPr>
        <w:spacing w:line="360" w:lineRule="auto"/>
        <w:ind w:firstLineChars="343" w:firstLine="620"/>
        <w:jc w:val="center"/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C84DE7" w:rsidRDefault="00C84DE7">
      <w:pPr>
        <w:spacing w:line="360" w:lineRule="auto"/>
        <w:ind w:firstLineChars="343" w:firstLine="620"/>
        <w:jc w:val="center"/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C84DE7" w:rsidRDefault="00C84DE7">
      <w:pPr>
        <w:spacing w:line="360" w:lineRule="auto"/>
        <w:ind w:firstLineChars="343" w:firstLine="620"/>
        <w:jc w:val="center"/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C84DE7" w:rsidRDefault="00C84DE7">
      <w:pPr>
        <w:spacing w:line="360" w:lineRule="auto"/>
        <w:ind w:firstLineChars="343" w:firstLine="620"/>
        <w:jc w:val="center"/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C84DE7" w:rsidRDefault="00C84DE7">
      <w:pPr>
        <w:jc w:val="center"/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jc w:val="center"/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jc w:val="center"/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jc w:val="center"/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jc w:val="center"/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jc w:val="center"/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jc w:val="center"/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jc w:val="center"/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jc w:val="center"/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ind w:firstLineChars="400" w:firstLine="843"/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ind w:firstLineChars="400" w:firstLine="843"/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ind w:firstLineChars="400" w:firstLine="843"/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ind w:firstLineChars="400" w:firstLine="843"/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ind w:firstLineChars="400" w:firstLine="843"/>
        <w:rPr>
          <w:rFonts w:ascii="Arial" w:hAnsi="Arial" w:cs="Arial"/>
          <w:b/>
          <w:kern w:val="0"/>
          <w:szCs w:val="21"/>
        </w:rPr>
      </w:pPr>
    </w:p>
    <w:p w:rsidR="00C84DE7" w:rsidRDefault="008044BA">
      <w:pPr>
        <w:ind w:firstLineChars="400" w:firstLine="843"/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 w:hint="eastAsia"/>
          <w:b/>
          <w:kern w:val="0"/>
          <w:szCs w:val="21"/>
        </w:rPr>
        <w:lastRenderedPageBreak/>
        <w:t>1</w:t>
      </w:r>
      <w:r>
        <w:rPr>
          <w:rFonts w:ascii="Arial" w:hAnsi="Arial" w:cs="Arial"/>
          <w:b/>
          <w:kern w:val="0"/>
          <w:szCs w:val="21"/>
        </w:rPr>
        <w:t>4</w:t>
      </w:r>
      <w:r>
        <w:rPr>
          <w:rFonts w:ascii="Arial" w:hAnsi="Arial" w:cs="Arial" w:hint="eastAsia"/>
          <w:b/>
          <w:kern w:val="0"/>
          <w:szCs w:val="21"/>
        </w:rPr>
        <w:t>、建设银行江阴支行【</w:t>
      </w:r>
      <w:r>
        <w:rPr>
          <w:rFonts w:ascii="Arial" w:hAnsi="Arial" w:cs="Arial" w:hint="eastAsia"/>
          <w:b/>
          <w:kern w:val="0"/>
          <w:szCs w:val="21"/>
        </w:rPr>
        <w:t>32050161613600001866</w:t>
      </w:r>
      <w:r>
        <w:rPr>
          <w:rFonts w:ascii="Arial" w:hAnsi="Arial" w:cs="Arial" w:hint="eastAsia"/>
          <w:b/>
          <w:kern w:val="0"/>
          <w:szCs w:val="21"/>
        </w:rPr>
        <w:t>】</w:t>
      </w:r>
    </w:p>
    <w:p w:rsidR="00C84DE7" w:rsidRDefault="00C84DE7">
      <w:pPr>
        <w:jc w:val="center"/>
        <w:rPr>
          <w:rFonts w:ascii="Arial" w:hAnsi="Arial" w:cs="Arial"/>
          <w:b/>
          <w:kern w:val="0"/>
          <w:szCs w:val="21"/>
        </w:rPr>
      </w:pPr>
    </w:p>
    <w:p w:rsidR="00C84DE7" w:rsidRDefault="008044BA">
      <w:pPr>
        <w:ind w:firstLineChars="400" w:firstLine="843"/>
        <w:jc w:val="center"/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 w:hint="eastAsia"/>
          <w:b/>
          <w:noProof/>
          <w:kern w:val="0"/>
          <w:szCs w:val="21"/>
        </w:rPr>
        <w:drawing>
          <wp:inline distT="0" distB="0" distL="114300" distR="114300">
            <wp:extent cx="6629400" cy="3429000"/>
            <wp:effectExtent l="0" t="0" r="0" b="0"/>
            <wp:docPr id="37" name="图片 37" descr="21faed13f9f3bd90638e175b76f8c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1faed13f9f3bd90638e175b76f8c1a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C84DE7">
      <w:pPr>
        <w:rPr>
          <w:rFonts w:ascii="Arial" w:hAnsi="Arial" w:cs="Arial"/>
          <w:b/>
          <w:kern w:val="0"/>
          <w:szCs w:val="21"/>
        </w:rPr>
      </w:pPr>
    </w:p>
    <w:p w:rsidR="00C84DE7" w:rsidRDefault="008044BA">
      <w:pPr>
        <w:ind w:firstLineChars="400" w:firstLine="843"/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/>
          <w:b/>
          <w:kern w:val="0"/>
          <w:szCs w:val="21"/>
        </w:rPr>
        <w:t>15</w:t>
      </w:r>
      <w:r>
        <w:rPr>
          <w:rFonts w:ascii="Arial" w:hAnsi="Arial" w:cs="Arial" w:hint="eastAsia"/>
          <w:b/>
          <w:kern w:val="0"/>
          <w:szCs w:val="21"/>
        </w:rPr>
        <w:t>、工商银行江阴支行【</w:t>
      </w:r>
      <w:r>
        <w:rPr>
          <w:rFonts w:ascii="Arial" w:hAnsi="Arial" w:cs="Arial"/>
          <w:b/>
          <w:kern w:val="0"/>
          <w:szCs w:val="21"/>
        </w:rPr>
        <w:t>1103027541000004310</w:t>
      </w:r>
      <w:r>
        <w:rPr>
          <w:rFonts w:ascii="Arial" w:hAnsi="Arial" w:cs="Arial" w:hint="eastAsia"/>
          <w:b/>
          <w:kern w:val="0"/>
          <w:szCs w:val="21"/>
        </w:rPr>
        <w:t>】</w:t>
      </w:r>
    </w:p>
    <w:p w:rsidR="00C84DE7" w:rsidRDefault="00C84DE7">
      <w:pPr>
        <w:ind w:firstLineChars="400" w:firstLine="843"/>
        <w:rPr>
          <w:rFonts w:ascii="Arial" w:hAnsi="Arial" w:cs="Arial"/>
          <w:b/>
          <w:kern w:val="0"/>
          <w:szCs w:val="21"/>
        </w:rPr>
      </w:pPr>
    </w:p>
    <w:p w:rsidR="00C84DE7" w:rsidRDefault="008044BA">
      <w:pPr>
        <w:ind w:firstLineChars="600" w:firstLine="1260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未发生业务、无网银、无短信通知、无对账单。</w:t>
      </w:r>
    </w:p>
    <w:p w:rsidR="00C84DE7" w:rsidRDefault="00C84DE7">
      <w:pPr>
        <w:pStyle w:val="1"/>
        <w:keepNext w:val="0"/>
        <w:keepLines w:val="0"/>
        <w:spacing w:before="300" w:after="300" w:line="360" w:lineRule="exact"/>
        <w:rPr>
          <w:rFonts w:cs="Arial"/>
          <w:sz w:val="24"/>
        </w:rPr>
      </w:pPr>
      <w:bookmarkStart w:id="138" w:name="_Toc532281668"/>
      <w:bookmarkStart w:id="139" w:name="_Toc535580038"/>
      <w:bookmarkStart w:id="140" w:name="_Toc535580106"/>
      <w:bookmarkStart w:id="141" w:name="_Toc535570765"/>
      <w:bookmarkStart w:id="142" w:name="_Toc535508651"/>
      <w:bookmarkStart w:id="143" w:name="_Toc15227"/>
      <w:bookmarkStart w:id="144" w:name="_Toc9666"/>
      <w:bookmarkStart w:id="145" w:name="_Toc23980"/>
      <w:bookmarkStart w:id="146" w:name="_Toc18864"/>
    </w:p>
    <w:p w:rsidR="00C84DE7" w:rsidRDefault="00C84DE7">
      <w:pPr>
        <w:pStyle w:val="1"/>
        <w:keepNext w:val="0"/>
        <w:keepLines w:val="0"/>
        <w:spacing w:before="300" w:after="300" w:line="360" w:lineRule="exact"/>
        <w:rPr>
          <w:rFonts w:cs="Arial"/>
          <w:sz w:val="24"/>
        </w:rPr>
      </w:pPr>
    </w:p>
    <w:p w:rsidR="00C84DE7" w:rsidRDefault="008044BA">
      <w:pPr>
        <w:pStyle w:val="1"/>
        <w:keepNext w:val="0"/>
        <w:keepLines w:val="0"/>
        <w:spacing w:before="300" w:after="300" w:line="360" w:lineRule="exact"/>
        <w:rPr>
          <w:rFonts w:cs="Arial"/>
          <w:sz w:val="24"/>
          <w:szCs w:val="24"/>
        </w:rPr>
      </w:pPr>
      <w:r>
        <w:rPr>
          <w:rFonts w:cs="Arial"/>
          <w:sz w:val="24"/>
        </w:rPr>
        <w:lastRenderedPageBreak/>
        <w:t>附件</w:t>
      </w:r>
      <w:r>
        <w:rPr>
          <w:rFonts w:cs="Arial" w:hint="eastAsia"/>
          <w:sz w:val="24"/>
        </w:rPr>
        <w:t>三</w:t>
      </w:r>
      <w:r>
        <w:rPr>
          <w:rFonts w:cs="Arial"/>
          <w:sz w:val="24"/>
        </w:rPr>
        <w:t xml:space="preserve"> </w:t>
      </w:r>
      <w:bookmarkEnd w:id="138"/>
      <w:bookmarkEnd w:id="139"/>
      <w:bookmarkEnd w:id="140"/>
      <w:bookmarkEnd w:id="141"/>
      <w:bookmarkEnd w:id="142"/>
      <w:r>
        <w:rPr>
          <w:rFonts w:cs="Arial"/>
          <w:sz w:val="24"/>
        </w:rPr>
        <w:t>资金流出汇总表</w:t>
      </w:r>
      <w:bookmarkEnd w:id="143"/>
      <w:bookmarkEnd w:id="144"/>
      <w:bookmarkEnd w:id="145"/>
      <w:bookmarkEnd w:id="146"/>
    </w:p>
    <w:p w:rsidR="00C84DE7" w:rsidRDefault="008044BA">
      <w:pPr>
        <w:spacing w:beforeLines="100" w:before="240"/>
        <w:jc w:val="center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 w:val="24"/>
        </w:rPr>
        <w:t>资金流出分类汇总表</w:t>
      </w:r>
    </w:p>
    <w:p w:rsidR="00C84DE7" w:rsidRDefault="008044BA">
      <w:pPr>
        <w:spacing w:line="240" w:lineRule="atLeast"/>
        <w:jc w:val="righ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 w:val="18"/>
          <w:szCs w:val="18"/>
        </w:rPr>
        <w:t>人民币：元</w:t>
      </w:r>
    </w:p>
    <w:tbl>
      <w:tblPr>
        <w:tblW w:w="1495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51"/>
        <w:gridCol w:w="1240"/>
        <w:gridCol w:w="1292"/>
        <w:gridCol w:w="1245"/>
        <w:gridCol w:w="1080"/>
        <w:gridCol w:w="1164"/>
        <w:gridCol w:w="1164"/>
        <w:gridCol w:w="1080"/>
        <w:gridCol w:w="1080"/>
        <w:gridCol w:w="957"/>
        <w:gridCol w:w="1164"/>
        <w:gridCol w:w="1368"/>
        <w:gridCol w:w="1368"/>
      </w:tblGrid>
      <w:tr w:rsidR="00C84DE7">
        <w:trPr>
          <w:trHeight w:val="284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日期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3"/>
                <w:szCs w:val="13"/>
                <w:lang w:bidi="ar"/>
              </w:rPr>
              <w:t>土地费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3"/>
                <w:szCs w:val="13"/>
                <w:lang w:bidi="ar"/>
              </w:rPr>
              <w:t>前期费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3"/>
                <w:szCs w:val="13"/>
                <w:lang w:bidi="ar"/>
              </w:rPr>
              <w:t>建筑工程费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3"/>
                <w:szCs w:val="13"/>
                <w:lang w:bidi="ar"/>
              </w:rPr>
              <w:t>开发间接费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3"/>
                <w:szCs w:val="13"/>
                <w:lang w:bidi="ar"/>
              </w:rPr>
              <w:t>财务费用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3"/>
                <w:szCs w:val="13"/>
                <w:lang w:bidi="ar"/>
              </w:rPr>
              <w:t>税费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3"/>
                <w:szCs w:val="13"/>
                <w:lang w:bidi="ar"/>
              </w:rPr>
              <w:t>管理费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3"/>
                <w:szCs w:val="13"/>
                <w:lang w:bidi="ar"/>
              </w:rPr>
              <w:t>营销费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3"/>
                <w:szCs w:val="13"/>
                <w:lang w:bidi="ar"/>
              </w:rPr>
              <w:t>营业外支出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3"/>
                <w:szCs w:val="13"/>
                <w:lang w:bidi="ar"/>
              </w:rPr>
              <w:t>收费退缴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3"/>
                <w:szCs w:val="13"/>
                <w:lang w:bidi="ar"/>
              </w:rPr>
              <w:t>往来款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合计</w:t>
            </w:r>
          </w:p>
        </w:tc>
      </w:tr>
      <w:tr w:rsidR="00C84DE7">
        <w:trPr>
          <w:trHeight w:val="284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交接前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585,058,355.00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1,040,000.00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8,978.00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230,180.37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1,128.00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36,765.29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134.00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380.00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586,375,920.66 </w:t>
            </w:r>
          </w:p>
        </w:tc>
      </w:tr>
      <w:tr w:rsidR="00C84DE7">
        <w:trPr>
          <w:trHeight w:val="284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2020.8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9,204.00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125.00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9,329.00 </w:t>
            </w:r>
          </w:p>
        </w:tc>
      </w:tr>
      <w:tr w:rsidR="00C84DE7">
        <w:trPr>
          <w:trHeight w:val="284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2020.9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533,741.72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791.84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886,390.00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526.00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3,677.57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325,747.42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855,690.80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400,000.00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3,006,565.35 </w:t>
            </w:r>
          </w:p>
        </w:tc>
      </w:tr>
      <w:tr w:rsidR="00C84DE7">
        <w:trPr>
          <w:trHeight w:val="284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2020.10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13,480.00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201,831.30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175,397.19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825.00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105,239.95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146,541.56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306,329.20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47,151.00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996,795.20 </w:t>
            </w:r>
          </w:p>
        </w:tc>
      </w:tr>
      <w:tr w:rsidR="00C84DE7">
        <w:trPr>
          <w:trHeight w:val="284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2020.11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200,000,000.00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580.00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6,559.36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335,680.08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341,085.51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100,000.00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200,783,904.95 </w:t>
            </w:r>
          </w:p>
        </w:tc>
      </w:tr>
      <w:tr w:rsidR="00C84DE7">
        <w:trPr>
          <w:trHeight w:val="284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2020.12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739,043,182.00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643,102.61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15,235,205.00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118,916.34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431,214.24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503,568.46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812,304,987.00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1,568,280,175.65 </w:t>
            </w:r>
          </w:p>
        </w:tc>
      </w:tr>
      <w:tr w:rsidR="00C84DE7">
        <w:trPr>
          <w:trHeight w:val="284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2021.1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3,885,095.30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62,760,000.00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25,315.40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821.66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155,221.48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467,645.60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324,887.72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10,000.00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67,628,987.16 </w:t>
            </w:r>
          </w:p>
        </w:tc>
      </w:tr>
      <w:tr w:rsidR="00C84DE7">
        <w:trPr>
          <w:trHeight w:val="284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2021.2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222,504.44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61,075,584.20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301.00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3,868.45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520,670.28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179,830.37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250,906.50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1,440,203.54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63,693,868.78 </w:t>
            </w:r>
          </w:p>
        </w:tc>
      </w:tr>
      <w:tr w:rsidR="00C84DE7">
        <w:trPr>
          <w:trHeight w:val="284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2021.3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4,329,610.50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145,106,534.35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1,523.59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4,094.32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657,730.54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209,037.10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14,000,000.00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164,308,530.40 </w:t>
            </w:r>
          </w:p>
        </w:tc>
      </w:tr>
      <w:tr w:rsidR="00C84DE7">
        <w:trPr>
          <w:trHeight w:val="284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2021.4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9,583,964.43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109,474,865.49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1,289.80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347,402.21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292,506.40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431,966.28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500,000.00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150,000.00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195,259,329.00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316,041,323.61 </w:t>
            </w:r>
          </w:p>
        </w:tc>
      </w:tr>
      <w:tr w:rsidR="00C84DE7">
        <w:trPr>
          <w:trHeight w:val="284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2021.5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eastAsia="Times New Roman" w:hAnsi="Arial" w:cs="Arial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39,835,665.94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4,284.93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18,666,235.71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1,320,414.31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467,639.95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128,688,331.56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188,982,572.40 </w:t>
            </w:r>
          </w:p>
        </w:tc>
      </w:tr>
      <w:tr w:rsidR="00C84DE7">
        <w:trPr>
          <w:trHeight w:val="284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2021.6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eastAsia="Times New Roman" w:hAnsi="Arial" w:cs="Arial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30,102,000.00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60,132,228.59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14,400,489.31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534,027.23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2,466,051.35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17,242,500.00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124,877,296.48 </w:t>
            </w:r>
          </w:p>
        </w:tc>
      </w:tr>
      <w:tr w:rsidR="00C84DE7">
        <w:trPr>
          <w:trHeight w:val="284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2021.7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13,414,329.86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12,795,826.47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2,779,690.38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3,290,322.84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1,034,853.85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7,952,645.08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15,877,739.00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57,145,407.48 </w:t>
            </w:r>
          </w:p>
        </w:tc>
      </w:tr>
      <w:tr w:rsidR="00C84DE7">
        <w:trPr>
          <w:trHeight w:val="284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2021.8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190,089.65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1,162.23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2,569,450.80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550,595.33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2,000.00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30,000.00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120,000,000.00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123,343,298.01 </w:t>
            </w:r>
          </w:p>
        </w:tc>
      </w:tr>
      <w:tr w:rsidR="00C84DE7">
        <w:trPr>
          <w:trHeight w:val="284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2021.09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3"/>
                <w:szCs w:val="13"/>
                <w:lang w:bidi="ar"/>
              </w:rPr>
              <w:t>0.00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3"/>
                <w:szCs w:val="13"/>
                <w:lang w:bidi="ar"/>
              </w:rPr>
              <w:t>0.00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231,772.44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3"/>
                <w:szCs w:val="13"/>
                <w:lang w:bidi="ar"/>
              </w:rPr>
              <w:t>671</w:t>
            </w: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>.0</w:t>
            </w:r>
            <w:r>
              <w:rPr>
                <w:rFonts w:ascii="Arial" w:hAnsi="Arial" w:cs="Arial" w:hint="eastAsia"/>
                <w:color w:val="000000"/>
                <w:kern w:val="0"/>
                <w:sz w:val="13"/>
                <w:szCs w:val="13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3,721.20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3"/>
                <w:szCs w:val="13"/>
                <w:lang w:bidi="ar"/>
              </w:rPr>
              <w:t>278</w:t>
            </w: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>,</w:t>
            </w:r>
            <w:r>
              <w:rPr>
                <w:rFonts w:ascii="Arial" w:hAnsi="Arial" w:cs="Arial" w:hint="eastAsia"/>
                <w:color w:val="000000"/>
                <w:kern w:val="0"/>
                <w:sz w:val="13"/>
                <w:szCs w:val="13"/>
                <w:lang w:bidi="ar"/>
              </w:rPr>
              <w:t>357.57</w:t>
            </w: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2,000.00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516,522.24</w:t>
            </w:r>
          </w:p>
        </w:tc>
      </w:tr>
      <w:tr w:rsidR="00C84DE7">
        <w:trPr>
          <w:trHeight w:val="479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DE7" w:rsidRDefault="008044BA">
            <w:pPr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合计：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1,524,101,537.00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19,608,396.39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463,054,749.68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14,113,109.43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78,1</w:t>
            </w: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60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,</w:t>
            </w: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362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.</w:t>
            </w:r>
            <w:r w:rsidR="001A5FED">
              <w:rPr>
                <w:rFonts w:ascii="Arial" w:hAnsi="Arial" w:cs="Arial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2</w:t>
            </w:r>
            <w:r w:rsidR="001A5FED"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39,711,964.83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6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,</w:t>
            </w: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896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,</w:t>
            </w: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118.41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14,043,111.82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908,057.50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35,140,442.54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1,270,252,647.56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DE7" w:rsidRDefault="008044B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3"/>
                <w:szCs w:val="13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3,465,9</w:t>
            </w: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90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,</w:t>
            </w: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497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.</w:t>
            </w: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>37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 </w:t>
            </w:r>
          </w:p>
        </w:tc>
      </w:tr>
    </w:tbl>
    <w:p w:rsidR="00C84DE7" w:rsidRDefault="00C84DE7">
      <w:pPr>
        <w:spacing w:line="240" w:lineRule="atLeast"/>
        <w:jc w:val="left"/>
        <w:rPr>
          <w:rFonts w:ascii="Arial" w:hAnsi="Arial" w:cs="Arial"/>
          <w:b/>
          <w:color w:val="000000"/>
          <w:sz w:val="24"/>
          <w:szCs w:val="21"/>
        </w:rPr>
      </w:pPr>
    </w:p>
    <w:p w:rsidR="00C84DE7" w:rsidRDefault="00C84DE7">
      <w:pPr>
        <w:wordWrap w:val="0"/>
        <w:spacing w:line="240" w:lineRule="atLeast"/>
        <w:jc w:val="right"/>
        <w:rPr>
          <w:rFonts w:ascii="Arial" w:hAnsi="Arial" w:cs="Arial"/>
          <w:b/>
          <w:color w:val="000000"/>
          <w:kern w:val="0"/>
          <w:sz w:val="24"/>
        </w:rPr>
        <w:sectPr w:rsidR="00C84DE7">
          <w:pgSz w:w="16838" w:h="11906" w:orient="landscape"/>
          <w:pgMar w:top="1134" w:right="1843" w:bottom="1134" w:left="936" w:header="851" w:footer="992" w:gutter="340"/>
          <w:cols w:space="720"/>
          <w:docGrid w:linePitch="312"/>
        </w:sectPr>
      </w:pPr>
    </w:p>
    <w:p w:rsidR="00C84DE7" w:rsidRDefault="008044BA">
      <w:pPr>
        <w:pStyle w:val="1"/>
        <w:keepNext w:val="0"/>
        <w:keepLines w:val="0"/>
        <w:spacing w:before="300" w:after="300" w:line="360" w:lineRule="exact"/>
        <w:rPr>
          <w:rFonts w:cs="Arial"/>
          <w:sz w:val="24"/>
        </w:rPr>
      </w:pPr>
      <w:bookmarkStart w:id="147" w:name="_Toc11305"/>
      <w:bookmarkStart w:id="148" w:name="_Toc16623"/>
      <w:bookmarkStart w:id="149" w:name="_Toc12622"/>
      <w:bookmarkStart w:id="150" w:name="_Toc1365"/>
      <w:r>
        <w:rPr>
          <w:rFonts w:cs="Arial"/>
          <w:sz w:val="24"/>
        </w:rPr>
        <w:lastRenderedPageBreak/>
        <w:t>附件</w:t>
      </w:r>
      <w:r>
        <w:rPr>
          <w:rFonts w:cs="Arial" w:hint="eastAsia"/>
          <w:sz w:val="24"/>
        </w:rPr>
        <w:t>四</w:t>
      </w:r>
      <w:r>
        <w:rPr>
          <w:rFonts w:cs="Arial"/>
          <w:sz w:val="24"/>
        </w:rPr>
        <w:t xml:space="preserve"> </w:t>
      </w:r>
      <w:r>
        <w:rPr>
          <w:rFonts w:cs="Arial"/>
          <w:sz w:val="24"/>
        </w:rPr>
        <w:t>项目平面图</w:t>
      </w:r>
      <w:bookmarkEnd w:id="147"/>
      <w:bookmarkEnd w:id="148"/>
      <w:bookmarkEnd w:id="149"/>
      <w:bookmarkEnd w:id="150"/>
    </w:p>
    <w:p w:rsidR="00C84DE7" w:rsidRDefault="008044B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>
            <wp:extent cx="5906135" cy="5763260"/>
            <wp:effectExtent l="0" t="0" r="12065" b="2540"/>
            <wp:docPr id="33" name="图片 2" descr="C:/Users/49754/AppData/Local/Temp/picturecompress_20210603104617/output_35.pngoutput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 descr="C:/Users/49754/AppData/Local/Temp/picturecompress_20210603104617/output_35.pngoutput_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576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DE7" w:rsidRDefault="00C84DE7">
      <w:pPr>
        <w:spacing w:line="360" w:lineRule="auto"/>
        <w:rPr>
          <w:rFonts w:ascii="Arial" w:hAnsi="Arial" w:cs="Arial"/>
          <w:b/>
          <w:color w:val="000000"/>
          <w:sz w:val="18"/>
          <w:szCs w:val="18"/>
        </w:rPr>
      </w:pPr>
    </w:p>
    <w:p w:rsidR="00C84DE7" w:rsidRDefault="008044BA">
      <w:pPr>
        <w:spacing w:line="36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>注：</w:t>
      </w:r>
      <w:r>
        <w:rPr>
          <w:rFonts w:ascii="Arial" w:hAnsi="Arial" w:cs="Arial"/>
          <w:color w:val="000000"/>
          <w:sz w:val="18"/>
          <w:szCs w:val="18"/>
        </w:rPr>
        <w:t>1-13#</w:t>
      </w:r>
      <w:r>
        <w:rPr>
          <w:rFonts w:ascii="Arial" w:hAnsi="Arial" w:cs="Arial"/>
          <w:color w:val="000000"/>
          <w:sz w:val="18"/>
          <w:szCs w:val="18"/>
        </w:rPr>
        <w:t>为住宅，</w:t>
      </w:r>
      <w:r>
        <w:rPr>
          <w:rFonts w:ascii="Arial" w:hAnsi="Arial" w:cs="Arial"/>
          <w:color w:val="000000"/>
          <w:sz w:val="18"/>
          <w:szCs w:val="18"/>
        </w:rPr>
        <w:t>14#</w:t>
      </w:r>
      <w:r>
        <w:rPr>
          <w:rFonts w:ascii="Arial" w:hAnsi="Arial" w:cs="Arial"/>
          <w:color w:val="000000"/>
          <w:sz w:val="18"/>
          <w:szCs w:val="18"/>
        </w:rPr>
        <w:t>为综合楼，</w:t>
      </w:r>
      <w:r>
        <w:rPr>
          <w:rFonts w:ascii="Arial" w:hAnsi="Arial" w:cs="Arial"/>
          <w:color w:val="000000"/>
          <w:sz w:val="18"/>
          <w:szCs w:val="18"/>
        </w:rPr>
        <w:t>15-17#</w:t>
      </w:r>
      <w:r>
        <w:rPr>
          <w:rFonts w:ascii="Arial" w:hAnsi="Arial" w:cs="Arial"/>
          <w:color w:val="000000"/>
          <w:sz w:val="18"/>
          <w:szCs w:val="18"/>
        </w:rPr>
        <w:t>为商铺</w:t>
      </w:r>
      <w:r>
        <w:rPr>
          <w:rFonts w:ascii="Arial" w:hAnsi="Arial" w:cs="Arial"/>
          <w:bCs/>
          <w:kern w:val="44"/>
          <w:sz w:val="18"/>
          <w:szCs w:val="18"/>
        </w:rPr>
        <w:t>。</w:t>
      </w:r>
    </w:p>
    <w:sectPr w:rsidR="00C84DE7">
      <w:pgSz w:w="11906" w:h="16838"/>
      <w:pgMar w:top="936" w:right="1134" w:bottom="1843" w:left="1134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31A6" w:rsidRDefault="001931A6">
      <w:r>
        <w:separator/>
      </w:r>
    </w:p>
  </w:endnote>
  <w:endnote w:type="continuationSeparator" w:id="0">
    <w:p w:rsidR="001931A6" w:rsidRDefault="00193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4BA" w:rsidRDefault="008044BA">
    <w:pPr>
      <w:pStyle w:val="3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44BA" w:rsidRDefault="008044BA">
                          <w:pPr>
                            <w:pStyle w:val="30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6D2EDF" w:rsidRPr="006D2EDF">
                            <w:rPr>
                              <w:noProof/>
                              <w:lang w:val="zh-CN"/>
                            </w:rPr>
                            <w:t>4</w:t>
                          </w:r>
                          <w:r>
                            <w:rPr>
                              <w:lang w:val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9" o:spid="_x0000_s1033" type="#_x0000_t202" style="position:absolute;left:0;text-align:left;margin-left:0;margin-top:0;width:2in;height:2in;z-index:25166643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RfYgIAAAwFAAAOAAAAZHJzL2Uyb0RvYy54bWysVM1uEzEQviPxDpbvdNMiqhB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CYuRf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8044BA" w:rsidRDefault="008044BA">
                    <w:pPr>
                      <w:pStyle w:val="30"/>
                      <w:jc w:val="center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6D2EDF" w:rsidRPr="006D2EDF">
                      <w:rPr>
                        <w:noProof/>
                        <w:lang w:val="zh-CN"/>
                      </w:rPr>
                      <w:t>4</w:t>
                    </w:r>
                    <w:r>
                      <w:rPr>
                        <w:lang w:val="zh-CN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8044BA" w:rsidRDefault="008044BA">
    <w:pPr>
      <w:pStyle w:val="3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31A6" w:rsidRDefault="001931A6">
      <w:r>
        <w:separator/>
      </w:r>
    </w:p>
  </w:footnote>
  <w:footnote w:type="continuationSeparator" w:id="0">
    <w:p w:rsidR="001931A6" w:rsidRDefault="00193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4BA" w:rsidRDefault="008044BA">
    <w:pPr>
      <w:pStyle w:val="a4"/>
      <w:pBdr>
        <w:bottom w:val="none" w:sz="0" w:space="1" w:color="auto"/>
      </w:pBdr>
      <w:rPr>
        <w:rFonts w:ascii="Arial" w:hAnsi="Arial"/>
      </w:rPr>
    </w:pPr>
    <w:r>
      <w:rPr>
        <w:noProof/>
      </w:rPr>
      <w:drawing>
        <wp:inline distT="0" distB="0" distL="0" distR="0">
          <wp:extent cx="5922645" cy="407670"/>
          <wp:effectExtent l="0" t="0" r="1905" b="11430"/>
          <wp:docPr id="20" name="图片 3" descr="E:\！！！张津夷\工作\08公司宣传\公司VI设计&amp;名片\20200907康信君安报告封面\康信君安信纸20200906-简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3" descr="E:\！！！张津夷\工作\08公司宣传\公司VI设计&amp;名片\20200907康信君安报告封面\康信君安信纸20200906-简4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2264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4BA" w:rsidRDefault="008044BA">
    <w:pPr>
      <w:pStyle w:val="a4"/>
    </w:pPr>
  </w:p>
  <w:p w:rsidR="008044BA" w:rsidRDefault="008044BA">
    <w:pPr>
      <w:pStyle w:val="a4"/>
      <w:jc w:val="center"/>
    </w:pPr>
    <w:r>
      <w:rPr>
        <w:rFonts w:hint="eastAsia"/>
      </w:rPr>
      <w:t>2021</w:t>
    </w:r>
    <w:r>
      <w:rPr>
        <w:rFonts w:hint="eastAsia"/>
      </w:rPr>
      <w:t>年</w:t>
    </w:r>
    <w:r>
      <w:rPr>
        <w:rFonts w:hint="eastAsia"/>
      </w:rPr>
      <w:t>9</w:t>
    </w:r>
    <w:r>
      <w:rPr>
        <w:rFonts w:hint="eastAsia"/>
      </w:rPr>
      <w:t>月监管报告</w:t>
    </w:r>
  </w:p>
  <w:p w:rsidR="008044BA" w:rsidRDefault="008044BA">
    <w:pPr>
      <w:pStyle w:val="a4"/>
      <w:pBdr>
        <w:bottom w:val="none" w:sz="0" w:space="1" w:color="auto"/>
      </w:pBdr>
      <w:rPr>
        <w:rFonts w:ascii="Arial" w:hAnsi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0EC56"/>
    <w:multiLevelType w:val="singleLevel"/>
    <w:tmpl w:val="0A30EC56"/>
    <w:lvl w:ilvl="0">
      <w:start w:val="5"/>
      <w:numFmt w:val="decimal"/>
      <w:suff w:val="nothing"/>
      <w:lvlText w:val="%1、"/>
      <w:lvlJc w:val="left"/>
    </w:lvl>
  </w:abstractNum>
  <w:abstractNum w:abstractNumId="1">
    <w:nsid w:val="6164219A"/>
    <w:multiLevelType w:val="singleLevel"/>
    <w:tmpl w:val="6164219A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C58"/>
    <w:rsid w:val="ED7D4A9A"/>
    <w:rsid w:val="EFAD571F"/>
    <w:rsid w:val="F3B95F9A"/>
    <w:rsid w:val="F3F7B438"/>
    <w:rsid w:val="FF768B9C"/>
    <w:rsid w:val="000014E8"/>
    <w:rsid w:val="00002006"/>
    <w:rsid w:val="00003E2A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2E8"/>
    <w:rsid w:val="000117EB"/>
    <w:rsid w:val="00011944"/>
    <w:rsid w:val="000122F4"/>
    <w:rsid w:val="00012E24"/>
    <w:rsid w:val="000138BC"/>
    <w:rsid w:val="00013BD5"/>
    <w:rsid w:val="00013EC0"/>
    <w:rsid w:val="000143CE"/>
    <w:rsid w:val="000151B3"/>
    <w:rsid w:val="00015D93"/>
    <w:rsid w:val="00015F2E"/>
    <w:rsid w:val="0002000C"/>
    <w:rsid w:val="000201D4"/>
    <w:rsid w:val="0002026C"/>
    <w:rsid w:val="00020CB4"/>
    <w:rsid w:val="00021776"/>
    <w:rsid w:val="00021BE1"/>
    <w:rsid w:val="000223BA"/>
    <w:rsid w:val="000232C4"/>
    <w:rsid w:val="00023705"/>
    <w:rsid w:val="00024009"/>
    <w:rsid w:val="00024482"/>
    <w:rsid w:val="00025025"/>
    <w:rsid w:val="0002583A"/>
    <w:rsid w:val="00025F80"/>
    <w:rsid w:val="000271DD"/>
    <w:rsid w:val="0002750D"/>
    <w:rsid w:val="00027711"/>
    <w:rsid w:val="00027DCD"/>
    <w:rsid w:val="000301B4"/>
    <w:rsid w:val="00030695"/>
    <w:rsid w:val="0003110A"/>
    <w:rsid w:val="00031874"/>
    <w:rsid w:val="00031937"/>
    <w:rsid w:val="00031DAC"/>
    <w:rsid w:val="00031DBC"/>
    <w:rsid w:val="00032D2D"/>
    <w:rsid w:val="000332C6"/>
    <w:rsid w:val="000335AF"/>
    <w:rsid w:val="00033631"/>
    <w:rsid w:val="000342A9"/>
    <w:rsid w:val="000344B8"/>
    <w:rsid w:val="00034737"/>
    <w:rsid w:val="00034DD4"/>
    <w:rsid w:val="000358B5"/>
    <w:rsid w:val="00035CDA"/>
    <w:rsid w:val="00036831"/>
    <w:rsid w:val="000369A3"/>
    <w:rsid w:val="00037829"/>
    <w:rsid w:val="0003787A"/>
    <w:rsid w:val="00037C76"/>
    <w:rsid w:val="0004040A"/>
    <w:rsid w:val="0004163E"/>
    <w:rsid w:val="00043270"/>
    <w:rsid w:val="0004333F"/>
    <w:rsid w:val="000436A6"/>
    <w:rsid w:val="00044110"/>
    <w:rsid w:val="00044D7B"/>
    <w:rsid w:val="00045215"/>
    <w:rsid w:val="00045744"/>
    <w:rsid w:val="00045CBE"/>
    <w:rsid w:val="0004604E"/>
    <w:rsid w:val="0005046E"/>
    <w:rsid w:val="00050683"/>
    <w:rsid w:val="0005106E"/>
    <w:rsid w:val="0005111B"/>
    <w:rsid w:val="00051562"/>
    <w:rsid w:val="00051F36"/>
    <w:rsid w:val="000520EA"/>
    <w:rsid w:val="000530B9"/>
    <w:rsid w:val="0005328D"/>
    <w:rsid w:val="00053491"/>
    <w:rsid w:val="00053C09"/>
    <w:rsid w:val="000543FB"/>
    <w:rsid w:val="00054FD9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434A"/>
    <w:rsid w:val="00064F9F"/>
    <w:rsid w:val="000670A2"/>
    <w:rsid w:val="000671D4"/>
    <w:rsid w:val="000674C0"/>
    <w:rsid w:val="0006778C"/>
    <w:rsid w:val="00071477"/>
    <w:rsid w:val="0007151E"/>
    <w:rsid w:val="00071D16"/>
    <w:rsid w:val="00073335"/>
    <w:rsid w:val="000737D9"/>
    <w:rsid w:val="00073D84"/>
    <w:rsid w:val="00074327"/>
    <w:rsid w:val="0007538F"/>
    <w:rsid w:val="00075933"/>
    <w:rsid w:val="00075F07"/>
    <w:rsid w:val="00076CA2"/>
    <w:rsid w:val="0007706A"/>
    <w:rsid w:val="00077BB4"/>
    <w:rsid w:val="00080434"/>
    <w:rsid w:val="00080481"/>
    <w:rsid w:val="00080F25"/>
    <w:rsid w:val="00081235"/>
    <w:rsid w:val="00081E92"/>
    <w:rsid w:val="0008213E"/>
    <w:rsid w:val="00082429"/>
    <w:rsid w:val="0008284D"/>
    <w:rsid w:val="000831DC"/>
    <w:rsid w:val="000833C7"/>
    <w:rsid w:val="00083A32"/>
    <w:rsid w:val="00083D85"/>
    <w:rsid w:val="000866A3"/>
    <w:rsid w:val="00087A48"/>
    <w:rsid w:val="00090AFB"/>
    <w:rsid w:val="00090E2D"/>
    <w:rsid w:val="000914B2"/>
    <w:rsid w:val="000916BC"/>
    <w:rsid w:val="00091A77"/>
    <w:rsid w:val="00092830"/>
    <w:rsid w:val="00092C33"/>
    <w:rsid w:val="00093285"/>
    <w:rsid w:val="00094733"/>
    <w:rsid w:val="00095886"/>
    <w:rsid w:val="0009649A"/>
    <w:rsid w:val="000964D6"/>
    <w:rsid w:val="00097514"/>
    <w:rsid w:val="00097778"/>
    <w:rsid w:val="00097C59"/>
    <w:rsid w:val="00097C71"/>
    <w:rsid w:val="000A0372"/>
    <w:rsid w:val="000A0395"/>
    <w:rsid w:val="000A1351"/>
    <w:rsid w:val="000A1508"/>
    <w:rsid w:val="000A2004"/>
    <w:rsid w:val="000A2DF6"/>
    <w:rsid w:val="000A31E9"/>
    <w:rsid w:val="000A31ED"/>
    <w:rsid w:val="000A334C"/>
    <w:rsid w:val="000A33A3"/>
    <w:rsid w:val="000A378B"/>
    <w:rsid w:val="000A41FA"/>
    <w:rsid w:val="000A4B3E"/>
    <w:rsid w:val="000A586C"/>
    <w:rsid w:val="000A62AF"/>
    <w:rsid w:val="000A676E"/>
    <w:rsid w:val="000A79BB"/>
    <w:rsid w:val="000A7DCB"/>
    <w:rsid w:val="000B3407"/>
    <w:rsid w:val="000B34F7"/>
    <w:rsid w:val="000B3BC3"/>
    <w:rsid w:val="000B3F97"/>
    <w:rsid w:val="000B477D"/>
    <w:rsid w:val="000B4C32"/>
    <w:rsid w:val="000B5300"/>
    <w:rsid w:val="000B60B0"/>
    <w:rsid w:val="000B650F"/>
    <w:rsid w:val="000B6666"/>
    <w:rsid w:val="000B673E"/>
    <w:rsid w:val="000B7EBE"/>
    <w:rsid w:val="000C013B"/>
    <w:rsid w:val="000C02FF"/>
    <w:rsid w:val="000C1B4D"/>
    <w:rsid w:val="000C1B6A"/>
    <w:rsid w:val="000C2705"/>
    <w:rsid w:val="000C2924"/>
    <w:rsid w:val="000C37CD"/>
    <w:rsid w:val="000C449C"/>
    <w:rsid w:val="000C68EB"/>
    <w:rsid w:val="000C6E99"/>
    <w:rsid w:val="000D1DEE"/>
    <w:rsid w:val="000D1F1D"/>
    <w:rsid w:val="000D2542"/>
    <w:rsid w:val="000D40D0"/>
    <w:rsid w:val="000D444A"/>
    <w:rsid w:val="000D60D7"/>
    <w:rsid w:val="000D611E"/>
    <w:rsid w:val="000D6233"/>
    <w:rsid w:val="000D746F"/>
    <w:rsid w:val="000E015B"/>
    <w:rsid w:val="000E0FD4"/>
    <w:rsid w:val="000E17AD"/>
    <w:rsid w:val="000E1C82"/>
    <w:rsid w:val="000E23BB"/>
    <w:rsid w:val="000E2525"/>
    <w:rsid w:val="000E31A7"/>
    <w:rsid w:val="000E43C8"/>
    <w:rsid w:val="000E47A0"/>
    <w:rsid w:val="000E5256"/>
    <w:rsid w:val="000E55FB"/>
    <w:rsid w:val="000E5EB4"/>
    <w:rsid w:val="000E6348"/>
    <w:rsid w:val="000E654D"/>
    <w:rsid w:val="000E6607"/>
    <w:rsid w:val="000E6B46"/>
    <w:rsid w:val="000E6D66"/>
    <w:rsid w:val="000E6D78"/>
    <w:rsid w:val="000E6EC8"/>
    <w:rsid w:val="000E7BE4"/>
    <w:rsid w:val="000F0A56"/>
    <w:rsid w:val="000F0F50"/>
    <w:rsid w:val="000F0FE6"/>
    <w:rsid w:val="000F1EBC"/>
    <w:rsid w:val="000F2F72"/>
    <w:rsid w:val="000F3EEA"/>
    <w:rsid w:val="000F42CB"/>
    <w:rsid w:val="000F46EB"/>
    <w:rsid w:val="000F538B"/>
    <w:rsid w:val="000F53FC"/>
    <w:rsid w:val="000F57E5"/>
    <w:rsid w:val="000F5B17"/>
    <w:rsid w:val="000F6E23"/>
    <w:rsid w:val="000F75AD"/>
    <w:rsid w:val="000F7D4F"/>
    <w:rsid w:val="00100566"/>
    <w:rsid w:val="00100690"/>
    <w:rsid w:val="0010075B"/>
    <w:rsid w:val="00100C8F"/>
    <w:rsid w:val="001018BB"/>
    <w:rsid w:val="00101B7A"/>
    <w:rsid w:val="0010305A"/>
    <w:rsid w:val="001031D6"/>
    <w:rsid w:val="001032B4"/>
    <w:rsid w:val="00103414"/>
    <w:rsid w:val="00103E87"/>
    <w:rsid w:val="0010439F"/>
    <w:rsid w:val="00104EA7"/>
    <w:rsid w:val="001050CA"/>
    <w:rsid w:val="00106620"/>
    <w:rsid w:val="0010683B"/>
    <w:rsid w:val="00106BA3"/>
    <w:rsid w:val="00106C8C"/>
    <w:rsid w:val="00106E41"/>
    <w:rsid w:val="00107CEE"/>
    <w:rsid w:val="00107D0C"/>
    <w:rsid w:val="0011052E"/>
    <w:rsid w:val="001117DE"/>
    <w:rsid w:val="00111EA6"/>
    <w:rsid w:val="00112ADB"/>
    <w:rsid w:val="00113014"/>
    <w:rsid w:val="001132CC"/>
    <w:rsid w:val="00116265"/>
    <w:rsid w:val="0011695B"/>
    <w:rsid w:val="00117296"/>
    <w:rsid w:val="00117AEA"/>
    <w:rsid w:val="001205A5"/>
    <w:rsid w:val="001216EB"/>
    <w:rsid w:val="00121C3A"/>
    <w:rsid w:val="00121E88"/>
    <w:rsid w:val="0012204D"/>
    <w:rsid w:val="00123377"/>
    <w:rsid w:val="001233AA"/>
    <w:rsid w:val="00123648"/>
    <w:rsid w:val="001237F0"/>
    <w:rsid w:val="00123E99"/>
    <w:rsid w:val="00123F1F"/>
    <w:rsid w:val="001251DF"/>
    <w:rsid w:val="00125414"/>
    <w:rsid w:val="001268F9"/>
    <w:rsid w:val="00126CEA"/>
    <w:rsid w:val="0013041F"/>
    <w:rsid w:val="0013062C"/>
    <w:rsid w:val="00130869"/>
    <w:rsid w:val="00130D62"/>
    <w:rsid w:val="00131608"/>
    <w:rsid w:val="001319D3"/>
    <w:rsid w:val="00131F50"/>
    <w:rsid w:val="001322D8"/>
    <w:rsid w:val="00132847"/>
    <w:rsid w:val="00132C18"/>
    <w:rsid w:val="00132C74"/>
    <w:rsid w:val="00133CC2"/>
    <w:rsid w:val="00133F22"/>
    <w:rsid w:val="001350F7"/>
    <w:rsid w:val="0013529D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566"/>
    <w:rsid w:val="00141EA9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4EBE"/>
    <w:rsid w:val="0014560D"/>
    <w:rsid w:val="00146010"/>
    <w:rsid w:val="0014623F"/>
    <w:rsid w:val="0014644F"/>
    <w:rsid w:val="0014659A"/>
    <w:rsid w:val="00146E2F"/>
    <w:rsid w:val="00146FD1"/>
    <w:rsid w:val="001471FF"/>
    <w:rsid w:val="001505C5"/>
    <w:rsid w:val="00150C47"/>
    <w:rsid w:val="00151FD9"/>
    <w:rsid w:val="00152A26"/>
    <w:rsid w:val="0015376C"/>
    <w:rsid w:val="001537CC"/>
    <w:rsid w:val="00154D75"/>
    <w:rsid w:val="0015578C"/>
    <w:rsid w:val="001567D8"/>
    <w:rsid w:val="00156EBA"/>
    <w:rsid w:val="00157049"/>
    <w:rsid w:val="001571DA"/>
    <w:rsid w:val="001572F2"/>
    <w:rsid w:val="00157D08"/>
    <w:rsid w:val="0016041C"/>
    <w:rsid w:val="00162661"/>
    <w:rsid w:val="00163173"/>
    <w:rsid w:val="00163966"/>
    <w:rsid w:val="00163E95"/>
    <w:rsid w:val="0016449D"/>
    <w:rsid w:val="00164BFC"/>
    <w:rsid w:val="00165E7E"/>
    <w:rsid w:val="001663A5"/>
    <w:rsid w:val="001664B3"/>
    <w:rsid w:val="00166EAA"/>
    <w:rsid w:val="00167F11"/>
    <w:rsid w:val="00170953"/>
    <w:rsid w:val="00171336"/>
    <w:rsid w:val="001720A9"/>
    <w:rsid w:val="00172931"/>
    <w:rsid w:val="00174286"/>
    <w:rsid w:val="00174594"/>
    <w:rsid w:val="00174B35"/>
    <w:rsid w:val="001751EB"/>
    <w:rsid w:val="0017559D"/>
    <w:rsid w:val="00176BAD"/>
    <w:rsid w:val="001771C1"/>
    <w:rsid w:val="00177228"/>
    <w:rsid w:val="0018062D"/>
    <w:rsid w:val="00180EE8"/>
    <w:rsid w:val="001820AC"/>
    <w:rsid w:val="0018288D"/>
    <w:rsid w:val="00183357"/>
    <w:rsid w:val="00183CF2"/>
    <w:rsid w:val="00183F0E"/>
    <w:rsid w:val="00183F12"/>
    <w:rsid w:val="00184711"/>
    <w:rsid w:val="00185312"/>
    <w:rsid w:val="0018601C"/>
    <w:rsid w:val="00186C0F"/>
    <w:rsid w:val="0018788B"/>
    <w:rsid w:val="00187F4A"/>
    <w:rsid w:val="001905D2"/>
    <w:rsid w:val="00190CA5"/>
    <w:rsid w:val="001912C9"/>
    <w:rsid w:val="001912F7"/>
    <w:rsid w:val="0019183A"/>
    <w:rsid w:val="00192EC3"/>
    <w:rsid w:val="001931A6"/>
    <w:rsid w:val="00193215"/>
    <w:rsid w:val="0019361F"/>
    <w:rsid w:val="00193ACB"/>
    <w:rsid w:val="00193D64"/>
    <w:rsid w:val="00193EFE"/>
    <w:rsid w:val="00194215"/>
    <w:rsid w:val="0019436B"/>
    <w:rsid w:val="00194C44"/>
    <w:rsid w:val="00194D29"/>
    <w:rsid w:val="00195668"/>
    <w:rsid w:val="00196F36"/>
    <w:rsid w:val="00197C51"/>
    <w:rsid w:val="00197E4E"/>
    <w:rsid w:val="001A080F"/>
    <w:rsid w:val="001A08B2"/>
    <w:rsid w:val="001A1093"/>
    <w:rsid w:val="001A130B"/>
    <w:rsid w:val="001A1517"/>
    <w:rsid w:val="001A19AA"/>
    <w:rsid w:val="001A319E"/>
    <w:rsid w:val="001A31A5"/>
    <w:rsid w:val="001A34EC"/>
    <w:rsid w:val="001A3B88"/>
    <w:rsid w:val="001A4005"/>
    <w:rsid w:val="001A4205"/>
    <w:rsid w:val="001A455C"/>
    <w:rsid w:val="001A47E5"/>
    <w:rsid w:val="001A4BFF"/>
    <w:rsid w:val="001A4CBF"/>
    <w:rsid w:val="001A50C7"/>
    <w:rsid w:val="001A5E4D"/>
    <w:rsid w:val="001A5FED"/>
    <w:rsid w:val="001A61FB"/>
    <w:rsid w:val="001A7011"/>
    <w:rsid w:val="001B0D36"/>
    <w:rsid w:val="001B0E7B"/>
    <w:rsid w:val="001B1671"/>
    <w:rsid w:val="001B2A94"/>
    <w:rsid w:val="001B2C88"/>
    <w:rsid w:val="001B2DCE"/>
    <w:rsid w:val="001B3540"/>
    <w:rsid w:val="001B3977"/>
    <w:rsid w:val="001B3FEB"/>
    <w:rsid w:val="001B49A0"/>
    <w:rsid w:val="001B4C1C"/>
    <w:rsid w:val="001B544A"/>
    <w:rsid w:val="001B5BD7"/>
    <w:rsid w:val="001B754E"/>
    <w:rsid w:val="001B79B0"/>
    <w:rsid w:val="001C1A2A"/>
    <w:rsid w:val="001C288A"/>
    <w:rsid w:val="001C2F20"/>
    <w:rsid w:val="001C3332"/>
    <w:rsid w:val="001C3500"/>
    <w:rsid w:val="001C3780"/>
    <w:rsid w:val="001C3CAB"/>
    <w:rsid w:val="001C412D"/>
    <w:rsid w:val="001C4B9E"/>
    <w:rsid w:val="001C51C3"/>
    <w:rsid w:val="001C5209"/>
    <w:rsid w:val="001C5216"/>
    <w:rsid w:val="001C6271"/>
    <w:rsid w:val="001C65F0"/>
    <w:rsid w:val="001C7082"/>
    <w:rsid w:val="001D0035"/>
    <w:rsid w:val="001D0BBE"/>
    <w:rsid w:val="001D2F26"/>
    <w:rsid w:val="001D311E"/>
    <w:rsid w:val="001D47CB"/>
    <w:rsid w:val="001D4879"/>
    <w:rsid w:val="001D4990"/>
    <w:rsid w:val="001D5020"/>
    <w:rsid w:val="001D51B1"/>
    <w:rsid w:val="001D52F6"/>
    <w:rsid w:val="001D6A64"/>
    <w:rsid w:val="001D6CB8"/>
    <w:rsid w:val="001D705B"/>
    <w:rsid w:val="001D7AC6"/>
    <w:rsid w:val="001D7EC5"/>
    <w:rsid w:val="001E0DF5"/>
    <w:rsid w:val="001E1153"/>
    <w:rsid w:val="001E3099"/>
    <w:rsid w:val="001E3984"/>
    <w:rsid w:val="001E3FE0"/>
    <w:rsid w:val="001E43BA"/>
    <w:rsid w:val="001E4D37"/>
    <w:rsid w:val="001E5B5B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4A8"/>
    <w:rsid w:val="001F3B05"/>
    <w:rsid w:val="001F3F1D"/>
    <w:rsid w:val="001F5230"/>
    <w:rsid w:val="001F55CC"/>
    <w:rsid w:val="001F5E0C"/>
    <w:rsid w:val="001F637E"/>
    <w:rsid w:val="001F6681"/>
    <w:rsid w:val="001F6DF6"/>
    <w:rsid w:val="00201D8E"/>
    <w:rsid w:val="0020213C"/>
    <w:rsid w:val="00202D56"/>
    <w:rsid w:val="002032E8"/>
    <w:rsid w:val="002036CD"/>
    <w:rsid w:val="00205B3E"/>
    <w:rsid w:val="002070F4"/>
    <w:rsid w:val="002071A9"/>
    <w:rsid w:val="00207F55"/>
    <w:rsid w:val="0021044B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676E"/>
    <w:rsid w:val="002176B1"/>
    <w:rsid w:val="002202D4"/>
    <w:rsid w:val="002203C0"/>
    <w:rsid w:val="0022052A"/>
    <w:rsid w:val="00220A84"/>
    <w:rsid w:val="002216E0"/>
    <w:rsid w:val="00222864"/>
    <w:rsid w:val="00222920"/>
    <w:rsid w:val="00222927"/>
    <w:rsid w:val="002236AC"/>
    <w:rsid w:val="002237B0"/>
    <w:rsid w:val="002239B0"/>
    <w:rsid w:val="00223B0B"/>
    <w:rsid w:val="00223C3A"/>
    <w:rsid w:val="002253B3"/>
    <w:rsid w:val="002255D8"/>
    <w:rsid w:val="00225EAC"/>
    <w:rsid w:val="002266AB"/>
    <w:rsid w:val="00226739"/>
    <w:rsid w:val="00227776"/>
    <w:rsid w:val="00227C39"/>
    <w:rsid w:val="00230703"/>
    <w:rsid w:val="00230907"/>
    <w:rsid w:val="00230A5B"/>
    <w:rsid w:val="00231867"/>
    <w:rsid w:val="002335FF"/>
    <w:rsid w:val="0023522F"/>
    <w:rsid w:val="00235C53"/>
    <w:rsid w:val="00235D39"/>
    <w:rsid w:val="00236738"/>
    <w:rsid w:val="002368FF"/>
    <w:rsid w:val="00236912"/>
    <w:rsid w:val="00237CDF"/>
    <w:rsid w:val="00240705"/>
    <w:rsid w:val="00240886"/>
    <w:rsid w:val="002410D4"/>
    <w:rsid w:val="00241EBE"/>
    <w:rsid w:val="00242525"/>
    <w:rsid w:val="002425DF"/>
    <w:rsid w:val="00243647"/>
    <w:rsid w:val="00244041"/>
    <w:rsid w:val="00244EEB"/>
    <w:rsid w:val="0024542E"/>
    <w:rsid w:val="00245A98"/>
    <w:rsid w:val="002465AB"/>
    <w:rsid w:val="00246DF5"/>
    <w:rsid w:val="00247504"/>
    <w:rsid w:val="00247654"/>
    <w:rsid w:val="00247CA8"/>
    <w:rsid w:val="00247F3F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60354"/>
    <w:rsid w:val="00260838"/>
    <w:rsid w:val="00260A0B"/>
    <w:rsid w:val="002619B0"/>
    <w:rsid w:val="00261C26"/>
    <w:rsid w:val="00262104"/>
    <w:rsid w:val="002623B2"/>
    <w:rsid w:val="00262767"/>
    <w:rsid w:val="002628E1"/>
    <w:rsid w:val="00262F45"/>
    <w:rsid w:val="002631E5"/>
    <w:rsid w:val="00264076"/>
    <w:rsid w:val="00264179"/>
    <w:rsid w:val="00264734"/>
    <w:rsid w:val="00264CE8"/>
    <w:rsid w:val="00265627"/>
    <w:rsid w:val="00265FBD"/>
    <w:rsid w:val="00266155"/>
    <w:rsid w:val="0026731A"/>
    <w:rsid w:val="002677FB"/>
    <w:rsid w:val="00267A30"/>
    <w:rsid w:val="00267DC0"/>
    <w:rsid w:val="00270EAB"/>
    <w:rsid w:val="00271408"/>
    <w:rsid w:val="00271419"/>
    <w:rsid w:val="00271B6E"/>
    <w:rsid w:val="00271C31"/>
    <w:rsid w:val="00272838"/>
    <w:rsid w:val="00273955"/>
    <w:rsid w:val="00273A7D"/>
    <w:rsid w:val="00273C07"/>
    <w:rsid w:val="00273EF8"/>
    <w:rsid w:val="00274328"/>
    <w:rsid w:val="00274DA2"/>
    <w:rsid w:val="002767CB"/>
    <w:rsid w:val="00276936"/>
    <w:rsid w:val="00276F9B"/>
    <w:rsid w:val="0027706F"/>
    <w:rsid w:val="0027789D"/>
    <w:rsid w:val="002800A0"/>
    <w:rsid w:val="0028067C"/>
    <w:rsid w:val="00280D27"/>
    <w:rsid w:val="00280E68"/>
    <w:rsid w:val="00281C1C"/>
    <w:rsid w:val="00281D2F"/>
    <w:rsid w:val="002826D8"/>
    <w:rsid w:val="002833F1"/>
    <w:rsid w:val="002837CB"/>
    <w:rsid w:val="00283ABC"/>
    <w:rsid w:val="00284928"/>
    <w:rsid w:val="00284B65"/>
    <w:rsid w:val="002859BE"/>
    <w:rsid w:val="002862BB"/>
    <w:rsid w:val="0028679C"/>
    <w:rsid w:val="002878E2"/>
    <w:rsid w:val="00292457"/>
    <w:rsid w:val="0029271C"/>
    <w:rsid w:val="0029294D"/>
    <w:rsid w:val="0029349A"/>
    <w:rsid w:val="00293C37"/>
    <w:rsid w:val="00293F1A"/>
    <w:rsid w:val="00294B1A"/>
    <w:rsid w:val="00295ACE"/>
    <w:rsid w:val="00295B90"/>
    <w:rsid w:val="00296078"/>
    <w:rsid w:val="0029690E"/>
    <w:rsid w:val="00296CD5"/>
    <w:rsid w:val="00297023"/>
    <w:rsid w:val="00297AEF"/>
    <w:rsid w:val="00297C74"/>
    <w:rsid w:val="002A0FDC"/>
    <w:rsid w:val="002A101B"/>
    <w:rsid w:val="002A1FCA"/>
    <w:rsid w:val="002A23DB"/>
    <w:rsid w:val="002A2476"/>
    <w:rsid w:val="002A3582"/>
    <w:rsid w:val="002A3868"/>
    <w:rsid w:val="002A3872"/>
    <w:rsid w:val="002A3E17"/>
    <w:rsid w:val="002A42FF"/>
    <w:rsid w:val="002B0B03"/>
    <w:rsid w:val="002B0FAC"/>
    <w:rsid w:val="002B1D20"/>
    <w:rsid w:val="002B3B92"/>
    <w:rsid w:val="002B3E80"/>
    <w:rsid w:val="002B4CC6"/>
    <w:rsid w:val="002B4F49"/>
    <w:rsid w:val="002B5174"/>
    <w:rsid w:val="002B5E75"/>
    <w:rsid w:val="002B6538"/>
    <w:rsid w:val="002B6B3B"/>
    <w:rsid w:val="002B776B"/>
    <w:rsid w:val="002B781C"/>
    <w:rsid w:val="002B7AD2"/>
    <w:rsid w:val="002B7F3A"/>
    <w:rsid w:val="002C0047"/>
    <w:rsid w:val="002C056C"/>
    <w:rsid w:val="002C05A4"/>
    <w:rsid w:val="002C1BB7"/>
    <w:rsid w:val="002C1ED5"/>
    <w:rsid w:val="002C351A"/>
    <w:rsid w:val="002C3649"/>
    <w:rsid w:val="002C53A0"/>
    <w:rsid w:val="002C551D"/>
    <w:rsid w:val="002C5CBA"/>
    <w:rsid w:val="002C69F1"/>
    <w:rsid w:val="002C752E"/>
    <w:rsid w:val="002C7E6C"/>
    <w:rsid w:val="002D0495"/>
    <w:rsid w:val="002D0E90"/>
    <w:rsid w:val="002D145F"/>
    <w:rsid w:val="002D1560"/>
    <w:rsid w:val="002D2CAE"/>
    <w:rsid w:val="002D34BC"/>
    <w:rsid w:val="002D380C"/>
    <w:rsid w:val="002D41E0"/>
    <w:rsid w:val="002D5FA3"/>
    <w:rsid w:val="002D6E22"/>
    <w:rsid w:val="002E09E9"/>
    <w:rsid w:val="002E201F"/>
    <w:rsid w:val="002E2171"/>
    <w:rsid w:val="002E28AA"/>
    <w:rsid w:val="002E2953"/>
    <w:rsid w:val="002E2ACC"/>
    <w:rsid w:val="002E3C09"/>
    <w:rsid w:val="002E3CEB"/>
    <w:rsid w:val="002E3F91"/>
    <w:rsid w:val="002E4C67"/>
    <w:rsid w:val="002E514E"/>
    <w:rsid w:val="002E5980"/>
    <w:rsid w:val="002E6388"/>
    <w:rsid w:val="002E6D84"/>
    <w:rsid w:val="002E78BB"/>
    <w:rsid w:val="002F049E"/>
    <w:rsid w:val="002F0927"/>
    <w:rsid w:val="002F18AE"/>
    <w:rsid w:val="002F1D30"/>
    <w:rsid w:val="002F1F9A"/>
    <w:rsid w:val="002F2282"/>
    <w:rsid w:val="002F2C0D"/>
    <w:rsid w:val="002F3489"/>
    <w:rsid w:val="002F472C"/>
    <w:rsid w:val="002F4A6F"/>
    <w:rsid w:val="002F4BBF"/>
    <w:rsid w:val="002F5375"/>
    <w:rsid w:val="002F5726"/>
    <w:rsid w:val="002F620A"/>
    <w:rsid w:val="002F621B"/>
    <w:rsid w:val="002F7585"/>
    <w:rsid w:val="002F7A81"/>
    <w:rsid w:val="003003C6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B4D"/>
    <w:rsid w:val="003048AC"/>
    <w:rsid w:val="00304E36"/>
    <w:rsid w:val="00305595"/>
    <w:rsid w:val="00305A5A"/>
    <w:rsid w:val="00306797"/>
    <w:rsid w:val="00306EE8"/>
    <w:rsid w:val="003075FF"/>
    <w:rsid w:val="003079E8"/>
    <w:rsid w:val="00307A5B"/>
    <w:rsid w:val="00310A27"/>
    <w:rsid w:val="00311F6B"/>
    <w:rsid w:val="003126F0"/>
    <w:rsid w:val="00312993"/>
    <w:rsid w:val="00312C1C"/>
    <w:rsid w:val="00312C24"/>
    <w:rsid w:val="00312FC7"/>
    <w:rsid w:val="003139BD"/>
    <w:rsid w:val="00314D52"/>
    <w:rsid w:val="00315837"/>
    <w:rsid w:val="00315FBB"/>
    <w:rsid w:val="003169CF"/>
    <w:rsid w:val="00317019"/>
    <w:rsid w:val="00317245"/>
    <w:rsid w:val="00317F8B"/>
    <w:rsid w:val="00320BD6"/>
    <w:rsid w:val="0032352C"/>
    <w:rsid w:val="003238EE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15CF"/>
    <w:rsid w:val="003324C9"/>
    <w:rsid w:val="0033311A"/>
    <w:rsid w:val="00333919"/>
    <w:rsid w:val="00333A32"/>
    <w:rsid w:val="00333DE0"/>
    <w:rsid w:val="00334041"/>
    <w:rsid w:val="0033477E"/>
    <w:rsid w:val="003347E4"/>
    <w:rsid w:val="00334A84"/>
    <w:rsid w:val="00334CEB"/>
    <w:rsid w:val="00334D71"/>
    <w:rsid w:val="003354D6"/>
    <w:rsid w:val="003363E8"/>
    <w:rsid w:val="0033686E"/>
    <w:rsid w:val="00336954"/>
    <w:rsid w:val="00336CF2"/>
    <w:rsid w:val="003371DF"/>
    <w:rsid w:val="00340276"/>
    <w:rsid w:val="00340BAE"/>
    <w:rsid w:val="00341095"/>
    <w:rsid w:val="0034148B"/>
    <w:rsid w:val="0034277C"/>
    <w:rsid w:val="00342CDB"/>
    <w:rsid w:val="0034301C"/>
    <w:rsid w:val="003432D8"/>
    <w:rsid w:val="00344194"/>
    <w:rsid w:val="00344378"/>
    <w:rsid w:val="00344AC6"/>
    <w:rsid w:val="00344D1F"/>
    <w:rsid w:val="00345D71"/>
    <w:rsid w:val="0034649E"/>
    <w:rsid w:val="00347BFA"/>
    <w:rsid w:val="0035055B"/>
    <w:rsid w:val="0035072E"/>
    <w:rsid w:val="00350857"/>
    <w:rsid w:val="00350F99"/>
    <w:rsid w:val="00352D4D"/>
    <w:rsid w:val="00353FFC"/>
    <w:rsid w:val="00355239"/>
    <w:rsid w:val="00355D6B"/>
    <w:rsid w:val="00356B46"/>
    <w:rsid w:val="0035765D"/>
    <w:rsid w:val="0035767F"/>
    <w:rsid w:val="0036117C"/>
    <w:rsid w:val="00361232"/>
    <w:rsid w:val="00361D4E"/>
    <w:rsid w:val="00361ED8"/>
    <w:rsid w:val="0036211E"/>
    <w:rsid w:val="00362C0D"/>
    <w:rsid w:val="003634EF"/>
    <w:rsid w:val="003636E8"/>
    <w:rsid w:val="003647B3"/>
    <w:rsid w:val="003647DE"/>
    <w:rsid w:val="003668AE"/>
    <w:rsid w:val="00366AAE"/>
    <w:rsid w:val="0037021D"/>
    <w:rsid w:val="00370F2E"/>
    <w:rsid w:val="003711C7"/>
    <w:rsid w:val="00371D6D"/>
    <w:rsid w:val="003720A1"/>
    <w:rsid w:val="00373B97"/>
    <w:rsid w:val="00373D7F"/>
    <w:rsid w:val="00374A51"/>
    <w:rsid w:val="00374AB0"/>
    <w:rsid w:val="00374D18"/>
    <w:rsid w:val="00374E6E"/>
    <w:rsid w:val="00374EFE"/>
    <w:rsid w:val="00375440"/>
    <w:rsid w:val="00375BAB"/>
    <w:rsid w:val="00375E42"/>
    <w:rsid w:val="00376456"/>
    <w:rsid w:val="0037656E"/>
    <w:rsid w:val="003772EC"/>
    <w:rsid w:val="003774E5"/>
    <w:rsid w:val="00377AEC"/>
    <w:rsid w:val="00381281"/>
    <w:rsid w:val="003821EA"/>
    <w:rsid w:val="00382419"/>
    <w:rsid w:val="0038266D"/>
    <w:rsid w:val="00382A12"/>
    <w:rsid w:val="0038332B"/>
    <w:rsid w:val="003834E7"/>
    <w:rsid w:val="003835EF"/>
    <w:rsid w:val="0038388A"/>
    <w:rsid w:val="00383E3F"/>
    <w:rsid w:val="0038417D"/>
    <w:rsid w:val="00384AA1"/>
    <w:rsid w:val="00385965"/>
    <w:rsid w:val="00385B83"/>
    <w:rsid w:val="00386F5B"/>
    <w:rsid w:val="00387042"/>
    <w:rsid w:val="00387047"/>
    <w:rsid w:val="00387386"/>
    <w:rsid w:val="00390E86"/>
    <w:rsid w:val="00390F50"/>
    <w:rsid w:val="00391214"/>
    <w:rsid w:val="003917C6"/>
    <w:rsid w:val="003919C9"/>
    <w:rsid w:val="00392FC7"/>
    <w:rsid w:val="00393846"/>
    <w:rsid w:val="0039495A"/>
    <w:rsid w:val="00394EE8"/>
    <w:rsid w:val="00395477"/>
    <w:rsid w:val="00395E74"/>
    <w:rsid w:val="00396D1A"/>
    <w:rsid w:val="00397C47"/>
    <w:rsid w:val="003A09C9"/>
    <w:rsid w:val="003A1186"/>
    <w:rsid w:val="003A1640"/>
    <w:rsid w:val="003A1CC2"/>
    <w:rsid w:val="003A1E72"/>
    <w:rsid w:val="003A2072"/>
    <w:rsid w:val="003A2D9D"/>
    <w:rsid w:val="003A41A3"/>
    <w:rsid w:val="003A55F2"/>
    <w:rsid w:val="003A6823"/>
    <w:rsid w:val="003A6960"/>
    <w:rsid w:val="003A6CAC"/>
    <w:rsid w:val="003A7DDD"/>
    <w:rsid w:val="003B01A1"/>
    <w:rsid w:val="003B0651"/>
    <w:rsid w:val="003B175B"/>
    <w:rsid w:val="003B29FD"/>
    <w:rsid w:val="003B3CAB"/>
    <w:rsid w:val="003B5F88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BAA"/>
    <w:rsid w:val="003C34B6"/>
    <w:rsid w:val="003C3A30"/>
    <w:rsid w:val="003C587A"/>
    <w:rsid w:val="003C6229"/>
    <w:rsid w:val="003C654C"/>
    <w:rsid w:val="003C7FF6"/>
    <w:rsid w:val="003D0355"/>
    <w:rsid w:val="003D0841"/>
    <w:rsid w:val="003D0880"/>
    <w:rsid w:val="003D094E"/>
    <w:rsid w:val="003D09A1"/>
    <w:rsid w:val="003D12F0"/>
    <w:rsid w:val="003D16E6"/>
    <w:rsid w:val="003D1B33"/>
    <w:rsid w:val="003D2299"/>
    <w:rsid w:val="003D22B1"/>
    <w:rsid w:val="003D260D"/>
    <w:rsid w:val="003D35CA"/>
    <w:rsid w:val="003D408C"/>
    <w:rsid w:val="003D47AA"/>
    <w:rsid w:val="003D5CB2"/>
    <w:rsid w:val="003D6C3C"/>
    <w:rsid w:val="003D6C84"/>
    <w:rsid w:val="003D7E54"/>
    <w:rsid w:val="003E1634"/>
    <w:rsid w:val="003E1E5F"/>
    <w:rsid w:val="003E22E7"/>
    <w:rsid w:val="003E2565"/>
    <w:rsid w:val="003E337C"/>
    <w:rsid w:val="003E358B"/>
    <w:rsid w:val="003E3685"/>
    <w:rsid w:val="003E470B"/>
    <w:rsid w:val="003E5F7C"/>
    <w:rsid w:val="003E6E16"/>
    <w:rsid w:val="003F0201"/>
    <w:rsid w:val="003F0949"/>
    <w:rsid w:val="003F1589"/>
    <w:rsid w:val="003F1A4D"/>
    <w:rsid w:val="003F32FB"/>
    <w:rsid w:val="003F33B8"/>
    <w:rsid w:val="003F3FAA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1955"/>
    <w:rsid w:val="00402714"/>
    <w:rsid w:val="00402920"/>
    <w:rsid w:val="00402B2F"/>
    <w:rsid w:val="00402E86"/>
    <w:rsid w:val="00403328"/>
    <w:rsid w:val="0040349B"/>
    <w:rsid w:val="00403AC7"/>
    <w:rsid w:val="00403F77"/>
    <w:rsid w:val="004042EB"/>
    <w:rsid w:val="004056DD"/>
    <w:rsid w:val="00406115"/>
    <w:rsid w:val="00406F9F"/>
    <w:rsid w:val="00410AC1"/>
    <w:rsid w:val="004110D7"/>
    <w:rsid w:val="004112FF"/>
    <w:rsid w:val="0041255F"/>
    <w:rsid w:val="00412AE3"/>
    <w:rsid w:val="00413F3C"/>
    <w:rsid w:val="004140D0"/>
    <w:rsid w:val="00414C62"/>
    <w:rsid w:val="00421F07"/>
    <w:rsid w:val="00422A85"/>
    <w:rsid w:val="00422B7D"/>
    <w:rsid w:val="00423056"/>
    <w:rsid w:val="00423872"/>
    <w:rsid w:val="00424A67"/>
    <w:rsid w:val="00425070"/>
    <w:rsid w:val="00426C25"/>
    <w:rsid w:val="00426CE6"/>
    <w:rsid w:val="00427331"/>
    <w:rsid w:val="00427DE8"/>
    <w:rsid w:val="00431211"/>
    <w:rsid w:val="00432464"/>
    <w:rsid w:val="004329DD"/>
    <w:rsid w:val="00433E72"/>
    <w:rsid w:val="004341E5"/>
    <w:rsid w:val="0043442C"/>
    <w:rsid w:val="0043546C"/>
    <w:rsid w:val="00435809"/>
    <w:rsid w:val="0043585D"/>
    <w:rsid w:val="00436282"/>
    <w:rsid w:val="00436504"/>
    <w:rsid w:val="004369B5"/>
    <w:rsid w:val="004376F9"/>
    <w:rsid w:val="00437B31"/>
    <w:rsid w:val="00437E41"/>
    <w:rsid w:val="004400BA"/>
    <w:rsid w:val="0044052F"/>
    <w:rsid w:val="00440698"/>
    <w:rsid w:val="00440C28"/>
    <w:rsid w:val="004418A9"/>
    <w:rsid w:val="0044212D"/>
    <w:rsid w:val="00442586"/>
    <w:rsid w:val="00442A5D"/>
    <w:rsid w:val="00442ED7"/>
    <w:rsid w:val="00444166"/>
    <w:rsid w:val="00444354"/>
    <w:rsid w:val="00445499"/>
    <w:rsid w:val="004454DD"/>
    <w:rsid w:val="0044561B"/>
    <w:rsid w:val="004457CC"/>
    <w:rsid w:val="00445CE3"/>
    <w:rsid w:val="00445E07"/>
    <w:rsid w:val="00445FE2"/>
    <w:rsid w:val="00446658"/>
    <w:rsid w:val="00446723"/>
    <w:rsid w:val="00446971"/>
    <w:rsid w:val="00446DF5"/>
    <w:rsid w:val="00450773"/>
    <w:rsid w:val="00450966"/>
    <w:rsid w:val="00452A07"/>
    <w:rsid w:val="00452E62"/>
    <w:rsid w:val="00453746"/>
    <w:rsid w:val="00455DDB"/>
    <w:rsid w:val="00457528"/>
    <w:rsid w:val="00460049"/>
    <w:rsid w:val="00460303"/>
    <w:rsid w:val="00460E56"/>
    <w:rsid w:val="00460FD2"/>
    <w:rsid w:val="004619AE"/>
    <w:rsid w:val="00461A23"/>
    <w:rsid w:val="00461DB4"/>
    <w:rsid w:val="004623CB"/>
    <w:rsid w:val="00463F88"/>
    <w:rsid w:val="004654AB"/>
    <w:rsid w:val="00465A78"/>
    <w:rsid w:val="00465C69"/>
    <w:rsid w:val="00465C7E"/>
    <w:rsid w:val="00465C81"/>
    <w:rsid w:val="00466489"/>
    <w:rsid w:val="00467797"/>
    <w:rsid w:val="0047003D"/>
    <w:rsid w:val="00471595"/>
    <w:rsid w:val="00473B50"/>
    <w:rsid w:val="00473B89"/>
    <w:rsid w:val="00473DE7"/>
    <w:rsid w:val="00474678"/>
    <w:rsid w:val="00474981"/>
    <w:rsid w:val="00474D63"/>
    <w:rsid w:val="00475E35"/>
    <w:rsid w:val="00475E3F"/>
    <w:rsid w:val="00477B72"/>
    <w:rsid w:val="00477E3C"/>
    <w:rsid w:val="00480255"/>
    <w:rsid w:val="00480265"/>
    <w:rsid w:val="00480D4B"/>
    <w:rsid w:val="00482362"/>
    <w:rsid w:val="00482FA4"/>
    <w:rsid w:val="0048361A"/>
    <w:rsid w:val="004857CC"/>
    <w:rsid w:val="00485883"/>
    <w:rsid w:val="00485FCD"/>
    <w:rsid w:val="004868AF"/>
    <w:rsid w:val="004872F8"/>
    <w:rsid w:val="00487663"/>
    <w:rsid w:val="00487AC3"/>
    <w:rsid w:val="0049166E"/>
    <w:rsid w:val="00491B0C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5DF8"/>
    <w:rsid w:val="00496C52"/>
    <w:rsid w:val="0049786A"/>
    <w:rsid w:val="00497AB8"/>
    <w:rsid w:val="00497CF7"/>
    <w:rsid w:val="004A0AB5"/>
    <w:rsid w:val="004A0B5D"/>
    <w:rsid w:val="004A0C96"/>
    <w:rsid w:val="004A0D2E"/>
    <w:rsid w:val="004A1151"/>
    <w:rsid w:val="004A18DA"/>
    <w:rsid w:val="004A2CBB"/>
    <w:rsid w:val="004A3476"/>
    <w:rsid w:val="004A3C38"/>
    <w:rsid w:val="004A446C"/>
    <w:rsid w:val="004A4AB2"/>
    <w:rsid w:val="004A4CFC"/>
    <w:rsid w:val="004A4DD5"/>
    <w:rsid w:val="004A4FFA"/>
    <w:rsid w:val="004A6385"/>
    <w:rsid w:val="004A7231"/>
    <w:rsid w:val="004A7877"/>
    <w:rsid w:val="004A7C49"/>
    <w:rsid w:val="004B053B"/>
    <w:rsid w:val="004B07AF"/>
    <w:rsid w:val="004B0E8F"/>
    <w:rsid w:val="004B23C1"/>
    <w:rsid w:val="004B2F6C"/>
    <w:rsid w:val="004B37AF"/>
    <w:rsid w:val="004B4550"/>
    <w:rsid w:val="004B5005"/>
    <w:rsid w:val="004B5371"/>
    <w:rsid w:val="004B6591"/>
    <w:rsid w:val="004B6739"/>
    <w:rsid w:val="004C0736"/>
    <w:rsid w:val="004C1479"/>
    <w:rsid w:val="004C1A05"/>
    <w:rsid w:val="004C1E34"/>
    <w:rsid w:val="004C1F7F"/>
    <w:rsid w:val="004C2CC9"/>
    <w:rsid w:val="004C2DDA"/>
    <w:rsid w:val="004C3290"/>
    <w:rsid w:val="004C33AF"/>
    <w:rsid w:val="004C3527"/>
    <w:rsid w:val="004C4066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518E"/>
    <w:rsid w:val="004D51EE"/>
    <w:rsid w:val="004D52D2"/>
    <w:rsid w:val="004D5580"/>
    <w:rsid w:val="004D5CF5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789"/>
    <w:rsid w:val="004E5C79"/>
    <w:rsid w:val="004E5E43"/>
    <w:rsid w:val="004E6062"/>
    <w:rsid w:val="004E64CD"/>
    <w:rsid w:val="004E778A"/>
    <w:rsid w:val="004E7D82"/>
    <w:rsid w:val="004F0AA2"/>
    <w:rsid w:val="004F0B43"/>
    <w:rsid w:val="004F13B0"/>
    <w:rsid w:val="004F1723"/>
    <w:rsid w:val="004F2004"/>
    <w:rsid w:val="004F3156"/>
    <w:rsid w:val="004F3583"/>
    <w:rsid w:val="004F3AF2"/>
    <w:rsid w:val="004F3D8D"/>
    <w:rsid w:val="004F4665"/>
    <w:rsid w:val="004F4C76"/>
    <w:rsid w:val="004F526A"/>
    <w:rsid w:val="004F5C4F"/>
    <w:rsid w:val="004F5EA0"/>
    <w:rsid w:val="004F631C"/>
    <w:rsid w:val="004F6C7C"/>
    <w:rsid w:val="004F6EF0"/>
    <w:rsid w:val="004F6F8F"/>
    <w:rsid w:val="0050042F"/>
    <w:rsid w:val="0050167F"/>
    <w:rsid w:val="00501CE4"/>
    <w:rsid w:val="00501EAA"/>
    <w:rsid w:val="00502050"/>
    <w:rsid w:val="00503DA0"/>
    <w:rsid w:val="00504292"/>
    <w:rsid w:val="00504CC6"/>
    <w:rsid w:val="005057EB"/>
    <w:rsid w:val="00505865"/>
    <w:rsid w:val="00505F26"/>
    <w:rsid w:val="0050637E"/>
    <w:rsid w:val="00506742"/>
    <w:rsid w:val="00506F59"/>
    <w:rsid w:val="0050794A"/>
    <w:rsid w:val="00507BEC"/>
    <w:rsid w:val="005102BB"/>
    <w:rsid w:val="00510332"/>
    <w:rsid w:val="00510FE0"/>
    <w:rsid w:val="00511CEC"/>
    <w:rsid w:val="00512940"/>
    <w:rsid w:val="00513AEC"/>
    <w:rsid w:val="00514504"/>
    <w:rsid w:val="00514662"/>
    <w:rsid w:val="00517204"/>
    <w:rsid w:val="00517C1C"/>
    <w:rsid w:val="00517F8D"/>
    <w:rsid w:val="00520218"/>
    <w:rsid w:val="005204BB"/>
    <w:rsid w:val="005206CE"/>
    <w:rsid w:val="00520BB9"/>
    <w:rsid w:val="00521A82"/>
    <w:rsid w:val="00521EF7"/>
    <w:rsid w:val="00522106"/>
    <w:rsid w:val="00522204"/>
    <w:rsid w:val="00522397"/>
    <w:rsid w:val="00522456"/>
    <w:rsid w:val="00522BB8"/>
    <w:rsid w:val="005233BD"/>
    <w:rsid w:val="00523663"/>
    <w:rsid w:val="005238F6"/>
    <w:rsid w:val="00525074"/>
    <w:rsid w:val="00525D72"/>
    <w:rsid w:val="00526B77"/>
    <w:rsid w:val="00526E66"/>
    <w:rsid w:val="0052701B"/>
    <w:rsid w:val="00527403"/>
    <w:rsid w:val="00527A11"/>
    <w:rsid w:val="005301EC"/>
    <w:rsid w:val="00530321"/>
    <w:rsid w:val="005308B8"/>
    <w:rsid w:val="00530E00"/>
    <w:rsid w:val="00530EEE"/>
    <w:rsid w:val="00531197"/>
    <w:rsid w:val="0053155B"/>
    <w:rsid w:val="005324CB"/>
    <w:rsid w:val="00532A4D"/>
    <w:rsid w:val="00532B12"/>
    <w:rsid w:val="00533B0B"/>
    <w:rsid w:val="0053408C"/>
    <w:rsid w:val="005343FE"/>
    <w:rsid w:val="00534D5B"/>
    <w:rsid w:val="00534EA3"/>
    <w:rsid w:val="00535937"/>
    <w:rsid w:val="00535F83"/>
    <w:rsid w:val="00537713"/>
    <w:rsid w:val="00537946"/>
    <w:rsid w:val="005400A7"/>
    <w:rsid w:val="00542E93"/>
    <w:rsid w:val="00542F15"/>
    <w:rsid w:val="00543805"/>
    <w:rsid w:val="00543BA8"/>
    <w:rsid w:val="00543FA8"/>
    <w:rsid w:val="00546243"/>
    <w:rsid w:val="005463CF"/>
    <w:rsid w:val="00546697"/>
    <w:rsid w:val="005469A3"/>
    <w:rsid w:val="00546E21"/>
    <w:rsid w:val="0054704D"/>
    <w:rsid w:val="00547485"/>
    <w:rsid w:val="00550828"/>
    <w:rsid w:val="0055115B"/>
    <w:rsid w:val="00551550"/>
    <w:rsid w:val="0055186B"/>
    <w:rsid w:val="005539E3"/>
    <w:rsid w:val="005540BB"/>
    <w:rsid w:val="00554AFE"/>
    <w:rsid w:val="00554F33"/>
    <w:rsid w:val="00555101"/>
    <w:rsid w:val="00555354"/>
    <w:rsid w:val="00555A33"/>
    <w:rsid w:val="00555B0A"/>
    <w:rsid w:val="005561B8"/>
    <w:rsid w:val="00556653"/>
    <w:rsid w:val="00557ED5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70E7"/>
    <w:rsid w:val="00567AED"/>
    <w:rsid w:val="00567B16"/>
    <w:rsid w:val="00567DA6"/>
    <w:rsid w:val="005702D8"/>
    <w:rsid w:val="00570341"/>
    <w:rsid w:val="00570863"/>
    <w:rsid w:val="00570B8D"/>
    <w:rsid w:val="005710D4"/>
    <w:rsid w:val="005721A4"/>
    <w:rsid w:val="00572908"/>
    <w:rsid w:val="00573694"/>
    <w:rsid w:val="00574269"/>
    <w:rsid w:val="00574537"/>
    <w:rsid w:val="0057472D"/>
    <w:rsid w:val="00575F36"/>
    <w:rsid w:val="00576512"/>
    <w:rsid w:val="0057725D"/>
    <w:rsid w:val="005806B7"/>
    <w:rsid w:val="005813FC"/>
    <w:rsid w:val="00582829"/>
    <w:rsid w:val="00582D35"/>
    <w:rsid w:val="0058349A"/>
    <w:rsid w:val="00583A3A"/>
    <w:rsid w:val="00584A2B"/>
    <w:rsid w:val="00584E04"/>
    <w:rsid w:val="005854F6"/>
    <w:rsid w:val="00585F0E"/>
    <w:rsid w:val="0058626A"/>
    <w:rsid w:val="00586483"/>
    <w:rsid w:val="00591724"/>
    <w:rsid w:val="00592422"/>
    <w:rsid w:val="00592A22"/>
    <w:rsid w:val="00592B36"/>
    <w:rsid w:val="00592F97"/>
    <w:rsid w:val="0059378B"/>
    <w:rsid w:val="005939F1"/>
    <w:rsid w:val="00593C60"/>
    <w:rsid w:val="00593E3D"/>
    <w:rsid w:val="00593FC5"/>
    <w:rsid w:val="005942DF"/>
    <w:rsid w:val="00594664"/>
    <w:rsid w:val="00594847"/>
    <w:rsid w:val="00595F2D"/>
    <w:rsid w:val="00596414"/>
    <w:rsid w:val="0059655B"/>
    <w:rsid w:val="00597484"/>
    <w:rsid w:val="005974BB"/>
    <w:rsid w:val="00597E0E"/>
    <w:rsid w:val="00597F2E"/>
    <w:rsid w:val="005A0050"/>
    <w:rsid w:val="005A0263"/>
    <w:rsid w:val="005A100D"/>
    <w:rsid w:val="005A1504"/>
    <w:rsid w:val="005A1AA8"/>
    <w:rsid w:val="005A1CEC"/>
    <w:rsid w:val="005A271A"/>
    <w:rsid w:val="005A2A80"/>
    <w:rsid w:val="005A2EB0"/>
    <w:rsid w:val="005A4B88"/>
    <w:rsid w:val="005A4FAD"/>
    <w:rsid w:val="005A72B9"/>
    <w:rsid w:val="005A7A2E"/>
    <w:rsid w:val="005B0127"/>
    <w:rsid w:val="005B0155"/>
    <w:rsid w:val="005B039D"/>
    <w:rsid w:val="005B0DC4"/>
    <w:rsid w:val="005B12AA"/>
    <w:rsid w:val="005B1C90"/>
    <w:rsid w:val="005B286F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3D88"/>
    <w:rsid w:val="005C47E6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D0252"/>
    <w:rsid w:val="005D19D3"/>
    <w:rsid w:val="005D2B5F"/>
    <w:rsid w:val="005D32C8"/>
    <w:rsid w:val="005D482E"/>
    <w:rsid w:val="005D647B"/>
    <w:rsid w:val="005D6E00"/>
    <w:rsid w:val="005D71CE"/>
    <w:rsid w:val="005D7FBA"/>
    <w:rsid w:val="005E026E"/>
    <w:rsid w:val="005E037A"/>
    <w:rsid w:val="005E0405"/>
    <w:rsid w:val="005E056B"/>
    <w:rsid w:val="005E07DD"/>
    <w:rsid w:val="005E18A7"/>
    <w:rsid w:val="005E1ED1"/>
    <w:rsid w:val="005E2CDA"/>
    <w:rsid w:val="005E4164"/>
    <w:rsid w:val="005E48B0"/>
    <w:rsid w:val="005E4EA6"/>
    <w:rsid w:val="005E51F2"/>
    <w:rsid w:val="005E5594"/>
    <w:rsid w:val="005E55B5"/>
    <w:rsid w:val="005E576F"/>
    <w:rsid w:val="005E662E"/>
    <w:rsid w:val="005E6915"/>
    <w:rsid w:val="005E6A87"/>
    <w:rsid w:val="005F043B"/>
    <w:rsid w:val="005F0D2D"/>
    <w:rsid w:val="005F1CF6"/>
    <w:rsid w:val="005F2438"/>
    <w:rsid w:val="005F286F"/>
    <w:rsid w:val="005F4E89"/>
    <w:rsid w:val="005F5014"/>
    <w:rsid w:val="005F6C73"/>
    <w:rsid w:val="005F7011"/>
    <w:rsid w:val="005F7D83"/>
    <w:rsid w:val="00600186"/>
    <w:rsid w:val="006018C8"/>
    <w:rsid w:val="00602BEC"/>
    <w:rsid w:val="0060325A"/>
    <w:rsid w:val="00603368"/>
    <w:rsid w:val="006034F3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E7D"/>
    <w:rsid w:val="0061053C"/>
    <w:rsid w:val="00610C80"/>
    <w:rsid w:val="00611567"/>
    <w:rsid w:val="00611710"/>
    <w:rsid w:val="00611948"/>
    <w:rsid w:val="00611CEB"/>
    <w:rsid w:val="00612726"/>
    <w:rsid w:val="00612A73"/>
    <w:rsid w:val="00612AC4"/>
    <w:rsid w:val="00612E20"/>
    <w:rsid w:val="0061397A"/>
    <w:rsid w:val="00613D2D"/>
    <w:rsid w:val="00614173"/>
    <w:rsid w:val="00616532"/>
    <w:rsid w:val="00616C61"/>
    <w:rsid w:val="006173C1"/>
    <w:rsid w:val="00617953"/>
    <w:rsid w:val="00617D03"/>
    <w:rsid w:val="00617E09"/>
    <w:rsid w:val="006202CE"/>
    <w:rsid w:val="006209AB"/>
    <w:rsid w:val="00621800"/>
    <w:rsid w:val="00622933"/>
    <w:rsid w:val="00622BEB"/>
    <w:rsid w:val="006252B9"/>
    <w:rsid w:val="006258BA"/>
    <w:rsid w:val="00625C89"/>
    <w:rsid w:val="006265B5"/>
    <w:rsid w:val="00626841"/>
    <w:rsid w:val="00627611"/>
    <w:rsid w:val="0062764A"/>
    <w:rsid w:val="00627BF7"/>
    <w:rsid w:val="0063017F"/>
    <w:rsid w:val="00630D3E"/>
    <w:rsid w:val="00631566"/>
    <w:rsid w:val="00632072"/>
    <w:rsid w:val="006324EB"/>
    <w:rsid w:val="00632554"/>
    <w:rsid w:val="006330C6"/>
    <w:rsid w:val="00634A64"/>
    <w:rsid w:val="00635076"/>
    <w:rsid w:val="0063559B"/>
    <w:rsid w:val="006356AB"/>
    <w:rsid w:val="0063647E"/>
    <w:rsid w:val="00636AF6"/>
    <w:rsid w:val="00636BD1"/>
    <w:rsid w:val="00637282"/>
    <w:rsid w:val="00637315"/>
    <w:rsid w:val="00637BD1"/>
    <w:rsid w:val="006407BF"/>
    <w:rsid w:val="006411AD"/>
    <w:rsid w:val="00641AD1"/>
    <w:rsid w:val="00641EEF"/>
    <w:rsid w:val="00642149"/>
    <w:rsid w:val="006425FB"/>
    <w:rsid w:val="00644618"/>
    <w:rsid w:val="00644EDA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295C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479B"/>
    <w:rsid w:val="00664D1D"/>
    <w:rsid w:val="00664DF9"/>
    <w:rsid w:val="0066502B"/>
    <w:rsid w:val="00665B84"/>
    <w:rsid w:val="00666596"/>
    <w:rsid w:val="00666BFE"/>
    <w:rsid w:val="00666FF9"/>
    <w:rsid w:val="006674A7"/>
    <w:rsid w:val="00667512"/>
    <w:rsid w:val="0066755D"/>
    <w:rsid w:val="00670109"/>
    <w:rsid w:val="00670267"/>
    <w:rsid w:val="00670508"/>
    <w:rsid w:val="00670815"/>
    <w:rsid w:val="00670C79"/>
    <w:rsid w:val="0067210C"/>
    <w:rsid w:val="00672235"/>
    <w:rsid w:val="006723E6"/>
    <w:rsid w:val="006730BF"/>
    <w:rsid w:val="006745D2"/>
    <w:rsid w:val="00674974"/>
    <w:rsid w:val="00674F87"/>
    <w:rsid w:val="00676504"/>
    <w:rsid w:val="0067675C"/>
    <w:rsid w:val="0067722D"/>
    <w:rsid w:val="00677673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33C"/>
    <w:rsid w:val="00687EC2"/>
    <w:rsid w:val="00690156"/>
    <w:rsid w:val="00690A81"/>
    <w:rsid w:val="00690C52"/>
    <w:rsid w:val="0069134D"/>
    <w:rsid w:val="00691C1C"/>
    <w:rsid w:val="006923D2"/>
    <w:rsid w:val="006932B7"/>
    <w:rsid w:val="00693B04"/>
    <w:rsid w:val="00694482"/>
    <w:rsid w:val="00694856"/>
    <w:rsid w:val="0069489C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6D9"/>
    <w:rsid w:val="006A7A0D"/>
    <w:rsid w:val="006A7B79"/>
    <w:rsid w:val="006A7DE7"/>
    <w:rsid w:val="006A7E6E"/>
    <w:rsid w:val="006A7FAB"/>
    <w:rsid w:val="006B0AA1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7AB"/>
    <w:rsid w:val="006C0D6A"/>
    <w:rsid w:val="006C1970"/>
    <w:rsid w:val="006C1FF0"/>
    <w:rsid w:val="006C279A"/>
    <w:rsid w:val="006C2F51"/>
    <w:rsid w:val="006C3924"/>
    <w:rsid w:val="006C42B7"/>
    <w:rsid w:val="006C5049"/>
    <w:rsid w:val="006C55CD"/>
    <w:rsid w:val="006C5645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2EDF"/>
    <w:rsid w:val="006D316F"/>
    <w:rsid w:val="006D3266"/>
    <w:rsid w:val="006D3679"/>
    <w:rsid w:val="006D399D"/>
    <w:rsid w:val="006D3DBC"/>
    <w:rsid w:val="006D4379"/>
    <w:rsid w:val="006D4929"/>
    <w:rsid w:val="006D4F9E"/>
    <w:rsid w:val="006D6B04"/>
    <w:rsid w:val="006E1CAB"/>
    <w:rsid w:val="006E2DEC"/>
    <w:rsid w:val="006E350D"/>
    <w:rsid w:val="006E36B3"/>
    <w:rsid w:val="006E3820"/>
    <w:rsid w:val="006E399E"/>
    <w:rsid w:val="006E50A5"/>
    <w:rsid w:val="006E5F00"/>
    <w:rsid w:val="006E6110"/>
    <w:rsid w:val="006E61DE"/>
    <w:rsid w:val="006E6DC7"/>
    <w:rsid w:val="006E6E2B"/>
    <w:rsid w:val="006E7239"/>
    <w:rsid w:val="006E755E"/>
    <w:rsid w:val="006E7592"/>
    <w:rsid w:val="006E7DA8"/>
    <w:rsid w:val="006F0628"/>
    <w:rsid w:val="006F33CA"/>
    <w:rsid w:val="006F33D1"/>
    <w:rsid w:val="006F4277"/>
    <w:rsid w:val="006F57F9"/>
    <w:rsid w:val="006F6A5E"/>
    <w:rsid w:val="006F7417"/>
    <w:rsid w:val="00700525"/>
    <w:rsid w:val="00700646"/>
    <w:rsid w:val="007008BA"/>
    <w:rsid w:val="00701FE6"/>
    <w:rsid w:val="00702C6C"/>
    <w:rsid w:val="007033AF"/>
    <w:rsid w:val="0070399B"/>
    <w:rsid w:val="0070541B"/>
    <w:rsid w:val="00705F20"/>
    <w:rsid w:val="00706077"/>
    <w:rsid w:val="00706C0F"/>
    <w:rsid w:val="00706D2A"/>
    <w:rsid w:val="00707D29"/>
    <w:rsid w:val="00710227"/>
    <w:rsid w:val="00710745"/>
    <w:rsid w:val="007107CA"/>
    <w:rsid w:val="00710802"/>
    <w:rsid w:val="00710A9D"/>
    <w:rsid w:val="00710F76"/>
    <w:rsid w:val="007114F4"/>
    <w:rsid w:val="00711B90"/>
    <w:rsid w:val="00711D79"/>
    <w:rsid w:val="00711F82"/>
    <w:rsid w:val="00712674"/>
    <w:rsid w:val="007144C0"/>
    <w:rsid w:val="00714744"/>
    <w:rsid w:val="007159BD"/>
    <w:rsid w:val="00715E0C"/>
    <w:rsid w:val="00716829"/>
    <w:rsid w:val="0071743A"/>
    <w:rsid w:val="0072028C"/>
    <w:rsid w:val="007207F6"/>
    <w:rsid w:val="00721ED4"/>
    <w:rsid w:val="00723CD6"/>
    <w:rsid w:val="00723E48"/>
    <w:rsid w:val="00724558"/>
    <w:rsid w:val="00725D4C"/>
    <w:rsid w:val="00726497"/>
    <w:rsid w:val="007272BD"/>
    <w:rsid w:val="00727F4E"/>
    <w:rsid w:val="007305F8"/>
    <w:rsid w:val="0073073F"/>
    <w:rsid w:val="007313DF"/>
    <w:rsid w:val="00732149"/>
    <w:rsid w:val="0073268D"/>
    <w:rsid w:val="00733110"/>
    <w:rsid w:val="0073344A"/>
    <w:rsid w:val="00733B89"/>
    <w:rsid w:val="00733F77"/>
    <w:rsid w:val="0073422B"/>
    <w:rsid w:val="00734AF0"/>
    <w:rsid w:val="00734C85"/>
    <w:rsid w:val="00734EAB"/>
    <w:rsid w:val="00734EFF"/>
    <w:rsid w:val="00735809"/>
    <w:rsid w:val="007367C0"/>
    <w:rsid w:val="0073788C"/>
    <w:rsid w:val="00741893"/>
    <w:rsid w:val="00742018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704"/>
    <w:rsid w:val="00747846"/>
    <w:rsid w:val="007478D0"/>
    <w:rsid w:val="0075055D"/>
    <w:rsid w:val="00750EDC"/>
    <w:rsid w:val="007518E2"/>
    <w:rsid w:val="007520EC"/>
    <w:rsid w:val="00753A0C"/>
    <w:rsid w:val="00754582"/>
    <w:rsid w:val="007546C0"/>
    <w:rsid w:val="007556E7"/>
    <w:rsid w:val="0075583B"/>
    <w:rsid w:val="00756993"/>
    <w:rsid w:val="00756BFF"/>
    <w:rsid w:val="00757292"/>
    <w:rsid w:val="00760AE7"/>
    <w:rsid w:val="00761760"/>
    <w:rsid w:val="00761878"/>
    <w:rsid w:val="00762C5C"/>
    <w:rsid w:val="00763959"/>
    <w:rsid w:val="00763C09"/>
    <w:rsid w:val="00763FCB"/>
    <w:rsid w:val="007645E4"/>
    <w:rsid w:val="007649BD"/>
    <w:rsid w:val="00764E8A"/>
    <w:rsid w:val="00765398"/>
    <w:rsid w:val="00765715"/>
    <w:rsid w:val="00765A62"/>
    <w:rsid w:val="0076689D"/>
    <w:rsid w:val="00766EF2"/>
    <w:rsid w:val="00767E48"/>
    <w:rsid w:val="00770957"/>
    <w:rsid w:val="00771B72"/>
    <w:rsid w:val="007723D2"/>
    <w:rsid w:val="00773059"/>
    <w:rsid w:val="00773216"/>
    <w:rsid w:val="00774647"/>
    <w:rsid w:val="00774A0A"/>
    <w:rsid w:val="0077578D"/>
    <w:rsid w:val="0077583F"/>
    <w:rsid w:val="007760EC"/>
    <w:rsid w:val="00776A26"/>
    <w:rsid w:val="00777967"/>
    <w:rsid w:val="00777A46"/>
    <w:rsid w:val="0078018E"/>
    <w:rsid w:val="0078103E"/>
    <w:rsid w:val="00781C06"/>
    <w:rsid w:val="00782235"/>
    <w:rsid w:val="00784262"/>
    <w:rsid w:val="0078468D"/>
    <w:rsid w:val="00784D6F"/>
    <w:rsid w:val="00786004"/>
    <w:rsid w:val="007866F7"/>
    <w:rsid w:val="007904F1"/>
    <w:rsid w:val="0079059D"/>
    <w:rsid w:val="007911C1"/>
    <w:rsid w:val="007912BD"/>
    <w:rsid w:val="007913E1"/>
    <w:rsid w:val="00791533"/>
    <w:rsid w:val="00791575"/>
    <w:rsid w:val="0079176C"/>
    <w:rsid w:val="0079271B"/>
    <w:rsid w:val="00792AE5"/>
    <w:rsid w:val="00793BAB"/>
    <w:rsid w:val="00793C18"/>
    <w:rsid w:val="00793D06"/>
    <w:rsid w:val="00793D11"/>
    <w:rsid w:val="007940D6"/>
    <w:rsid w:val="00794119"/>
    <w:rsid w:val="00794186"/>
    <w:rsid w:val="00795402"/>
    <w:rsid w:val="00795F35"/>
    <w:rsid w:val="00796130"/>
    <w:rsid w:val="007970CB"/>
    <w:rsid w:val="007A04C3"/>
    <w:rsid w:val="007A0808"/>
    <w:rsid w:val="007A0CDF"/>
    <w:rsid w:val="007A1073"/>
    <w:rsid w:val="007A1B21"/>
    <w:rsid w:val="007A28DF"/>
    <w:rsid w:val="007A292F"/>
    <w:rsid w:val="007A2F58"/>
    <w:rsid w:val="007A48EB"/>
    <w:rsid w:val="007A48FF"/>
    <w:rsid w:val="007A4ECF"/>
    <w:rsid w:val="007A780A"/>
    <w:rsid w:val="007B1276"/>
    <w:rsid w:val="007B309C"/>
    <w:rsid w:val="007B3494"/>
    <w:rsid w:val="007B3D59"/>
    <w:rsid w:val="007B4355"/>
    <w:rsid w:val="007B48D6"/>
    <w:rsid w:val="007B66F5"/>
    <w:rsid w:val="007B6B82"/>
    <w:rsid w:val="007B6DDC"/>
    <w:rsid w:val="007B6DF4"/>
    <w:rsid w:val="007B6F1B"/>
    <w:rsid w:val="007C161B"/>
    <w:rsid w:val="007C16A7"/>
    <w:rsid w:val="007C1B2E"/>
    <w:rsid w:val="007C368F"/>
    <w:rsid w:val="007C3E57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C7FC6"/>
    <w:rsid w:val="007D04ED"/>
    <w:rsid w:val="007D0FCB"/>
    <w:rsid w:val="007D100C"/>
    <w:rsid w:val="007D125F"/>
    <w:rsid w:val="007D2BAD"/>
    <w:rsid w:val="007D2C41"/>
    <w:rsid w:val="007D3002"/>
    <w:rsid w:val="007D3C49"/>
    <w:rsid w:val="007D4923"/>
    <w:rsid w:val="007D517C"/>
    <w:rsid w:val="007D60CF"/>
    <w:rsid w:val="007D76CF"/>
    <w:rsid w:val="007D78E6"/>
    <w:rsid w:val="007E04DB"/>
    <w:rsid w:val="007E08E2"/>
    <w:rsid w:val="007E0BB3"/>
    <w:rsid w:val="007E1A81"/>
    <w:rsid w:val="007E2293"/>
    <w:rsid w:val="007E5853"/>
    <w:rsid w:val="007E79B3"/>
    <w:rsid w:val="007E7E4C"/>
    <w:rsid w:val="007F064D"/>
    <w:rsid w:val="007F0747"/>
    <w:rsid w:val="007F1115"/>
    <w:rsid w:val="007F139D"/>
    <w:rsid w:val="007F1D62"/>
    <w:rsid w:val="007F22F5"/>
    <w:rsid w:val="007F2E65"/>
    <w:rsid w:val="007F338C"/>
    <w:rsid w:val="007F355A"/>
    <w:rsid w:val="007F38B2"/>
    <w:rsid w:val="007F448C"/>
    <w:rsid w:val="007F50F8"/>
    <w:rsid w:val="007F526C"/>
    <w:rsid w:val="007F532A"/>
    <w:rsid w:val="007F5371"/>
    <w:rsid w:val="007F6C5D"/>
    <w:rsid w:val="007F6D6F"/>
    <w:rsid w:val="00800504"/>
    <w:rsid w:val="00800748"/>
    <w:rsid w:val="00800B7D"/>
    <w:rsid w:val="0080102A"/>
    <w:rsid w:val="0080160B"/>
    <w:rsid w:val="0080249F"/>
    <w:rsid w:val="00802B89"/>
    <w:rsid w:val="00803ADC"/>
    <w:rsid w:val="008044BA"/>
    <w:rsid w:val="00804803"/>
    <w:rsid w:val="00804AF4"/>
    <w:rsid w:val="008060A3"/>
    <w:rsid w:val="008073D0"/>
    <w:rsid w:val="0081075A"/>
    <w:rsid w:val="008107EF"/>
    <w:rsid w:val="0081102F"/>
    <w:rsid w:val="00812890"/>
    <w:rsid w:val="00812C6B"/>
    <w:rsid w:val="0081463D"/>
    <w:rsid w:val="00814CE2"/>
    <w:rsid w:val="00815307"/>
    <w:rsid w:val="0081573B"/>
    <w:rsid w:val="00815926"/>
    <w:rsid w:val="00815B60"/>
    <w:rsid w:val="0081766F"/>
    <w:rsid w:val="00817962"/>
    <w:rsid w:val="008215F6"/>
    <w:rsid w:val="00821EB6"/>
    <w:rsid w:val="008220A4"/>
    <w:rsid w:val="00822151"/>
    <w:rsid w:val="0082252F"/>
    <w:rsid w:val="00822812"/>
    <w:rsid w:val="00822999"/>
    <w:rsid w:val="00822CBC"/>
    <w:rsid w:val="008233C5"/>
    <w:rsid w:val="00823B7C"/>
    <w:rsid w:val="0082477B"/>
    <w:rsid w:val="00824E03"/>
    <w:rsid w:val="0082538A"/>
    <w:rsid w:val="00826793"/>
    <w:rsid w:val="00826C2C"/>
    <w:rsid w:val="00827312"/>
    <w:rsid w:val="0082746F"/>
    <w:rsid w:val="0083011A"/>
    <w:rsid w:val="0083063C"/>
    <w:rsid w:val="0083081C"/>
    <w:rsid w:val="008308A9"/>
    <w:rsid w:val="0083183F"/>
    <w:rsid w:val="008324C7"/>
    <w:rsid w:val="008338B2"/>
    <w:rsid w:val="00833C80"/>
    <w:rsid w:val="00834746"/>
    <w:rsid w:val="00834BB5"/>
    <w:rsid w:val="00835325"/>
    <w:rsid w:val="00835542"/>
    <w:rsid w:val="00835EC3"/>
    <w:rsid w:val="008369D2"/>
    <w:rsid w:val="00837C31"/>
    <w:rsid w:val="0084031E"/>
    <w:rsid w:val="00840442"/>
    <w:rsid w:val="0084060D"/>
    <w:rsid w:val="0084192E"/>
    <w:rsid w:val="008440D7"/>
    <w:rsid w:val="00844B2C"/>
    <w:rsid w:val="00845AFA"/>
    <w:rsid w:val="00845C03"/>
    <w:rsid w:val="00846951"/>
    <w:rsid w:val="0084728F"/>
    <w:rsid w:val="00847B42"/>
    <w:rsid w:val="00850360"/>
    <w:rsid w:val="008503AD"/>
    <w:rsid w:val="00850DEB"/>
    <w:rsid w:val="00853400"/>
    <w:rsid w:val="00854137"/>
    <w:rsid w:val="00854815"/>
    <w:rsid w:val="00854D61"/>
    <w:rsid w:val="008551F8"/>
    <w:rsid w:val="00855A7E"/>
    <w:rsid w:val="0085672D"/>
    <w:rsid w:val="00860CD5"/>
    <w:rsid w:val="0086254E"/>
    <w:rsid w:val="00862FA7"/>
    <w:rsid w:val="00863497"/>
    <w:rsid w:val="00863777"/>
    <w:rsid w:val="00863E68"/>
    <w:rsid w:val="0086534B"/>
    <w:rsid w:val="0086575F"/>
    <w:rsid w:val="0086660E"/>
    <w:rsid w:val="008670AD"/>
    <w:rsid w:val="0086757C"/>
    <w:rsid w:val="00867FE1"/>
    <w:rsid w:val="00870E80"/>
    <w:rsid w:val="00871610"/>
    <w:rsid w:val="00872929"/>
    <w:rsid w:val="0087359F"/>
    <w:rsid w:val="00873A52"/>
    <w:rsid w:val="00873F09"/>
    <w:rsid w:val="00874038"/>
    <w:rsid w:val="00874C58"/>
    <w:rsid w:val="008751E5"/>
    <w:rsid w:val="00875731"/>
    <w:rsid w:val="008757F9"/>
    <w:rsid w:val="008768BA"/>
    <w:rsid w:val="00877B37"/>
    <w:rsid w:val="00877D7E"/>
    <w:rsid w:val="00880B58"/>
    <w:rsid w:val="00880C4E"/>
    <w:rsid w:val="00881446"/>
    <w:rsid w:val="0088212B"/>
    <w:rsid w:val="00882655"/>
    <w:rsid w:val="00882D1E"/>
    <w:rsid w:val="0088355F"/>
    <w:rsid w:val="00884530"/>
    <w:rsid w:val="008851FD"/>
    <w:rsid w:val="008873CC"/>
    <w:rsid w:val="0088746A"/>
    <w:rsid w:val="00887772"/>
    <w:rsid w:val="0088782E"/>
    <w:rsid w:val="00887FCB"/>
    <w:rsid w:val="008902A7"/>
    <w:rsid w:val="00890AE2"/>
    <w:rsid w:val="0089161A"/>
    <w:rsid w:val="0089289F"/>
    <w:rsid w:val="00892F9F"/>
    <w:rsid w:val="008938D8"/>
    <w:rsid w:val="00894A14"/>
    <w:rsid w:val="008957A9"/>
    <w:rsid w:val="00896430"/>
    <w:rsid w:val="0089652E"/>
    <w:rsid w:val="00897709"/>
    <w:rsid w:val="00897ED0"/>
    <w:rsid w:val="008A0030"/>
    <w:rsid w:val="008A02B3"/>
    <w:rsid w:val="008A164A"/>
    <w:rsid w:val="008A17D6"/>
    <w:rsid w:val="008A21ED"/>
    <w:rsid w:val="008A279D"/>
    <w:rsid w:val="008A2889"/>
    <w:rsid w:val="008A2B84"/>
    <w:rsid w:val="008A2D74"/>
    <w:rsid w:val="008A31EE"/>
    <w:rsid w:val="008A34CE"/>
    <w:rsid w:val="008A404A"/>
    <w:rsid w:val="008A41CB"/>
    <w:rsid w:val="008A62C6"/>
    <w:rsid w:val="008A7385"/>
    <w:rsid w:val="008A7B4D"/>
    <w:rsid w:val="008A7FDA"/>
    <w:rsid w:val="008B1056"/>
    <w:rsid w:val="008B1802"/>
    <w:rsid w:val="008B1950"/>
    <w:rsid w:val="008B46BC"/>
    <w:rsid w:val="008B49F7"/>
    <w:rsid w:val="008B4A59"/>
    <w:rsid w:val="008B773E"/>
    <w:rsid w:val="008B7B1E"/>
    <w:rsid w:val="008B7CFE"/>
    <w:rsid w:val="008C0DBC"/>
    <w:rsid w:val="008C0FDE"/>
    <w:rsid w:val="008C1CF1"/>
    <w:rsid w:val="008C1DCB"/>
    <w:rsid w:val="008C2589"/>
    <w:rsid w:val="008C25E0"/>
    <w:rsid w:val="008C25E2"/>
    <w:rsid w:val="008C2960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23CB"/>
    <w:rsid w:val="008D2A24"/>
    <w:rsid w:val="008D2B89"/>
    <w:rsid w:val="008D2DA4"/>
    <w:rsid w:val="008D377D"/>
    <w:rsid w:val="008D3EBC"/>
    <w:rsid w:val="008D55DB"/>
    <w:rsid w:val="008D61F6"/>
    <w:rsid w:val="008D6335"/>
    <w:rsid w:val="008D63F5"/>
    <w:rsid w:val="008D6675"/>
    <w:rsid w:val="008D6BCD"/>
    <w:rsid w:val="008D7B2A"/>
    <w:rsid w:val="008E0483"/>
    <w:rsid w:val="008E06FD"/>
    <w:rsid w:val="008E0A29"/>
    <w:rsid w:val="008E0F28"/>
    <w:rsid w:val="008E0FAA"/>
    <w:rsid w:val="008E1563"/>
    <w:rsid w:val="008E1988"/>
    <w:rsid w:val="008E20DF"/>
    <w:rsid w:val="008E2278"/>
    <w:rsid w:val="008E39E9"/>
    <w:rsid w:val="008E4C96"/>
    <w:rsid w:val="008E54D9"/>
    <w:rsid w:val="008E57DC"/>
    <w:rsid w:val="008E5CE1"/>
    <w:rsid w:val="008E5DCB"/>
    <w:rsid w:val="008E5FEC"/>
    <w:rsid w:val="008E60C3"/>
    <w:rsid w:val="008E6923"/>
    <w:rsid w:val="008E6E94"/>
    <w:rsid w:val="008E72D0"/>
    <w:rsid w:val="008E7816"/>
    <w:rsid w:val="008E7DBC"/>
    <w:rsid w:val="008F02A4"/>
    <w:rsid w:val="008F09CC"/>
    <w:rsid w:val="008F0C91"/>
    <w:rsid w:val="008F1F10"/>
    <w:rsid w:val="008F24C7"/>
    <w:rsid w:val="008F2B50"/>
    <w:rsid w:val="008F3A37"/>
    <w:rsid w:val="008F4DFB"/>
    <w:rsid w:val="008F5165"/>
    <w:rsid w:val="008F57EA"/>
    <w:rsid w:val="008F5ADE"/>
    <w:rsid w:val="008F767B"/>
    <w:rsid w:val="00900041"/>
    <w:rsid w:val="00900213"/>
    <w:rsid w:val="00900F62"/>
    <w:rsid w:val="00901934"/>
    <w:rsid w:val="00902872"/>
    <w:rsid w:val="00902FB5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CA6"/>
    <w:rsid w:val="00906D88"/>
    <w:rsid w:val="0091006E"/>
    <w:rsid w:val="009114BD"/>
    <w:rsid w:val="0091165D"/>
    <w:rsid w:val="009128E2"/>
    <w:rsid w:val="00914089"/>
    <w:rsid w:val="009141DE"/>
    <w:rsid w:val="009146AA"/>
    <w:rsid w:val="00914CFE"/>
    <w:rsid w:val="00915230"/>
    <w:rsid w:val="009152DC"/>
    <w:rsid w:val="009153FA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1DCA"/>
    <w:rsid w:val="00922062"/>
    <w:rsid w:val="00923028"/>
    <w:rsid w:val="00923728"/>
    <w:rsid w:val="00923F52"/>
    <w:rsid w:val="0092435A"/>
    <w:rsid w:val="00924537"/>
    <w:rsid w:val="00924B2C"/>
    <w:rsid w:val="00926028"/>
    <w:rsid w:val="0092608E"/>
    <w:rsid w:val="009262AF"/>
    <w:rsid w:val="009275A0"/>
    <w:rsid w:val="00927ADA"/>
    <w:rsid w:val="00927E28"/>
    <w:rsid w:val="009310AF"/>
    <w:rsid w:val="00931154"/>
    <w:rsid w:val="009333DE"/>
    <w:rsid w:val="00934777"/>
    <w:rsid w:val="00934C0F"/>
    <w:rsid w:val="00935963"/>
    <w:rsid w:val="00937AE7"/>
    <w:rsid w:val="0094007C"/>
    <w:rsid w:val="009400B9"/>
    <w:rsid w:val="00940634"/>
    <w:rsid w:val="00940D3D"/>
    <w:rsid w:val="00940E21"/>
    <w:rsid w:val="00940EFB"/>
    <w:rsid w:val="0094109B"/>
    <w:rsid w:val="00941BF0"/>
    <w:rsid w:val="009423B8"/>
    <w:rsid w:val="0094241B"/>
    <w:rsid w:val="00942999"/>
    <w:rsid w:val="00943899"/>
    <w:rsid w:val="00943ABB"/>
    <w:rsid w:val="00943DC1"/>
    <w:rsid w:val="00945017"/>
    <w:rsid w:val="00945058"/>
    <w:rsid w:val="009455DD"/>
    <w:rsid w:val="00945858"/>
    <w:rsid w:val="00945BD3"/>
    <w:rsid w:val="00945DEF"/>
    <w:rsid w:val="00946245"/>
    <w:rsid w:val="00947005"/>
    <w:rsid w:val="009475EC"/>
    <w:rsid w:val="00947DBD"/>
    <w:rsid w:val="009504FE"/>
    <w:rsid w:val="00950BD9"/>
    <w:rsid w:val="0095108F"/>
    <w:rsid w:val="0095174E"/>
    <w:rsid w:val="0095175D"/>
    <w:rsid w:val="009518F2"/>
    <w:rsid w:val="009522D6"/>
    <w:rsid w:val="009532D0"/>
    <w:rsid w:val="009533CA"/>
    <w:rsid w:val="00953991"/>
    <w:rsid w:val="00954679"/>
    <w:rsid w:val="00954B65"/>
    <w:rsid w:val="009550E2"/>
    <w:rsid w:val="00956616"/>
    <w:rsid w:val="00956F60"/>
    <w:rsid w:val="009576B0"/>
    <w:rsid w:val="00957B83"/>
    <w:rsid w:val="00957BBE"/>
    <w:rsid w:val="009606B3"/>
    <w:rsid w:val="00960957"/>
    <w:rsid w:val="00961233"/>
    <w:rsid w:val="0096197B"/>
    <w:rsid w:val="00963549"/>
    <w:rsid w:val="00963852"/>
    <w:rsid w:val="00963E69"/>
    <w:rsid w:val="00964327"/>
    <w:rsid w:val="00964966"/>
    <w:rsid w:val="009655D0"/>
    <w:rsid w:val="0096576B"/>
    <w:rsid w:val="00965E7B"/>
    <w:rsid w:val="0096660A"/>
    <w:rsid w:val="00966BEE"/>
    <w:rsid w:val="009675EF"/>
    <w:rsid w:val="00967C12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59"/>
    <w:rsid w:val="0097785D"/>
    <w:rsid w:val="00977E52"/>
    <w:rsid w:val="00977F41"/>
    <w:rsid w:val="009806F7"/>
    <w:rsid w:val="00980B1E"/>
    <w:rsid w:val="00982925"/>
    <w:rsid w:val="009830B5"/>
    <w:rsid w:val="0098358D"/>
    <w:rsid w:val="009837FB"/>
    <w:rsid w:val="009839A7"/>
    <w:rsid w:val="0098527A"/>
    <w:rsid w:val="009852E6"/>
    <w:rsid w:val="00985746"/>
    <w:rsid w:val="00986020"/>
    <w:rsid w:val="0098661C"/>
    <w:rsid w:val="00986BC5"/>
    <w:rsid w:val="009876F6"/>
    <w:rsid w:val="00987C46"/>
    <w:rsid w:val="00990015"/>
    <w:rsid w:val="00990B14"/>
    <w:rsid w:val="00990B4B"/>
    <w:rsid w:val="00990D79"/>
    <w:rsid w:val="00990ECE"/>
    <w:rsid w:val="00993089"/>
    <w:rsid w:val="00993F0B"/>
    <w:rsid w:val="0099492D"/>
    <w:rsid w:val="00994B44"/>
    <w:rsid w:val="00994C10"/>
    <w:rsid w:val="0099534D"/>
    <w:rsid w:val="00995F81"/>
    <w:rsid w:val="009965AD"/>
    <w:rsid w:val="009977A5"/>
    <w:rsid w:val="009A0A5D"/>
    <w:rsid w:val="009A0FCD"/>
    <w:rsid w:val="009A1B3A"/>
    <w:rsid w:val="009A1DAE"/>
    <w:rsid w:val="009A3450"/>
    <w:rsid w:val="009A3D47"/>
    <w:rsid w:val="009A41A2"/>
    <w:rsid w:val="009A5159"/>
    <w:rsid w:val="009A6026"/>
    <w:rsid w:val="009A6644"/>
    <w:rsid w:val="009A6F7E"/>
    <w:rsid w:val="009A72D5"/>
    <w:rsid w:val="009A7351"/>
    <w:rsid w:val="009A7493"/>
    <w:rsid w:val="009B0887"/>
    <w:rsid w:val="009B0B34"/>
    <w:rsid w:val="009B12F0"/>
    <w:rsid w:val="009B1D10"/>
    <w:rsid w:val="009B28D4"/>
    <w:rsid w:val="009B3473"/>
    <w:rsid w:val="009B35CE"/>
    <w:rsid w:val="009B463B"/>
    <w:rsid w:val="009B4995"/>
    <w:rsid w:val="009B5286"/>
    <w:rsid w:val="009B5DAC"/>
    <w:rsid w:val="009B5FE6"/>
    <w:rsid w:val="009B6DAB"/>
    <w:rsid w:val="009B6FBF"/>
    <w:rsid w:val="009B7551"/>
    <w:rsid w:val="009B7C59"/>
    <w:rsid w:val="009C0849"/>
    <w:rsid w:val="009C1643"/>
    <w:rsid w:val="009C16D3"/>
    <w:rsid w:val="009C184B"/>
    <w:rsid w:val="009C1E0C"/>
    <w:rsid w:val="009C2D4C"/>
    <w:rsid w:val="009C37E9"/>
    <w:rsid w:val="009C5570"/>
    <w:rsid w:val="009C55EB"/>
    <w:rsid w:val="009C5719"/>
    <w:rsid w:val="009C5E5B"/>
    <w:rsid w:val="009C651C"/>
    <w:rsid w:val="009C67F8"/>
    <w:rsid w:val="009C70E8"/>
    <w:rsid w:val="009C71CA"/>
    <w:rsid w:val="009C786B"/>
    <w:rsid w:val="009D00BE"/>
    <w:rsid w:val="009D0CB5"/>
    <w:rsid w:val="009D1D9F"/>
    <w:rsid w:val="009D1E00"/>
    <w:rsid w:val="009D2291"/>
    <w:rsid w:val="009D2457"/>
    <w:rsid w:val="009D2D3E"/>
    <w:rsid w:val="009D2F46"/>
    <w:rsid w:val="009D3902"/>
    <w:rsid w:val="009D4C73"/>
    <w:rsid w:val="009D5D28"/>
    <w:rsid w:val="009D6B65"/>
    <w:rsid w:val="009D6F84"/>
    <w:rsid w:val="009D7272"/>
    <w:rsid w:val="009D7A03"/>
    <w:rsid w:val="009E03A9"/>
    <w:rsid w:val="009E04DA"/>
    <w:rsid w:val="009E04F4"/>
    <w:rsid w:val="009E05C2"/>
    <w:rsid w:val="009E1467"/>
    <w:rsid w:val="009E1681"/>
    <w:rsid w:val="009E2639"/>
    <w:rsid w:val="009E272C"/>
    <w:rsid w:val="009E2954"/>
    <w:rsid w:val="009E3431"/>
    <w:rsid w:val="009E4050"/>
    <w:rsid w:val="009E51BE"/>
    <w:rsid w:val="009E5B4C"/>
    <w:rsid w:val="009E68C0"/>
    <w:rsid w:val="009E6D35"/>
    <w:rsid w:val="009E77AA"/>
    <w:rsid w:val="009F192B"/>
    <w:rsid w:val="009F1DA9"/>
    <w:rsid w:val="009F1E15"/>
    <w:rsid w:val="009F3789"/>
    <w:rsid w:val="009F44F4"/>
    <w:rsid w:val="009F6244"/>
    <w:rsid w:val="009F7105"/>
    <w:rsid w:val="009F72BD"/>
    <w:rsid w:val="009F7655"/>
    <w:rsid w:val="009F7700"/>
    <w:rsid w:val="009F78AC"/>
    <w:rsid w:val="00A00130"/>
    <w:rsid w:val="00A01759"/>
    <w:rsid w:val="00A019F7"/>
    <w:rsid w:val="00A02429"/>
    <w:rsid w:val="00A028BF"/>
    <w:rsid w:val="00A03682"/>
    <w:rsid w:val="00A04614"/>
    <w:rsid w:val="00A04E27"/>
    <w:rsid w:val="00A0652E"/>
    <w:rsid w:val="00A06580"/>
    <w:rsid w:val="00A06A98"/>
    <w:rsid w:val="00A06F7E"/>
    <w:rsid w:val="00A0711E"/>
    <w:rsid w:val="00A0755C"/>
    <w:rsid w:val="00A07665"/>
    <w:rsid w:val="00A076CF"/>
    <w:rsid w:val="00A10405"/>
    <w:rsid w:val="00A10C7F"/>
    <w:rsid w:val="00A11E1C"/>
    <w:rsid w:val="00A12074"/>
    <w:rsid w:val="00A126F0"/>
    <w:rsid w:val="00A13D31"/>
    <w:rsid w:val="00A147F3"/>
    <w:rsid w:val="00A1513E"/>
    <w:rsid w:val="00A159A0"/>
    <w:rsid w:val="00A16415"/>
    <w:rsid w:val="00A16B3F"/>
    <w:rsid w:val="00A22C2C"/>
    <w:rsid w:val="00A232C2"/>
    <w:rsid w:val="00A237BA"/>
    <w:rsid w:val="00A24213"/>
    <w:rsid w:val="00A265C5"/>
    <w:rsid w:val="00A266BB"/>
    <w:rsid w:val="00A26A7B"/>
    <w:rsid w:val="00A26EF0"/>
    <w:rsid w:val="00A26FE5"/>
    <w:rsid w:val="00A274B8"/>
    <w:rsid w:val="00A276B9"/>
    <w:rsid w:val="00A27E10"/>
    <w:rsid w:val="00A27EBF"/>
    <w:rsid w:val="00A30F45"/>
    <w:rsid w:val="00A319E2"/>
    <w:rsid w:val="00A31DD0"/>
    <w:rsid w:val="00A31E74"/>
    <w:rsid w:val="00A31EAD"/>
    <w:rsid w:val="00A32B7B"/>
    <w:rsid w:val="00A339BD"/>
    <w:rsid w:val="00A34420"/>
    <w:rsid w:val="00A34BCA"/>
    <w:rsid w:val="00A35139"/>
    <w:rsid w:val="00A355C0"/>
    <w:rsid w:val="00A3599C"/>
    <w:rsid w:val="00A360CA"/>
    <w:rsid w:val="00A3618D"/>
    <w:rsid w:val="00A366DD"/>
    <w:rsid w:val="00A376EF"/>
    <w:rsid w:val="00A37930"/>
    <w:rsid w:val="00A40068"/>
    <w:rsid w:val="00A40381"/>
    <w:rsid w:val="00A404C4"/>
    <w:rsid w:val="00A406EB"/>
    <w:rsid w:val="00A40BE1"/>
    <w:rsid w:val="00A410BB"/>
    <w:rsid w:val="00A41289"/>
    <w:rsid w:val="00A412E2"/>
    <w:rsid w:val="00A430DC"/>
    <w:rsid w:val="00A43BB2"/>
    <w:rsid w:val="00A44F5A"/>
    <w:rsid w:val="00A453FE"/>
    <w:rsid w:val="00A4558C"/>
    <w:rsid w:val="00A460E3"/>
    <w:rsid w:val="00A471DE"/>
    <w:rsid w:val="00A478ED"/>
    <w:rsid w:val="00A515C6"/>
    <w:rsid w:val="00A517DD"/>
    <w:rsid w:val="00A51934"/>
    <w:rsid w:val="00A51CC2"/>
    <w:rsid w:val="00A51D52"/>
    <w:rsid w:val="00A5306E"/>
    <w:rsid w:val="00A53661"/>
    <w:rsid w:val="00A53739"/>
    <w:rsid w:val="00A53842"/>
    <w:rsid w:val="00A53C1E"/>
    <w:rsid w:val="00A54131"/>
    <w:rsid w:val="00A54465"/>
    <w:rsid w:val="00A560A0"/>
    <w:rsid w:val="00A5726E"/>
    <w:rsid w:val="00A5736A"/>
    <w:rsid w:val="00A6115D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5A06"/>
    <w:rsid w:val="00A67500"/>
    <w:rsid w:val="00A67956"/>
    <w:rsid w:val="00A70129"/>
    <w:rsid w:val="00A70235"/>
    <w:rsid w:val="00A70727"/>
    <w:rsid w:val="00A7129E"/>
    <w:rsid w:val="00A71435"/>
    <w:rsid w:val="00A71A22"/>
    <w:rsid w:val="00A71EA4"/>
    <w:rsid w:val="00A73B31"/>
    <w:rsid w:val="00A740D3"/>
    <w:rsid w:val="00A7495A"/>
    <w:rsid w:val="00A754EA"/>
    <w:rsid w:val="00A75A80"/>
    <w:rsid w:val="00A75D50"/>
    <w:rsid w:val="00A76788"/>
    <w:rsid w:val="00A776CD"/>
    <w:rsid w:val="00A8112D"/>
    <w:rsid w:val="00A81285"/>
    <w:rsid w:val="00A81601"/>
    <w:rsid w:val="00A81BAF"/>
    <w:rsid w:val="00A847A5"/>
    <w:rsid w:val="00A847C0"/>
    <w:rsid w:val="00A847E1"/>
    <w:rsid w:val="00A84911"/>
    <w:rsid w:val="00A866D6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A068B"/>
    <w:rsid w:val="00AA09E0"/>
    <w:rsid w:val="00AA14AC"/>
    <w:rsid w:val="00AA21D7"/>
    <w:rsid w:val="00AA2745"/>
    <w:rsid w:val="00AA2CA2"/>
    <w:rsid w:val="00AA32DD"/>
    <w:rsid w:val="00AA3C14"/>
    <w:rsid w:val="00AA4639"/>
    <w:rsid w:val="00AA4889"/>
    <w:rsid w:val="00AA5075"/>
    <w:rsid w:val="00AA52C3"/>
    <w:rsid w:val="00AA5466"/>
    <w:rsid w:val="00AA5B8A"/>
    <w:rsid w:val="00AA6319"/>
    <w:rsid w:val="00AA6BED"/>
    <w:rsid w:val="00AA7862"/>
    <w:rsid w:val="00AB1B8A"/>
    <w:rsid w:val="00AB1C5C"/>
    <w:rsid w:val="00AB21BB"/>
    <w:rsid w:val="00AB27EA"/>
    <w:rsid w:val="00AB3053"/>
    <w:rsid w:val="00AB31A0"/>
    <w:rsid w:val="00AB39B3"/>
    <w:rsid w:val="00AB40F6"/>
    <w:rsid w:val="00AB5179"/>
    <w:rsid w:val="00AB5941"/>
    <w:rsid w:val="00AB73EF"/>
    <w:rsid w:val="00AC17C3"/>
    <w:rsid w:val="00AC1BC0"/>
    <w:rsid w:val="00AC1DDB"/>
    <w:rsid w:val="00AC1EB6"/>
    <w:rsid w:val="00AC25F5"/>
    <w:rsid w:val="00AC370A"/>
    <w:rsid w:val="00AC3D3A"/>
    <w:rsid w:val="00AC3E88"/>
    <w:rsid w:val="00AC415A"/>
    <w:rsid w:val="00AC4286"/>
    <w:rsid w:val="00AC5406"/>
    <w:rsid w:val="00AC5FE4"/>
    <w:rsid w:val="00AC66B8"/>
    <w:rsid w:val="00AC695E"/>
    <w:rsid w:val="00AC7309"/>
    <w:rsid w:val="00AC733E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2E8"/>
    <w:rsid w:val="00AD6C4C"/>
    <w:rsid w:val="00AD7B5F"/>
    <w:rsid w:val="00AD7C9D"/>
    <w:rsid w:val="00AD7ECE"/>
    <w:rsid w:val="00AE1370"/>
    <w:rsid w:val="00AE1542"/>
    <w:rsid w:val="00AE2281"/>
    <w:rsid w:val="00AE285A"/>
    <w:rsid w:val="00AE41CA"/>
    <w:rsid w:val="00AE4582"/>
    <w:rsid w:val="00AE6BD9"/>
    <w:rsid w:val="00AF0FD2"/>
    <w:rsid w:val="00AF16C8"/>
    <w:rsid w:val="00AF1A9F"/>
    <w:rsid w:val="00AF2567"/>
    <w:rsid w:val="00AF2EC4"/>
    <w:rsid w:val="00AF32B8"/>
    <w:rsid w:val="00AF3CCF"/>
    <w:rsid w:val="00AF4E86"/>
    <w:rsid w:val="00AF4F3A"/>
    <w:rsid w:val="00AF54C0"/>
    <w:rsid w:val="00AF5DD9"/>
    <w:rsid w:val="00AF6203"/>
    <w:rsid w:val="00AF702D"/>
    <w:rsid w:val="00AF760C"/>
    <w:rsid w:val="00B031E3"/>
    <w:rsid w:val="00B03781"/>
    <w:rsid w:val="00B03DD5"/>
    <w:rsid w:val="00B03F68"/>
    <w:rsid w:val="00B04731"/>
    <w:rsid w:val="00B056D9"/>
    <w:rsid w:val="00B05AA7"/>
    <w:rsid w:val="00B05BE8"/>
    <w:rsid w:val="00B07017"/>
    <w:rsid w:val="00B0743A"/>
    <w:rsid w:val="00B077DC"/>
    <w:rsid w:val="00B078B8"/>
    <w:rsid w:val="00B07EDE"/>
    <w:rsid w:val="00B10194"/>
    <w:rsid w:val="00B10AFD"/>
    <w:rsid w:val="00B10B61"/>
    <w:rsid w:val="00B10C00"/>
    <w:rsid w:val="00B12939"/>
    <w:rsid w:val="00B13E14"/>
    <w:rsid w:val="00B14728"/>
    <w:rsid w:val="00B155BA"/>
    <w:rsid w:val="00B1568B"/>
    <w:rsid w:val="00B15EE7"/>
    <w:rsid w:val="00B163D9"/>
    <w:rsid w:val="00B16497"/>
    <w:rsid w:val="00B16F10"/>
    <w:rsid w:val="00B17100"/>
    <w:rsid w:val="00B20E83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7792"/>
    <w:rsid w:val="00B30177"/>
    <w:rsid w:val="00B30A20"/>
    <w:rsid w:val="00B32861"/>
    <w:rsid w:val="00B337A1"/>
    <w:rsid w:val="00B33830"/>
    <w:rsid w:val="00B341D9"/>
    <w:rsid w:val="00B343AB"/>
    <w:rsid w:val="00B3456F"/>
    <w:rsid w:val="00B34E2E"/>
    <w:rsid w:val="00B34ECC"/>
    <w:rsid w:val="00B35E4E"/>
    <w:rsid w:val="00B36515"/>
    <w:rsid w:val="00B3697B"/>
    <w:rsid w:val="00B36A5C"/>
    <w:rsid w:val="00B36A6D"/>
    <w:rsid w:val="00B37834"/>
    <w:rsid w:val="00B37B0F"/>
    <w:rsid w:val="00B37F06"/>
    <w:rsid w:val="00B4076F"/>
    <w:rsid w:val="00B40D70"/>
    <w:rsid w:val="00B40E55"/>
    <w:rsid w:val="00B40EFF"/>
    <w:rsid w:val="00B4193B"/>
    <w:rsid w:val="00B41B3D"/>
    <w:rsid w:val="00B422C8"/>
    <w:rsid w:val="00B43859"/>
    <w:rsid w:val="00B439A4"/>
    <w:rsid w:val="00B43A69"/>
    <w:rsid w:val="00B43BFA"/>
    <w:rsid w:val="00B44912"/>
    <w:rsid w:val="00B44A5F"/>
    <w:rsid w:val="00B451A9"/>
    <w:rsid w:val="00B4533B"/>
    <w:rsid w:val="00B4549C"/>
    <w:rsid w:val="00B4592F"/>
    <w:rsid w:val="00B45967"/>
    <w:rsid w:val="00B4700C"/>
    <w:rsid w:val="00B475A7"/>
    <w:rsid w:val="00B47BA1"/>
    <w:rsid w:val="00B514CD"/>
    <w:rsid w:val="00B51607"/>
    <w:rsid w:val="00B51AF2"/>
    <w:rsid w:val="00B51B5F"/>
    <w:rsid w:val="00B51C93"/>
    <w:rsid w:val="00B52224"/>
    <w:rsid w:val="00B52B4B"/>
    <w:rsid w:val="00B52D60"/>
    <w:rsid w:val="00B53688"/>
    <w:rsid w:val="00B53AD0"/>
    <w:rsid w:val="00B548CF"/>
    <w:rsid w:val="00B54D5C"/>
    <w:rsid w:val="00B5550A"/>
    <w:rsid w:val="00B55720"/>
    <w:rsid w:val="00B55F46"/>
    <w:rsid w:val="00B563DE"/>
    <w:rsid w:val="00B56430"/>
    <w:rsid w:val="00B57748"/>
    <w:rsid w:val="00B57BCB"/>
    <w:rsid w:val="00B600FD"/>
    <w:rsid w:val="00B60BCC"/>
    <w:rsid w:val="00B60DAF"/>
    <w:rsid w:val="00B61493"/>
    <w:rsid w:val="00B61867"/>
    <w:rsid w:val="00B619E1"/>
    <w:rsid w:val="00B62D14"/>
    <w:rsid w:val="00B63735"/>
    <w:rsid w:val="00B63AAD"/>
    <w:rsid w:val="00B63D63"/>
    <w:rsid w:val="00B64FC0"/>
    <w:rsid w:val="00B650A5"/>
    <w:rsid w:val="00B657CD"/>
    <w:rsid w:val="00B6661C"/>
    <w:rsid w:val="00B673C2"/>
    <w:rsid w:val="00B67723"/>
    <w:rsid w:val="00B67B3B"/>
    <w:rsid w:val="00B705F6"/>
    <w:rsid w:val="00B70E59"/>
    <w:rsid w:val="00B715B7"/>
    <w:rsid w:val="00B722F2"/>
    <w:rsid w:val="00B7241A"/>
    <w:rsid w:val="00B724A9"/>
    <w:rsid w:val="00B72D2A"/>
    <w:rsid w:val="00B72EE5"/>
    <w:rsid w:val="00B73A2E"/>
    <w:rsid w:val="00B747FB"/>
    <w:rsid w:val="00B75101"/>
    <w:rsid w:val="00B756BB"/>
    <w:rsid w:val="00B75A0B"/>
    <w:rsid w:val="00B76709"/>
    <w:rsid w:val="00B80FA6"/>
    <w:rsid w:val="00B823E0"/>
    <w:rsid w:val="00B838FC"/>
    <w:rsid w:val="00B83F62"/>
    <w:rsid w:val="00B843C8"/>
    <w:rsid w:val="00B84E7D"/>
    <w:rsid w:val="00B86384"/>
    <w:rsid w:val="00B86617"/>
    <w:rsid w:val="00B86A7A"/>
    <w:rsid w:val="00B86BD9"/>
    <w:rsid w:val="00B86D28"/>
    <w:rsid w:val="00B87362"/>
    <w:rsid w:val="00B87426"/>
    <w:rsid w:val="00B87448"/>
    <w:rsid w:val="00B905D6"/>
    <w:rsid w:val="00B90746"/>
    <w:rsid w:val="00B90824"/>
    <w:rsid w:val="00B9189B"/>
    <w:rsid w:val="00B91B47"/>
    <w:rsid w:val="00B921C9"/>
    <w:rsid w:val="00B9357B"/>
    <w:rsid w:val="00B93614"/>
    <w:rsid w:val="00B94321"/>
    <w:rsid w:val="00B94A2E"/>
    <w:rsid w:val="00B950D8"/>
    <w:rsid w:val="00B95875"/>
    <w:rsid w:val="00B966E2"/>
    <w:rsid w:val="00B96817"/>
    <w:rsid w:val="00B968FC"/>
    <w:rsid w:val="00B96999"/>
    <w:rsid w:val="00B96B48"/>
    <w:rsid w:val="00B96F5E"/>
    <w:rsid w:val="00B97E59"/>
    <w:rsid w:val="00BA0835"/>
    <w:rsid w:val="00BA0D72"/>
    <w:rsid w:val="00BA1BBC"/>
    <w:rsid w:val="00BA2470"/>
    <w:rsid w:val="00BA268C"/>
    <w:rsid w:val="00BA2839"/>
    <w:rsid w:val="00BA322E"/>
    <w:rsid w:val="00BA32DE"/>
    <w:rsid w:val="00BA3434"/>
    <w:rsid w:val="00BA461B"/>
    <w:rsid w:val="00BA461E"/>
    <w:rsid w:val="00BA5AB6"/>
    <w:rsid w:val="00BA5F07"/>
    <w:rsid w:val="00BA6D32"/>
    <w:rsid w:val="00BA72EE"/>
    <w:rsid w:val="00BB0589"/>
    <w:rsid w:val="00BB0BEF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6BFA"/>
    <w:rsid w:val="00BB6F40"/>
    <w:rsid w:val="00BC112D"/>
    <w:rsid w:val="00BC1813"/>
    <w:rsid w:val="00BC3432"/>
    <w:rsid w:val="00BC380D"/>
    <w:rsid w:val="00BC3A29"/>
    <w:rsid w:val="00BC404B"/>
    <w:rsid w:val="00BC4E8D"/>
    <w:rsid w:val="00BC5378"/>
    <w:rsid w:val="00BC64E3"/>
    <w:rsid w:val="00BC6510"/>
    <w:rsid w:val="00BC6877"/>
    <w:rsid w:val="00BC7217"/>
    <w:rsid w:val="00BC7C19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536"/>
    <w:rsid w:val="00BD7643"/>
    <w:rsid w:val="00BD7906"/>
    <w:rsid w:val="00BD7B53"/>
    <w:rsid w:val="00BE0080"/>
    <w:rsid w:val="00BE018A"/>
    <w:rsid w:val="00BE03E2"/>
    <w:rsid w:val="00BE0B2E"/>
    <w:rsid w:val="00BE0D1D"/>
    <w:rsid w:val="00BE108D"/>
    <w:rsid w:val="00BE1BAA"/>
    <w:rsid w:val="00BE1D0D"/>
    <w:rsid w:val="00BE2289"/>
    <w:rsid w:val="00BE317D"/>
    <w:rsid w:val="00BE37C6"/>
    <w:rsid w:val="00BE3F39"/>
    <w:rsid w:val="00BE3F8C"/>
    <w:rsid w:val="00BE40D6"/>
    <w:rsid w:val="00BE59C7"/>
    <w:rsid w:val="00BE657E"/>
    <w:rsid w:val="00BE6A71"/>
    <w:rsid w:val="00BE7319"/>
    <w:rsid w:val="00BF042F"/>
    <w:rsid w:val="00BF0988"/>
    <w:rsid w:val="00BF1823"/>
    <w:rsid w:val="00BF192E"/>
    <w:rsid w:val="00BF203B"/>
    <w:rsid w:val="00BF3432"/>
    <w:rsid w:val="00BF3EE9"/>
    <w:rsid w:val="00BF4B1A"/>
    <w:rsid w:val="00BF5948"/>
    <w:rsid w:val="00BF5FA8"/>
    <w:rsid w:val="00BF7671"/>
    <w:rsid w:val="00BF7EA5"/>
    <w:rsid w:val="00C002F9"/>
    <w:rsid w:val="00C02476"/>
    <w:rsid w:val="00C0259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101B1"/>
    <w:rsid w:val="00C1052E"/>
    <w:rsid w:val="00C118C4"/>
    <w:rsid w:val="00C11B8C"/>
    <w:rsid w:val="00C12260"/>
    <w:rsid w:val="00C13153"/>
    <w:rsid w:val="00C145D1"/>
    <w:rsid w:val="00C155D8"/>
    <w:rsid w:val="00C15B9A"/>
    <w:rsid w:val="00C163F9"/>
    <w:rsid w:val="00C1665D"/>
    <w:rsid w:val="00C20336"/>
    <w:rsid w:val="00C20479"/>
    <w:rsid w:val="00C20A9E"/>
    <w:rsid w:val="00C21405"/>
    <w:rsid w:val="00C21578"/>
    <w:rsid w:val="00C22128"/>
    <w:rsid w:val="00C223C3"/>
    <w:rsid w:val="00C22723"/>
    <w:rsid w:val="00C23511"/>
    <w:rsid w:val="00C239C7"/>
    <w:rsid w:val="00C23E6B"/>
    <w:rsid w:val="00C244ED"/>
    <w:rsid w:val="00C26698"/>
    <w:rsid w:val="00C27469"/>
    <w:rsid w:val="00C27F37"/>
    <w:rsid w:val="00C3062F"/>
    <w:rsid w:val="00C3120A"/>
    <w:rsid w:val="00C31786"/>
    <w:rsid w:val="00C32979"/>
    <w:rsid w:val="00C3312B"/>
    <w:rsid w:val="00C34847"/>
    <w:rsid w:val="00C34887"/>
    <w:rsid w:val="00C34C30"/>
    <w:rsid w:val="00C34E1C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0B79"/>
    <w:rsid w:val="00C41B0E"/>
    <w:rsid w:val="00C41FD0"/>
    <w:rsid w:val="00C430F3"/>
    <w:rsid w:val="00C435B9"/>
    <w:rsid w:val="00C43A93"/>
    <w:rsid w:val="00C447A3"/>
    <w:rsid w:val="00C45F45"/>
    <w:rsid w:val="00C469CD"/>
    <w:rsid w:val="00C46E42"/>
    <w:rsid w:val="00C471E6"/>
    <w:rsid w:val="00C4729F"/>
    <w:rsid w:val="00C472AD"/>
    <w:rsid w:val="00C50C35"/>
    <w:rsid w:val="00C50F9A"/>
    <w:rsid w:val="00C510B1"/>
    <w:rsid w:val="00C51632"/>
    <w:rsid w:val="00C5170D"/>
    <w:rsid w:val="00C51720"/>
    <w:rsid w:val="00C51BAA"/>
    <w:rsid w:val="00C53028"/>
    <w:rsid w:val="00C5305C"/>
    <w:rsid w:val="00C53134"/>
    <w:rsid w:val="00C5530C"/>
    <w:rsid w:val="00C553CA"/>
    <w:rsid w:val="00C5558E"/>
    <w:rsid w:val="00C55FC5"/>
    <w:rsid w:val="00C56011"/>
    <w:rsid w:val="00C56598"/>
    <w:rsid w:val="00C56C48"/>
    <w:rsid w:val="00C56C53"/>
    <w:rsid w:val="00C57228"/>
    <w:rsid w:val="00C61E91"/>
    <w:rsid w:val="00C62436"/>
    <w:rsid w:val="00C6289A"/>
    <w:rsid w:val="00C62DD5"/>
    <w:rsid w:val="00C62E72"/>
    <w:rsid w:val="00C6331C"/>
    <w:rsid w:val="00C63925"/>
    <w:rsid w:val="00C63A43"/>
    <w:rsid w:val="00C63FFC"/>
    <w:rsid w:val="00C64DDE"/>
    <w:rsid w:val="00C65020"/>
    <w:rsid w:val="00C65A62"/>
    <w:rsid w:val="00C66595"/>
    <w:rsid w:val="00C677ED"/>
    <w:rsid w:val="00C70125"/>
    <w:rsid w:val="00C70868"/>
    <w:rsid w:val="00C71376"/>
    <w:rsid w:val="00C71AB2"/>
    <w:rsid w:val="00C72449"/>
    <w:rsid w:val="00C72D47"/>
    <w:rsid w:val="00C73095"/>
    <w:rsid w:val="00C74925"/>
    <w:rsid w:val="00C74D69"/>
    <w:rsid w:val="00C7513A"/>
    <w:rsid w:val="00C75B4E"/>
    <w:rsid w:val="00C75E37"/>
    <w:rsid w:val="00C770C7"/>
    <w:rsid w:val="00C77C96"/>
    <w:rsid w:val="00C8105D"/>
    <w:rsid w:val="00C81782"/>
    <w:rsid w:val="00C81FA2"/>
    <w:rsid w:val="00C82768"/>
    <w:rsid w:val="00C82E4A"/>
    <w:rsid w:val="00C8362C"/>
    <w:rsid w:val="00C8381D"/>
    <w:rsid w:val="00C84DE7"/>
    <w:rsid w:val="00C850A9"/>
    <w:rsid w:val="00C85801"/>
    <w:rsid w:val="00C85BBC"/>
    <w:rsid w:val="00C8688E"/>
    <w:rsid w:val="00C86F91"/>
    <w:rsid w:val="00C877C4"/>
    <w:rsid w:val="00C9011F"/>
    <w:rsid w:val="00C90B30"/>
    <w:rsid w:val="00C918EA"/>
    <w:rsid w:val="00C91E0E"/>
    <w:rsid w:val="00C91F4F"/>
    <w:rsid w:val="00C9394C"/>
    <w:rsid w:val="00C948B3"/>
    <w:rsid w:val="00C94AE7"/>
    <w:rsid w:val="00C95A84"/>
    <w:rsid w:val="00C96DBF"/>
    <w:rsid w:val="00C972A4"/>
    <w:rsid w:val="00C97B92"/>
    <w:rsid w:val="00C97E29"/>
    <w:rsid w:val="00CA091C"/>
    <w:rsid w:val="00CA168B"/>
    <w:rsid w:val="00CA21F3"/>
    <w:rsid w:val="00CA2A74"/>
    <w:rsid w:val="00CA31A6"/>
    <w:rsid w:val="00CA3885"/>
    <w:rsid w:val="00CA3D59"/>
    <w:rsid w:val="00CA4483"/>
    <w:rsid w:val="00CA45D7"/>
    <w:rsid w:val="00CA5416"/>
    <w:rsid w:val="00CA58D9"/>
    <w:rsid w:val="00CA5F61"/>
    <w:rsid w:val="00CA670D"/>
    <w:rsid w:val="00CA6EF6"/>
    <w:rsid w:val="00CA759B"/>
    <w:rsid w:val="00CA7863"/>
    <w:rsid w:val="00CA791F"/>
    <w:rsid w:val="00CA7B18"/>
    <w:rsid w:val="00CB0437"/>
    <w:rsid w:val="00CB0DF2"/>
    <w:rsid w:val="00CB0ED7"/>
    <w:rsid w:val="00CB0FD1"/>
    <w:rsid w:val="00CB1387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819"/>
    <w:rsid w:val="00CC2D60"/>
    <w:rsid w:val="00CC3085"/>
    <w:rsid w:val="00CC39D1"/>
    <w:rsid w:val="00CC5002"/>
    <w:rsid w:val="00CC5D56"/>
    <w:rsid w:val="00CC6295"/>
    <w:rsid w:val="00CC67CE"/>
    <w:rsid w:val="00CC691A"/>
    <w:rsid w:val="00CC7256"/>
    <w:rsid w:val="00CC7640"/>
    <w:rsid w:val="00CD00DE"/>
    <w:rsid w:val="00CD019B"/>
    <w:rsid w:val="00CD0231"/>
    <w:rsid w:val="00CD0712"/>
    <w:rsid w:val="00CD113F"/>
    <w:rsid w:val="00CD1340"/>
    <w:rsid w:val="00CD1F53"/>
    <w:rsid w:val="00CD2C62"/>
    <w:rsid w:val="00CD3313"/>
    <w:rsid w:val="00CD4B22"/>
    <w:rsid w:val="00CD55AD"/>
    <w:rsid w:val="00CD5C12"/>
    <w:rsid w:val="00CD5FC6"/>
    <w:rsid w:val="00CD6051"/>
    <w:rsid w:val="00CD619D"/>
    <w:rsid w:val="00CD6FDE"/>
    <w:rsid w:val="00CD70CE"/>
    <w:rsid w:val="00CE0B2A"/>
    <w:rsid w:val="00CE1BA5"/>
    <w:rsid w:val="00CE1C2D"/>
    <w:rsid w:val="00CE264A"/>
    <w:rsid w:val="00CE27DA"/>
    <w:rsid w:val="00CE366E"/>
    <w:rsid w:val="00CE377F"/>
    <w:rsid w:val="00CE3882"/>
    <w:rsid w:val="00CE3F1F"/>
    <w:rsid w:val="00CE435A"/>
    <w:rsid w:val="00CE446B"/>
    <w:rsid w:val="00CE4BCC"/>
    <w:rsid w:val="00CE4D37"/>
    <w:rsid w:val="00CE5470"/>
    <w:rsid w:val="00CE55E2"/>
    <w:rsid w:val="00CE59D3"/>
    <w:rsid w:val="00CE64A6"/>
    <w:rsid w:val="00CE651B"/>
    <w:rsid w:val="00CE6765"/>
    <w:rsid w:val="00CE6D6C"/>
    <w:rsid w:val="00CE79B8"/>
    <w:rsid w:val="00CF04EF"/>
    <w:rsid w:val="00CF0559"/>
    <w:rsid w:val="00CF1981"/>
    <w:rsid w:val="00CF1FBA"/>
    <w:rsid w:val="00CF22D0"/>
    <w:rsid w:val="00CF2A63"/>
    <w:rsid w:val="00CF3D74"/>
    <w:rsid w:val="00CF4261"/>
    <w:rsid w:val="00CF4656"/>
    <w:rsid w:val="00CF512A"/>
    <w:rsid w:val="00CF591B"/>
    <w:rsid w:val="00CF6366"/>
    <w:rsid w:val="00CF65A2"/>
    <w:rsid w:val="00CF6AB1"/>
    <w:rsid w:val="00CF6BD1"/>
    <w:rsid w:val="00CF73E6"/>
    <w:rsid w:val="00CF79D3"/>
    <w:rsid w:val="00CF7B3F"/>
    <w:rsid w:val="00CF7BF6"/>
    <w:rsid w:val="00CF7E4D"/>
    <w:rsid w:val="00D0009E"/>
    <w:rsid w:val="00D00C75"/>
    <w:rsid w:val="00D00E27"/>
    <w:rsid w:val="00D01311"/>
    <w:rsid w:val="00D01724"/>
    <w:rsid w:val="00D01AA3"/>
    <w:rsid w:val="00D01F5A"/>
    <w:rsid w:val="00D030FA"/>
    <w:rsid w:val="00D0400B"/>
    <w:rsid w:val="00D04719"/>
    <w:rsid w:val="00D04FBD"/>
    <w:rsid w:val="00D058A9"/>
    <w:rsid w:val="00D06B3E"/>
    <w:rsid w:val="00D0711E"/>
    <w:rsid w:val="00D074C0"/>
    <w:rsid w:val="00D077C0"/>
    <w:rsid w:val="00D07F8F"/>
    <w:rsid w:val="00D11080"/>
    <w:rsid w:val="00D124DD"/>
    <w:rsid w:val="00D15877"/>
    <w:rsid w:val="00D16114"/>
    <w:rsid w:val="00D163D9"/>
    <w:rsid w:val="00D17616"/>
    <w:rsid w:val="00D17DEF"/>
    <w:rsid w:val="00D2250F"/>
    <w:rsid w:val="00D2317B"/>
    <w:rsid w:val="00D23796"/>
    <w:rsid w:val="00D2417F"/>
    <w:rsid w:val="00D24B31"/>
    <w:rsid w:val="00D25126"/>
    <w:rsid w:val="00D256C0"/>
    <w:rsid w:val="00D25F4A"/>
    <w:rsid w:val="00D273E3"/>
    <w:rsid w:val="00D27B31"/>
    <w:rsid w:val="00D30D59"/>
    <w:rsid w:val="00D3187A"/>
    <w:rsid w:val="00D32A12"/>
    <w:rsid w:val="00D32D6D"/>
    <w:rsid w:val="00D3350B"/>
    <w:rsid w:val="00D33C2F"/>
    <w:rsid w:val="00D340B3"/>
    <w:rsid w:val="00D3428C"/>
    <w:rsid w:val="00D34A33"/>
    <w:rsid w:val="00D3626E"/>
    <w:rsid w:val="00D36722"/>
    <w:rsid w:val="00D3682D"/>
    <w:rsid w:val="00D36889"/>
    <w:rsid w:val="00D375FB"/>
    <w:rsid w:val="00D378BF"/>
    <w:rsid w:val="00D3790E"/>
    <w:rsid w:val="00D37E12"/>
    <w:rsid w:val="00D40271"/>
    <w:rsid w:val="00D402A2"/>
    <w:rsid w:val="00D41ACB"/>
    <w:rsid w:val="00D42623"/>
    <w:rsid w:val="00D42BED"/>
    <w:rsid w:val="00D42C96"/>
    <w:rsid w:val="00D430BB"/>
    <w:rsid w:val="00D44574"/>
    <w:rsid w:val="00D44D38"/>
    <w:rsid w:val="00D451DC"/>
    <w:rsid w:val="00D452F8"/>
    <w:rsid w:val="00D45F58"/>
    <w:rsid w:val="00D47057"/>
    <w:rsid w:val="00D47091"/>
    <w:rsid w:val="00D47574"/>
    <w:rsid w:val="00D5098E"/>
    <w:rsid w:val="00D519E5"/>
    <w:rsid w:val="00D52800"/>
    <w:rsid w:val="00D52CD0"/>
    <w:rsid w:val="00D52EA9"/>
    <w:rsid w:val="00D52FB6"/>
    <w:rsid w:val="00D5315F"/>
    <w:rsid w:val="00D54BD7"/>
    <w:rsid w:val="00D55105"/>
    <w:rsid w:val="00D55A84"/>
    <w:rsid w:val="00D55BB7"/>
    <w:rsid w:val="00D5608D"/>
    <w:rsid w:val="00D5665D"/>
    <w:rsid w:val="00D568C6"/>
    <w:rsid w:val="00D57262"/>
    <w:rsid w:val="00D579F3"/>
    <w:rsid w:val="00D61B56"/>
    <w:rsid w:val="00D61F86"/>
    <w:rsid w:val="00D62BB4"/>
    <w:rsid w:val="00D62DD9"/>
    <w:rsid w:val="00D632C2"/>
    <w:rsid w:val="00D63B8C"/>
    <w:rsid w:val="00D63EE7"/>
    <w:rsid w:val="00D64915"/>
    <w:rsid w:val="00D667FF"/>
    <w:rsid w:val="00D66935"/>
    <w:rsid w:val="00D66BA8"/>
    <w:rsid w:val="00D70155"/>
    <w:rsid w:val="00D70B48"/>
    <w:rsid w:val="00D7111E"/>
    <w:rsid w:val="00D7123D"/>
    <w:rsid w:val="00D712D3"/>
    <w:rsid w:val="00D717FE"/>
    <w:rsid w:val="00D72BAF"/>
    <w:rsid w:val="00D7362B"/>
    <w:rsid w:val="00D73CFE"/>
    <w:rsid w:val="00D74F3F"/>
    <w:rsid w:val="00D75153"/>
    <w:rsid w:val="00D76D8E"/>
    <w:rsid w:val="00D77A1E"/>
    <w:rsid w:val="00D80640"/>
    <w:rsid w:val="00D80D48"/>
    <w:rsid w:val="00D816F6"/>
    <w:rsid w:val="00D8207B"/>
    <w:rsid w:val="00D822DD"/>
    <w:rsid w:val="00D824B9"/>
    <w:rsid w:val="00D838EB"/>
    <w:rsid w:val="00D83EF3"/>
    <w:rsid w:val="00D84E52"/>
    <w:rsid w:val="00D85730"/>
    <w:rsid w:val="00D860E2"/>
    <w:rsid w:val="00D865D1"/>
    <w:rsid w:val="00D868FA"/>
    <w:rsid w:val="00D86AE2"/>
    <w:rsid w:val="00D87D28"/>
    <w:rsid w:val="00D9036E"/>
    <w:rsid w:val="00D908C1"/>
    <w:rsid w:val="00D9179A"/>
    <w:rsid w:val="00D9183A"/>
    <w:rsid w:val="00D924A5"/>
    <w:rsid w:val="00D943D8"/>
    <w:rsid w:val="00D95FDB"/>
    <w:rsid w:val="00D966DF"/>
    <w:rsid w:val="00D9755B"/>
    <w:rsid w:val="00D975B4"/>
    <w:rsid w:val="00D97F4E"/>
    <w:rsid w:val="00DA01C4"/>
    <w:rsid w:val="00DA0AEA"/>
    <w:rsid w:val="00DA24D5"/>
    <w:rsid w:val="00DA30EA"/>
    <w:rsid w:val="00DA3B1B"/>
    <w:rsid w:val="00DA4140"/>
    <w:rsid w:val="00DA4B87"/>
    <w:rsid w:val="00DA601E"/>
    <w:rsid w:val="00DA6383"/>
    <w:rsid w:val="00DA64CC"/>
    <w:rsid w:val="00DA67D3"/>
    <w:rsid w:val="00DA6B04"/>
    <w:rsid w:val="00DA7144"/>
    <w:rsid w:val="00DA7262"/>
    <w:rsid w:val="00DA7D75"/>
    <w:rsid w:val="00DA7DF5"/>
    <w:rsid w:val="00DB1876"/>
    <w:rsid w:val="00DB1A1A"/>
    <w:rsid w:val="00DB1AD8"/>
    <w:rsid w:val="00DB2B08"/>
    <w:rsid w:val="00DB2CF9"/>
    <w:rsid w:val="00DB3377"/>
    <w:rsid w:val="00DB3A61"/>
    <w:rsid w:val="00DB4CB3"/>
    <w:rsid w:val="00DB6342"/>
    <w:rsid w:val="00DB6E84"/>
    <w:rsid w:val="00DB764D"/>
    <w:rsid w:val="00DB7931"/>
    <w:rsid w:val="00DB7EE0"/>
    <w:rsid w:val="00DC13DF"/>
    <w:rsid w:val="00DC1FE2"/>
    <w:rsid w:val="00DC26E9"/>
    <w:rsid w:val="00DC2925"/>
    <w:rsid w:val="00DC2C0D"/>
    <w:rsid w:val="00DC36C1"/>
    <w:rsid w:val="00DC4235"/>
    <w:rsid w:val="00DC5DB5"/>
    <w:rsid w:val="00DC6594"/>
    <w:rsid w:val="00DC6AAF"/>
    <w:rsid w:val="00DC7425"/>
    <w:rsid w:val="00DC770F"/>
    <w:rsid w:val="00DC7A16"/>
    <w:rsid w:val="00DC7D9A"/>
    <w:rsid w:val="00DC7E14"/>
    <w:rsid w:val="00DD06AA"/>
    <w:rsid w:val="00DD0C2B"/>
    <w:rsid w:val="00DD130B"/>
    <w:rsid w:val="00DD135A"/>
    <w:rsid w:val="00DD2175"/>
    <w:rsid w:val="00DD25C6"/>
    <w:rsid w:val="00DD2CDA"/>
    <w:rsid w:val="00DD449B"/>
    <w:rsid w:val="00DD55AA"/>
    <w:rsid w:val="00DD61F9"/>
    <w:rsid w:val="00DD656E"/>
    <w:rsid w:val="00DD6879"/>
    <w:rsid w:val="00DD70BF"/>
    <w:rsid w:val="00DD7322"/>
    <w:rsid w:val="00DD7437"/>
    <w:rsid w:val="00DE0070"/>
    <w:rsid w:val="00DE0186"/>
    <w:rsid w:val="00DE034A"/>
    <w:rsid w:val="00DE0D13"/>
    <w:rsid w:val="00DE1BA6"/>
    <w:rsid w:val="00DE29F7"/>
    <w:rsid w:val="00DE3DEE"/>
    <w:rsid w:val="00DE3E95"/>
    <w:rsid w:val="00DE4A1A"/>
    <w:rsid w:val="00DE4B57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5C6"/>
    <w:rsid w:val="00DF1607"/>
    <w:rsid w:val="00DF1C52"/>
    <w:rsid w:val="00DF1D0D"/>
    <w:rsid w:val="00DF23F6"/>
    <w:rsid w:val="00DF2864"/>
    <w:rsid w:val="00DF49E6"/>
    <w:rsid w:val="00DF5722"/>
    <w:rsid w:val="00DF5CD6"/>
    <w:rsid w:val="00DF60D1"/>
    <w:rsid w:val="00DF6845"/>
    <w:rsid w:val="00DF6AB1"/>
    <w:rsid w:val="00DF7D4A"/>
    <w:rsid w:val="00E0012E"/>
    <w:rsid w:val="00E017A2"/>
    <w:rsid w:val="00E01E6F"/>
    <w:rsid w:val="00E028CB"/>
    <w:rsid w:val="00E02E7B"/>
    <w:rsid w:val="00E046BC"/>
    <w:rsid w:val="00E05515"/>
    <w:rsid w:val="00E05941"/>
    <w:rsid w:val="00E059E9"/>
    <w:rsid w:val="00E0756F"/>
    <w:rsid w:val="00E1019D"/>
    <w:rsid w:val="00E10F03"/>
    <w:rsid w:val="00E11380"/>
    <w:rsid w:val="00E135AF"/>
    <w:rsid w:val="00E14B56"/>
    <w:rsid w:val="00E156D5"/>
    <w:rsid w:val="00E16211"/>
    <w:rsid w:val="00E16918"/>
    <w:rsid w:val="00E16A4B"/>
    <w:rsid w:val="00E16A6B"/>
    <w:rsid w:val="00E178AC"/>
    <w:rsid w:val="00E21F59"/>
    <w:rsid w:val="00E226E8"/>
    <w:rsid w:val="00E22D21"/>
    <w:rsid w:val="00E22FF2"/>
    <w:rsid w:val="00E230CE"/>
    <w:rsid w:val="00E23DC0"/>
    <w:rsid w:val="00E2619E"/>
    <w:rsid w:val="00E26D8E"/>
    <w:rsid w:val="00E3005D"/>
    <w:rsid w:val="00E302BC"/>
    <w:rsid w:val="00E30341"/>
    <w:rsid w:val="00E30BD5"/>
    <w:rsid w:val="00E314A2"/>
    <w:rsid w:val="00E31D56"/>
    <w:rsid w:val="00E32085"/>
    <w:rsid w:val="00E32E7E"/>
    <w:rsid w:val="00E32FDA"/>
    <w:rsid w:val="00E343CF"/>
    <w:rsid w:val="00E351C8"/>
    <w:rsid w:val="00E3710E"/>
    <w:rsid w:val="00E403B7"/>
    <w:rsid w:val="00E40EE3"/>
    <w:rsid w:val="00E40EED"/>
    <w:rsid w:val="00E41357"/>
    <w:rsid w:val="00E417FD"/>
    <w:rsid w:val="00E428C1"/>
    <w:rsid w:val="00E42D9D"/>
    <w:rsid w:val="00E43647"/>
    <w:rsid w:val="00E43F87"/>
    <w:rsid w:val="00E44077"/>
    <w:rsid w:val="00E44388"/>
    <w:rsid w:val="00E44EA6"/>
    <w:rsid w:val="00E45060"/>
    <w:rsid w:val="00E45979"/>
    <w:rsid w:val="00E45CF4"/>
    <w:rsid w:val="00E45E96"/>
    <w:rsid w:val="00E460EE"/>
    <w:rsid w:val="00E47289"/>
    <w:rsid w:val="00E47DA6"/>
    <w:rsid w:val="00E50605"/>
    <w:rsid w:val="00E50D5E"/>
    <w:rsid w:val="00E51014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5014"/>
    <w:rsid w:val="00E55DAA"/>
    <w:rsid w:val="00E5620D"/>
    <w:rsid w:val="00E56992"/>
    <w:rsid w:val="00E56C6F"/>
    <w:rsid w:val="00E57DA7"/>
    <w:rsid w:val="00E57F63"/>
    <w:rsid w:val="00E60624"/>
    <w:rsid w:val="00E61439"/>
    <w:rsid w:val="00E61A4B"/>
    <w:rsid w:val="00E61C5B"/>
    <w:rsid w:val="00E621C0"/>
    <w:rsid w:val="00E6235B"/>
    <w:rsid w:val="00E63025"/>
    <w:rsid w:val="00E64D1E"/>
    <w:rsid w:val="00E6584E"/>
    <w:rsid w:val="00E663FA"/>
    <w:rsid w:val="00E66695"/>
    <w:rsid w:val="00E669FD"/>
    <w:rsid w:val="00E70715"/>
    <w:rsid w:val="00E715E3"/>
    <w:rsid w:val="00E72BD3"/>
    <w:rsid w:val="00E740F8"/>
    <w:rsid w:val="00E74406"/>
    <w:rsid w:val="00E756B4"/>
    <w:rsid w:val="00E758D5"/>
    <w:rsid w:val="00E75964"/>
    <w:rsid w:val="00E75C52"/>
    <w:rsid w:val="00E76AB9"/>
    <w:rsid w:val="00E7714F"/>
    <w:rsid w:val="00E7786D"/>
    <w:rsid w:val="00E80E2C"/>
    <w:rsid w:val="00E811FB"/>
    <w:rsid w:val="00E81DB7"/>
    <w:rsid w:val="00E826D2"/>
    <w:rsid w:val="00E828A9"/>
    <w:rsid w:val="00E83572"/>
    <w:rsid w:val="00E83577"/>
    <w:rsid w:val="00E845EC"/>
    <w:rsid w:val="00E85C66"/>
    <w:rsid w:val="00E85DDF"/>
    <w:rsid w:val="00E85F39"/>
    <w:rsid w:val="00E86341"/>
    <w:rsid w:val="00E865B4"/>
    <w:rsid w:val="00E87A48"/>
    <w:rsid w:val="00E87B90"/>
    <w:rsid w:val="00E87ED9"/>
    <w:rsid w:val="00E9030B"/>
    <w:rsid w:val="00E90CC2"/>
    <w:rsid w:val="00E91973"/>
    <w:rsid w:val="00E91AB0"/>
    <w:rsid w:val="00E92005"/>
    <w:rsid w:val="00E921CC"/>
    <w:rsid w:val="00E9242F"/>
    <w:rsid w:val="00E93185"/>
    <w:rsid w:val="00E93921"/>
    <w:rsid w:val="00E945C5"/>
    <w:rsid w:val="00E94CEC"/>
    <w:rsid w:val="00E95492"/>
    <w:rsid w:val="00E9559A"/>
    <w:rsid w:val="00E95921"/>
    <w:rsid w:val="00E959E3"/>
    <w:rsid w:val="00E959F5"/>
    <w:rsid w:val="00E95EFE"/>
    <w:rsid w:val="00E96D4D"/>
    <w:rsid w:val="00E96F86"/>
    <w:rsid w:val="00E9794A"/>
    <w:rsid w:val="00E97DB6"/>
    <w:rsid w:val="00E97EAA"/>
    <w:rsid w:val="00EA0F0F"/>
    <w:rsid w:val="00EA17E4"/>
    <w:rsid w:val="00EA2233"/>
    <w:rsid w:val="00EA4AB3"/>
    <w:rsid w:val="00EA4D13"/>
    <w:rsid w:val="00EA54F7"/>
    <w:rsid w:val="00EA56CD"/>
    <w:rsid w:val="00EA585A"/>
    <w:rsid w:val="00EA5890"/>
    <w:rsid w:val="00EA6223"/>
    <w:rsid w:val="00EA66D4"/>
    <w:rsid w:val="00EA6708"/>
    <w:rsid w:val="00EA7097"/>
    <w:rsid w:val="00EA7D74"/>
    <w:rsid w:val="00EB069B"/>
    <w:rsid w:val="00EB23C8"/>
    <w:rsid w:val="00EB2E53"/>
    <w:rsid w:val="00EB3364"/>
    <w:rsid w:val="00EB3928"/>
    <w:rsid w:val="00EB47ED"/>
    <w:rsid w:val="00EB4A6E"/>
    <w:rsid w:val="00EB5007"/>
    <w:rsid w:val="00EB50F2"/>
    <w:rsid w:val="00EB540A"/>
    <w:rsid w:val="00EB6C92"/>
    <w:rsid w:val="00EB6F76"/>
    <w:rsid w:val="00EB71C9"/>
    <w:rsid w:val="00EB780D"/>
    <w:rsid w:val="00EC031E"/>
    <w:rsid w:val="00EC087D"/>
    <w:rsid w:val="00EC1BAE"/>
    <w:rsid w:val="00EC23DC"/>
    <w:rsid w:val="00EC28D6"/>
    <w:rsid w:val="00EC2E6F"/>
    <w:rsid w:val="00EC3060"/>
    <w:rsid w:val="00EC36DC"/>
    <w:rsid w:val="00EC3EDD"/>
    <w:rsid w:val="00EC4BE9"/>
    <w:rsid w:val="00EC599D"/>
    <w:rsid w:val="00EC5C07"/>
    <w:rsid w:val="00EC701F"/>
    <w:rsid w:val="00EC7658"/>
    <w:rsid w:val="00ED0A56"/>
    <w:rsid w:val="00ED306B"/>
    <w:rsid w:val="00ED3821"/>
    <w:rsid w:val="00ED5746"/>
    <w:rsid w:val="00ED6F09"/>
    <w:rsid w:val="00ED72F0"/>
    <w:rsid w:val="00ED7584"/>
    <w:rsid w:val="00EE03CA"/>
    <w:rsid w:val="00EE17FB"/>
    <w:rsid w:val="00EE193B"/>
    <w:rsid w:val="00EE2332"/>
    <w:rsid w:val="00EE3719"/>
    <w:rsid w:val="00EE4E85"/>
    <w:rsid w:val="00EE532E"/>
    <w:rsid w:val="00EE5C05"/>
    <w:rsid w:val="00EE5F06"/>
    <w:rsid w:val="00EE6390"/>
    <w:rsid w:val="00EE6772"/>
    <w:rsid w:val="00EE6A59"/>
    <w:rsid w:val="00EE6B03"/>
    <w:rsid w:val="00EE74AE"/>
    <w:rsid w:val="00EF0030"/>
    <w:rsid w:val="00EF0097"/>
    <w:rsid w:val="00EF023B"/>
    <w:rsid w:val="00EF04AB"/>
    <w:rsid w:val="00EF12F1"/>
    <w:rsid w:val="00EF1556"/>
    <w:rsid w:val="00EF19F6"/>
    <w:rsid w:val="00EF3D1B"/>
    <w:rsid w:val="00EF6117"/>
    <w:rsid w:val="00EF66E0"/>
    <w:rsid w:val="00EF7178"/>
    <w:rsid w:val="00EF7337"/>
    <w:rsid w:val="00EF742D"/>
    <w:rsid w:val="00F003DB"/>
    <w:rsid w:val="00F0088E"/>
    <w:rsid w:val="00F00A94"/>
    <w:rsid w:val="00F033B1"/>
    <w:rsid w:val="00F0364B"/>
    <w:rsid w:val="00F036B5"/>
    <w:rsid w:val="00F04C1F"/>
    <w:rsid w:val="00F051DA"/>
    <w:rsid w:val="00F052AD"/>
    <w:rsid w:val="00F059B7"/>
    <w:rsid w:val="00F05C9B"/>
    <w:rsid w:val="00F07E97"/>
    <w:rsid w:val="00F07F6A"/>
    <w:rsid w:val="00F10B35"/>
    <w:rsid w:val="00F11A4B"/>
    <w:rsid w:val="00F1202F"/>
    <w:rsid w:val="00F1236D"/>
    <w:rsid w:val="00F12B66"/>
    <w:rsid w:val="00F12FBE"/>
    <w:rsid w:val="00F134A6"/>
    <w:rsid w:val="00F14FE0"/>
    <w:rsid w:val="00F15674"/>
    <w:rsid w:val="00F15E5B"/>
    <w:rsid w:val="00F17D44"/>
    <w:rsid w:val="00F17ECD"/>
    <w:rsid w:val="00F20793"/>
    <w:rsid w:val="00F216A4"/>
    <w:rsid w:val="00F2199E"/>
    <w:rsid w:val="00F21D92"/>
    <w:rsid w:val="00F2224D"/>
    <w:rsid w:val="00F22416"/>
    <w:rsid w:val="00F22DD8"/>
    <w:rsid w:val="00F23369"/>
    <w:rsid w:val="00F23630"/>
    <w:rsid w:val="00F23936"/>
    <w:rsid w:val="00F2464A"/>
    <w:rsid w:val="00F24975"/>
    <w:rsid w:val="00F2497A"/>
    <w:rsid w:val="00F251A2"/>
    <w:rsid w:val="00F26E25"/>
    <w:rsid w:val="00F30063"/>
    <w:rsid w:val="00F3019B"/>
    <w:rsid w:val="00F30252"/>
    <w:rsid w:val="00F303AC"/>
    <w:rsid w:val="00F30B66"/>
    <w:rsid w:val="00F31504"/>
    <w:rsid w:val="00F32BA6"/>
    <w:rsid w:val="00F347F4"/>
    <w:rsid w:val="00F3508D"/>
    <w:rsid w:val="00F35374"/>
    <w:rsid w:val="00F35F66"/>
    <w:rsid w:val="00F35F6B"/>
    <w:rsid w:val="00F36AF9"/>
    <w:rsid w:val="00F377F3"/>
    <w:rsid w:val="00F37AA4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5D6"/>
    <w:rsid w:val="00F4685D"/>
    <w:rsid w:val="00F47366"/>
    <w:rsid w:val="00F500AA"/>
    <w:rsid w:val="00F51740"/>
    <w:rsid w:val="00F52184"/>
    <w:rsid w:val="00F531B9"/>
    <w:rsid w:val="00F53523"/>
    <w:rsid w:val="00F539E3"/>
    <w:rsid w:val="00F53A0E"/>
    <w:rsid w:val="00F54047"/>
    <w:rsid w:val="00F54725"/>
    <w:rsid w:val="00F5584F"/>
    <w:rsid w:val="00F55AA0"/>
    <w:rsid w:val="00F55CE0"/>
    <w:rsid w:val="00F55D05"/>
    <w:rsid w:val="00F56E45"/>
    <w:rsid w:val="00F60289"/>
    <w:rsid w:val="00F60D8B"/>
    <w:rsid w:val="00F6100B"/>
    <w:rsid w:val="00F614CA"/>
    <w:rsid w:val="00F61990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6CB"/>
    <w:rsid w:val="00F71F64"/>
    <w:rsid w:val="00F7222F"/>
    <w:rsid w:val="00F742EC"/>
    <w:rsid w:val="00F746C5"/>
    <w:rsid w:val="00F75749"/>
    <w:rsid w:val="00F7695E"/>
    <w:rsid w:val="00F76B15"/>
    <w:rsid w:val="00F76DD2"/>
    <w:rsid w:val="00F77307"/>
    <w:rsid w:val="00F777C7"/>
    <w:rsid w:val="00F77C21"/>
    <w:rsid w:val="00F81510"/>
    <w:rsid w:val="00F816E3"/>
    <w:rsid w:val="00F820AF"/>
    <w:rsid w:val="00F83016"/>
    <w:rsid w:val="00F8346E"/>
    <w:rsid w:val="00F8457B"/>
    <w:rsid w:val="00F84AB4"/>
    <w:rsid w:val="00F84DA6"/>
    <w:rsid w:val="00F859E0"/>
    <w:rsid w:val="00F86318"/>
    <w:rsid w:val="00F86450"/>
    <w:rsid w:val="00F86BF1"/>
    <w:rsid w:val="00F9021C"/>
    <w:rsid w:val="00F90D67"/>
    <w:rsid w:val="00F91022"/>
    <w:rsid w:val="00F91171"/>
    <w:rsid w:val="00F9152F"/>
    <w:rsid w:val="00F91F91"/>
    <w:rsid w:val="00F934C9"/>
    <w:rsid w:val="00F9394C"/>
    <w:rsid w:val="00F949C9"/>
    <w:rsid w:val="00F94EE8"/>
    <w:rsid w:val="00F94F78"/>
    <w:rsid w:val="00F95181"/>
    <w:rsid w:val="00F979DE"/>
    <w:rsid w:val="00FA1DDD"/>
    <w:rsid w:val="00FA2490"/>
    <w:rsid w:val="00FA2A8C"/>
    <w:rsid w:val="00FA3792"/>
    <w:rsid w:val="00FA3935"/>
    <w:rsid w:val="00FA3C49"/>
    <w:rsid w:val="00FA6EA9"/>
    <w:rsid w:val="00FB02C4"/>
    <w:rsid w:val="00FB08CC"/>
    <w:rsid w:val="00FB0C66"/>
    <w:rsid w:val="00FB13B5"/>
    <w:rsid w:val="00FB1652"/>
    <w:rsid w:val="00FB2D3A"/>
    <w:rsid w:val="00FB35A6"/>
    <w:rsid w:val="00FB42AA"/>
    <w:rsid w:val="00FB4A1C"/>
    <w:rsid w:val="00FB4EB2"/>
    <w:rsid w:val="00FB528F"/>
    <w:rsid w:val="00FB5F7A"/>
    <w:rsid w:val="00FB65BD"/>
    <w:rsid w:val="00FB796A"/>
    <w:rsid w:val="00FC0398"/>
    <w:rsid w:val="00FC0439"/>
    <w:rsid w:val="00FC07CB"/>
    <w:rsid w:val="00FC0B21"/>
    <w:rsid w:val="00FC0EA6"/>
    <w:rsid w:val="00FC10AB"/>
    <w:rsid w:val="00FC1126"/>
    <w:rsid w:val="00FC16BA"/>
    <w:rsid w:val="00FC1C33"/>
    <w:rsid w:val="00FC2536"/>
    <w:rsid w:val="00FC2A4C"/>
    <w:rsid w:val="00FC31B9"/>
    <w:rsid w:val="00FC3754"/>
    <w:rsid w:val="00FC437A"/>
    <w:rsid w:val="00FC4B79"/>
    <w:rsid w:val="00FC4D53"/>
    <w:rsid w:val="00FC5D52"/>
    <w:rsid w:val="00FC61D9"/>
    <w:rsid w:val="00FC6490"/>
    <w:rsid w:val="00FC7130"/>
    <w:rsid w:val="00FD0871"/>
    <w:rsid w:val="00FD0A33"/>
    <w:rsid w:val="00FD17DC"/>
    <w:rsid w:val="00FD182A"/>
    <w:rsid w:val="00FD2284"/>
    <w:rsid w:val="00FD24B6"/>
    <w:rsid w:val="00FD3CBE"/>
    <w:rsid w:val="00FD3D00"/>
    <w:rsid w:val="00FD4518"/>
    <w:rsid w:val="00FD4803"/>
    <w:rsid w:val="00FD5068"/>
    <w:rsid w:val="00FD62DD"/>
    <w:rsid w:val="00FD67D1"/>
    <w:rsid w:val="00FD6AC7"/>
    <w:rsid w:val="00FD758A"/>
    <w:rsid w:val="00FD7C1C"/>
    <w:rsid w:val="00FD7D41"/>
    <w:rsid w:val="00FD7E46"/>
    <w:rsid w:val="00FE0BD7"/>
    <w:rsid w:val="00FE12A5"/>
    <w:rsid w:val="00FE1310"/>
    <w:rsid w:val="00FE1BE6"/>
    <w:rsid w:val="00FE213A"/>
    <w:rsid w:val="00FE217E"/>
    <w:rsid w:val="00FE2517"/>
    <w:rsid w:val="00FE2C8E"/>
    <w:rsid w:val="00FE3103"/>
    <w:rsid w:val="00FE39D7"/>
    <w:rsid w:val="00FE411A"/>
    <w:rsid w:val="00FE4758"/>
    <w:rsid w:val="00FE485E"/>
    <w:rsid w:val="00FE566C"/>
    <w:rsid w:val="00FE5808"/>
    <w:rsid w:val="00FE5D6C"/>
    <w:rsid w:val="00FE6978"/>
    <w:rsid w:val="00FE7129"/>
    <w:rsid w:val="00FE73B1"/>
    <w:rsid w:val="00FE74D0"/>
    <w:rsid w:val="00FE76FD"/>
    <w:rsid w:val="00FE7B94"/>
    <w:rsid w:val="00FE7DF9"/>
    <w:rsid w:val="00FE7F4D"/>
    <w:rsid w:val="00FF09AD"/>
    <w:rsid w:val="00FF0C46"/>
    <w:rsid w:val="00FF1606"/>
    <w:rsid w:val="00FF1CD1"/>
    <w:rsid w:val="00FF2857"/>
    <w:rsid w:val="00FF299B"/>
    <w:rsid w:val="00FF2AA8"/>
    <w:rsid w:val="00FF369E"/>
    <w:rsid w:val="00FF4C83"/>
    <w:rsid w:val="00FF4D8E"/>
    <w:rsid w:val="00FF55A5"/>
    <w:rsid w:val="00FF55CA"/>
    <w:rsid w:val="00FF57E3"/>
    <w:rsid w:val="00FF5BCE"/>
    <w:rsid w:val="011E42DD"/>
    <w:rsid w:val="012C748E"/>
    <w:rsid w:val="016F25AE"/>
    <w:rsid w:val="016F66C7"/>
    <w:rsid w:val="017806CA"/>
    <w:rsid w:val="01CB0688"/>
    <w:rsid w:val="01D92742"/>
    <w:rsid w:val="01DA0F6D"/>
    <w:rsid w:val="01F07756"/>
    <w:rsid w:val="022506BC"/>
    <w:rsid w:val="025D5A7B"/>
    <w:rsid w:val="02847485"/>
    <w:rsid w:val="0287281D"/>
    <w:rsid w:val="02991399"/>
    <w:rsid w:val="02C46A55"/>
    <w:rsid w:val="03423A33"/>
    <w:rsid w:val="034454FA"/>
    <w:rsid w:val="03587809"/>
    <w:rsid w:val="03857374"/>
    <w:rsid w:val="03AC5333"/>
    <w:rsid w:val="03D77471"/>
    <w:rsid w:val="040730D4"/>
    <w:rsid w:val="046C3B14"/>
    <w:rsid w:val="04782F5C"/>
    <w:rsid w:val="04811FD4"/>
    <w:rsid w:val="04B03C92"/>
    <w:rsid w:val="04B3700C"/>
    <w:rsid w:val="04DB7101"/>
    <w:rsid w:val="04FE6BCA"/>
    <w:rsid w:val="04FE6DE0"/>
    <w:rsid w:val="051E5C8C"/>
    <w:rsid w:val="052A7C7C"/>
    <w:rsid w:val="064D102F"/>
    <w:rsid w:val="06512A12"/>
    <w:rsid w:val="06801EA8"/>
    <w:rsid w:val="06930C4A"/>
    <w:rsid w:val="06D46629"/>
    <w:rsid w:val="07204027"/>
    <w:rsid w:val="07B5345B"/>
    <w:rsid w:val="07EB63BB"/>
    <w:rsid w:val="080474B1"/>
    <w:rsid w:val="08233624"/>
    <w:rsid w:val="085A461B"/>
    <w:rsid w:val="088D42C0"/>
    <w:rsid w:val="08D756E2"/>
    <w:rsid w:val="091F046B"/>
    <w:rsid w:val="093B06BC"/>
    <w:rsid w:val="0984670A"/>
    <w:rsid w:val="0A065551"/>
    <w:rsid w:val="0A4E0947"/>
    <w:rsid w:val="0A782B56"/>
    <w:rsid w:val="0AA013F7"/>
    <w:rsid w:val="0AD41659"/>
    <w:rsid w:val="0B5D7AEB"/>
    <w:rsid w:val="0B9A1392"/>
    <w:rsid w:val="0BB00E80"/>
    <w:rsid w:val="0BCC5E85"/>
    <w:rsid w:val="0BE16B43"/>
    <w:rsid w:val="0C4B2974"/>
    <w:rsid w:val="0C5C31E7"/>
    <w:rsid w:val="0C854701"/>
    <w:rsid w:val="0CA435A8"/>
    <w:rsid w:val="0CAC7BA2"/>
    <w:rsid w:val="0CC52698"/>
    <w:rsid w:val="0CE622A7"/>
    <w:rsid w:val="0D1A078A"/>
    <w:rsid w:val="0D715649"/>
    <w:rsid w:val="0D9549F1"/>
    <w:rsid w:val="0D9F0955"/>
    <w:rsid w:val="0DB60CE5"/>
    <w:rsid w:val="0DEE0607"/>
    <w:rsid w:val="0DFE3C0D"/>
    <w:rsid w:val="0E3C3E42"/>
    <w:rsid w:val="0E574077"/>
    <w:rsid w:val="0E672B1A"/>
    <w:rsid w:val="0EDF0DF6"/>
    <w:rsid w:val="0F1A5581"/>
    <w:rsid w:val="0F397C7D"/>
    <w:rsid w:val="0F50625B"/>
    <w:rsid w:val="0F683A8C"/>
    <w:rsid w:val="0F7F771B"/>
    <w:rsid w:val="0F8B62D2"/>
    <w:rsid w:val="0FF648B9"/>
    <w:rsid w:val="105277A8"/>
    <w:rsid w:val="105B7F4E"/>
    <w:rsid w:val="10607AC0"/>
    <w:rsid w:val="10A0551F"/>
    <w:rsid w:val="10C1328D"/>
    <w:rsid w:val="10D821D7"/>
    <w:rsid w:val="10FF683D"/>
    <w:rsid w:val="11402023"/>
    <w:rsid w:val="11674A15"/>
    <w:rsid w:val="116D189B"/>
    <w:rsid w:val="11882240"/>
    <w:rsid w:val="1196473B"/>
    <w:rsid w:val="11F81203"/>
    <w:rsid w:val="12054506"/>
    <w:rsid w:val="121A51C3"/>
    <w:rsid w:val="123B494E"/>
    <w:rsid w:val="128A2574"/>
    <w:rsid w:val="128D77EB"/>
    <w:rsid w:val="12A22451"/>
    <w:rsid w:val="12BD5CA8"/>
    <w:rsid w:val="1327468A"/>
    <w:rsid w:val="134773A8"/>
    <w:rsid w:val="13572F2E"/>
    <w:rsid w:val="135E1924"/>
    <w:rsid w:val="13692F54"/>
    <w:rsid w:val="13832F6D"/>
    <w:rsid w:val="139F7406"/>
    <w:rsid w:val="13CF4063"/>
    <w:rsid w:val="13D6234E"/>
    <w:rsid w:val="13E35C2B"/>
    <w:rsid w:val="14040822"/>
    <w:rsid w:val="143B2CE9"/>
    <w:rsid w:val="143D60DB"/>
    <w:rsid w:val="146D1E36"/>
    <w:rsid w:val="149104DA"/>
    <w:rsid w:val="14C7164D"/>
    <w:rsid w:val="152F5408"/>
    <w:rsid w:val="15435362"/>
    <w:rsid w:val="16095A05"/>
    <w:rsid w:val="164A3840"/>
    <w:rsid w:val="165D378A"/>
    <w:rsid w:val="166F7298"/>
    <w:rsid w:val="1673295B"/>
    <w:rsid w:val="16B96799"/>
    <w:rsid w:val="17017574"/>
    <w:rsid w:val="17233677"/>
    <w:rsid w:val="17782D82"/>
    <w:rsid w:val="17A82FD8"/>
    <w:rsid w:val="190874EF"/>
    <w:rsid w:val="191F5033"/>
    <w:rsid w:val="199A76A1"/>
    <w:rsid w:val="19A808CA"/>
    <w:rsid w:val="19BB2F4D"/>
    <w:rsid w:val="1A346B43"/>
    <w:rsid w:val="1AA631C9"/>
    <w:rsid w:val="1AB0758F"/>
    <w:rsid w:val="1AB9312E"/>
    <w:rsid w:val="1AF728E0"/>
    <w:rsid w:val="1B536BF8"/>
    <w:rsid w:val="1B8F18D0"/>
    <w:rsid w:val="1BA315CB"/>
    <w:rsid w:val="1BE10ACA"/>
    <w:rsid w:val="1BF93754"/>
    <w:rsid w:val="1C1131BC"/>
    <w:rsid w:val="1C792205"/>
    <w:rsid w:val="1CB30F17"/>
    <w:rsid w:val="1CE324C6"/>
    <w:rsid w:val="1DC775C0"/>
    <w:rsid w:val="1E134FB9"/>
    <w:rsid w:val="1E7D3DCB"/>
    <w:rsid w:val="1E832817"/>
    <w:rsid w:val="1EB916D2"/>
    <w:rsid w:val="1EB918BE"/>
    <w:rsid w:val="1EE54260"/>
    <w:rsid w:val="1F0754FF"/>
    <w:rsid w:val="1F4B76A3"/>
    <w:rsid w:val="1F5C30C0"/>
    <w:rsid w:val="2028462B"/>
    <w:rsid w:val="202D6D3F"/>
    <w:rsid w:val="20500A16"/>
    <w:rsid w:val="206A0BA4"/>
    <w:rsid w:val="207614F8"/>
    <w:rsid w:val="20AF1CC5"/>
    <w:rsid w:val="20F9616C"/>
    <w:rsid w:val="21084C98"/>
    <w:rsid w:val="21273367"/>
    <w:rsid w:val="21DA3CB3"/>
    <w:rsid w:val="21E05647"/>
    <w:rsid w:val="21E907B8"/>
    <w:rsid w:val="21F041F4"/>
    <w:rsid w:val="2254339F"/>
    <w:rsid w:val="22615BF1"/>
    <w:rsid w:val="22A91B4B"/>
    <w:rsid w:val="22CC6606"/>
    <w:rsid w:val="23326C52"/>
    <w:rsid w:val="23792458"/>
    <w:rsid w:val="24780BBB"/>
    <w:rsid w:val="249B5187"/>
    <w:rsid w:val="24FC6F85"/>
    <w:rsid w:val="252763F7"/>
    <w:rsid w:val="255B1694"/>
    <w:rsid w:val="261E63B1"/>
    <w:rsid w:val="2668026D"/>
    <w:rsid w:val="26752719"/>
    <w:rsid w:val="26D2423D"/>
    <w:rsid w:val="271E48C5"/>
    <w:rsid w:val="27291516"/>
    <w:rsid w:val="273552F4"/>
    <w:rsid w:val="27827356"/>
    <w:rsid w:val="27A24BB6"/>
    <w:rsid w:val="27AB3CCE"/>
    <w:rsid w:val="27C03417"/>
    <w:rsid w:val="27DA4F93"/>
    <w:rsid w:val="281B3913"/>
    <w:rsid w:val="28A12635"/>
    <w:rsid w:val="28AC7B70"/>
    <w:rsid w:val="28D21102"/>
    <w:rsid w:val="28D23335"/>
    <w:rsid w:val="290E5C97"/>
    <w:rsid w:val="29553A22"/>
    <w:rsid w:val="297A1E5C"/>
    <w:rsid w:val="2A09156D"/>
    <w:rsid w:val="2A234CBE"/>
    <w:rsid w:val="2A49494A"/>
    <w:rsid w:val="2A5211D3"/>
    <w:rsid w:val="2A587EE0"/>
    <w:rsid w:val="2A5F13A7"/>
    <w:rsid w:val="2A6C6FFC"/>
    <w:rsid w:val="2A7006D5"/>
    <w:rsid w:val="2ADB10F8"/>
    <w:rsid w:val="2AFE7891"/>
    <w:rsid w:val="2B0337A5"/>
    <w:rsid w:val="2B2D3DD8"/>
    <w:rsid w:val="2B7801D2"/>
    <w:rsid w:val="2C1F3930"/>
    <w:rsid w:val="2C434E97"/>
    <w:rsid w:val="2C524DFF"/>
    <w:rsid w:val="2C736F5E"/>
    <w:rsid w:val="2CFD4AB7"/>
    <w:rsid w:val="2D234DFC"/>
    <w:rsid w:val="2D6A5ED3"/>
    <w:rsid w:val="2D7F0C51"/>
    <w:rsid w:val="2DCB44AB"/>
    <w:rsid w:val="2DDC25C7"/>
    <w:rsid w:val="2DE0555D"/>
    <w:rsid w:val="2E581D73"/>
    <w:rsid w:val="2E630899"/>
    <w:rsid w:val="2E852FD7"/>
    <w:rsid w:val="2E94369C"/>
    <w:rsid w:val="2EA14C6B"/>
    <w:rsid w:val="2F06595D"/>
    <w:rsid w:val="2F25611E"/>
    <w:rsid w:val="2F4B02CA"/>
    <w:rsid w:val="2F572301"/>
    <w:rsid w:val="2F6C1D4A"/>
    <w:rsid w:val="2FA056BD"/>
    <w:rsid w:val="2FAA132F"/>
    <w:rsid w:val="2FE857A9"/>
    <w:rsid w:val="306767C6"/>
    <w:rsid w:val="307F6528"/>
    <w:rsid w:val="30F413BA"/>
    <w:rsid w:val="31014CB2"/>
    <w:rsid w:val="310D7B3C"/>
    <w:rsid w:val="316D0073"/>
    <w:rsid w:val="318913B0"/>
    <w:rsid w:val="318D67A2"/>
    <w:rsid w:val="322F19BE"/>
    <w:rsid w:val="3297574F"/>
    <w:rsid w:val="33347A17"/>
    <w:rsid w:val="337B0346"/>
    <w:rsid w:val="33907F1C"/>
    <w:rsid w:val="343F1F32"/>
    <w:rsid w:val="34405EDE"/>
    <w:rsid w:val="34702923"/>
    <w:rsid w:val="34867426"/>
    <w:rsid w:val="34913ABF"/>
    <w:rsid w:val="34C96394"/>
    <w:rsid w:val="34CF3EB6"/>
    <w:rsid w:val="350E2519"/>
    <w:rsid w:val="356D2361"/>
    <w:rsid w:val="35C16638"/>
    <w:rsid w:val="35DF52D8"/>
    <w:rsid w:val="35F75710"/>
    <w:rsid w:val="360F6BF4"/>
    <w:rsid w:val="36357F9C"/>
    <w:rsid w:val="36B6112F"/>
    <w:rsid w:val="37243A4D"/>
    <w:rsid w:val="375A56F1"/>
    <w:rsid w:val="377547B6"/>
    <w:rsid w:val="37AD7C54"/>
    <w:rsid w:val="37D204D4"/>
    <w:rsid w:val="384B2F01"/>
    <w:rsid w:val="38AB4365"/>
    <w:rsid w:val="38E3396D"/>
    <w:rsid w:val="39D8007D"/>
    <w:rsid w:val="39E25A8E"/>
    <w:rsid w:val="3A2455EC"/>
    <w:rsid w:val="3A2F34FE"/>
    <w:rsid w:val="3A8404AF"/>
    <w:rsid w:val="3A841EFB"/>
    <w:rsid w:val="3A90322D"/>
    <w:rsid w:val="3AC50193"/>
    <w:rsid w:val="3BC618D2"/>
    <w:rsid w:val="3BE73237"/>
    <w:rsid w:val="3BEE6409"/>
    <w:rsid w:val="3C76075F"/>
    <w:rsid w:val="3CC95D2D"/>
    <w:rsid w:val="3CD813A2"/>
    <w:rsid w:val="3D1D1298"/>
    <w:rsid w:val="3D537E9C"/>
    <w:rsid w:val="3D880220"/>
    <w:rsid w:val="3DCA4DF5"/>
    <w:rsid w:val="3DEC7FF9"/>
    <w:rsid w:val="3E811264"/>
    <w:rsid w:val="3EC63AF3"/>
    <w:rsid w:val="3F1A5DCE"/>
    <w:rsid w:val="3FA07F24"/>
    <w:rsid w:val="40114202"/>
    <w:rsid w:val="409951D0"/>
    <w:rsid w:val="40A36070"/>
    <w:rsid w:val="413A156D"/>
    <w:rsid w:val="415266E0"/>
    <w:rsid w:val="4222478E"/>
    <w:rsid w:val="42317840"/>
    <w:rsid w:val="42485D76"/>
    <w:rsid w:val="42E54FEF"/>
    <w:rsid w:val="42ED4D97"/>
    <w:rsid w:val="430C0A46"/>
    <w:rsid w:val="43113EEE"/>
    <w:rsid w:val="434D0AF6"/>
    <w:rsid w:val="437416DE"/>
    <w:rsid w:val="438473DF"/>
    <w:rsid w:val="43A01E97"/>
    <w:rsid w:val="43E1713F"/>
    <w:rsid w:val="44462252"/>
    <w:rsid w:val="4468733F"/>
    <w:rsid w:val="448A365B"/>
    <w:rsid w:val="44DB3A24"/>
    <w:rsid w:val="44F41790"/>
    <w:rsid w:val="44FB44BE"/>
    <w:rsid w:val="458D06FF"/>
    <w:rsid w:val="45E44344"/>
    <w:rsid w:val="460B7B48"/>
    <w:rsid w:val="461C1FA1"/>
    <w:rsid w:val="464246B7"/>
    <w:rsid w:val="469050BF"/>
    <w:rsid w:val="46B515F5"/>
    <w:rsid w:val="471C3B6D"/>
    <w:rsid w:val="47930872"/>
    <w:rsid w:val="47983974"/>
    <w:rsid w:val="47B95E78"/>
    <w:rsid w:val="47D22175"/>
    <w:rsid w:val="47EB2770"/>
    <w:rsid w:val="47FF2C32"/>
    <w:rsid w:val="481A2FCE"/>
    <w:rsid w:val="482B2A1F"/>
    <w:rsid w:val="483564C1"/>
    <w:rsid w:val="48420D94"/>
    <w:rsid w:val="4873510B"/>
    <w:rsid w:val="48CB345D"/>
    <w:rsid w:val="48FE4C33"/>
    <w:rsid w:val="49000F75"/>
    <w:rsid w:val="49160645"/>
    <w:rsid w:val="4924361E"/>
    <w:rsid w:val="49350BA0"/>
    <w:rsid w:val="49595153"/>
    <w:rsid w:val="498F50A9"/>
    <w:rsid w:val="49B56EC0"/>
    <w:rsid w:val="4A0C1385"/>
    <w:rsid w:val="4A380652"/>
    <w:rsid w:val="4A4F758E"/>
    <w:rsid w:val="4A504D17"/>
    <w:rsid w:val="4A5619F5"/>
    <w:rsid w:val="4A76091B"/>
    <w:rsid w:val="4A834139"/>
    <w:rsid w:val="4B417F00"/>
    <w:rsid w:val="4B530778"/>
    <w:rsid w:val="4B5B5F03"/>
    <w:rsid w:val="4C06365B"/>
    <w:rsid w:val="4C085169"/>
    <w:rsid w:val="4C1D6965"/>
    <w:rsid w:val="4C87119F"/>
    <w:rsid w:val="4CE548F9"/>
    <w:rsid w:val="4CED730D"/>
    <w:rsid w:val="4CFA4A4E"/>
    <w:rsid w:val="4CFF059A"/>
    <w:rsid w:val="4D286EEA"/>
    <w:rsid w:val="4D754D60"/>
    <w:rsid w:val="4D963F78"/>
    <w:rsid w:val="4DAD6765"/>
    <w:rsid w:val="4DD410AF"/>
    <w:rsid w:val="4E247C74"/>
    <w:rsid w:val="4E8A0E1C"/>
    <w:rsid w:val="4F384F58"/>
    <w:rsid w:val="4F4A3508"/>
    <w:rsid w:val="4F592B2F"/>
    <w:rsid w:val="4FA93F5D"/>
    <w:rsid w:val="4FB24D0A"/>
    <w:rsid w:val="4FFC3C19"/>
    <w:rsid w:val="4FFC614F"/>
    <w:rsid w:val="501664D0"/>
    <w:rsid w:val="505112D1"/>
    <w:rsid w:val="50634E1B"/>
    <w:rsid w:val="50A35A0F"/>
    <w:rsid w:val="50DE6281"/>
    <w:rsid w:val="50EB0239"/>
    <w:rsid w:val="51046294"/>
    <w:rsid w:val="513F1D97"/>
    <w:rsid w:val="51681F5D"/>
    <w:rsid w:val="519C7D49"/>
    <w:rsid w:val="51F16E6D"/>
    <w:rsid w:val="52142A5F"/>
    <w:rsid w:val="52150C4B"/>
    <w:rsid w:val="52477C75"/>
    <w:rsid w:val="524C6B0F"/>
    <w:rsid w:val="528C4553"/>
    <w:rsid w:val="52D254AF"/>
    <w:rsid w:val="52E548BC"/>
    <w:rsid w:val="52EA5B8A"/>
    <w:rsid w:val="53425A63"/>
    <w:rsid w:val="535027F0"/>
    <w:rsid w:val="53861FF4"/>
    <w:rsid w:val="53B101AD"/>
    <w:rsid w:val="542D1482"/>
    <w:rsid w:val="54556CF9"/>
    <w:rsid w:val="546E498F"/>
    <w:rsid w:val="549374E7"/>
    <w:rsid w:val="54967BB1"/>
    <w:rsid w:val="550160CE"/>
    <w:rsid w:val="554A7723"/>
    <w:rsid w:val="555077F3"/>
    <w:rsid w:val="55B05014"/>
    <w:rsid w:val="55C736B4"/>
    <w:rsid w:val="55F50215"/>
    <w:rsid w:val="55FE154D"/>
    <w:rsid w:val="56106651"/>
    <w:rsid w:val="561D1FCB"/>
    <w:rsid w:val="56863AC4"/>
    <w:rsid w:val="56F9126E"/>
    <w:rsid w:val="5735073B"/>
    <w:rsid w:val="57351BE3"/>
    <w:rsid w:val="579C5993"/>
    <w:rsid w:val="582D16C6"/>
    <w:rsid w:val="5849624F"/>
    <w:rsid w:val="585E6170"/>
    <w:rsid w:val="586756B1"/>
    <w:rsid w:val="58777917"/>
    <w:rsid w:val="58D70400"/>
    <w:rsid w:val="59157F1C"/>
    <w:rsid w:val="5921165C"/>
    <w:rsid w:val="592A7C86"/>
    <w:rsid w:val="5955343D"/>
    <w:rsid w:val="59DB593C"/>
    <w:rsid w:val="59F46FC9"/>
    <w:rsid w:val="59F52AE8"/>
    <w:rsid w:val="5A4416FD"/>
    <w:rsid w:val="5A5712D4"/>
    <w:rsid w:val="5A5C7306"/>
    <w:rsid w:val="5A663237"/>
    <w:rsid w:val="5A9C7952"/>
    <w:rsid w:val="5AD54552"/>
    <w:rsid w:val="5B19501F"/>
    <w:rsid w:val="5B1A02E9"/>
    <w:rsid w:val="5B2B29D9"/>
    <w:rsid w:val="5B3C4F25"/>
    <w:rsid w:val="5BA06C01"/>
    <w:rsid w:val="5BC846C8"/>
    <w:rsid w:val="5BEB1F4F"/>
    <w:rsid w:val="5C0115DA"/>
    <w:rsid w:val="5C056A02"/>
    <w:rsid w:val="5C63307A"/>
    <w:rsid w:val="5C7C6CE2"/>
    <w:rsid w:val="5C8F1B3A"/>
    <w:rsid w:val="5D1C0E2A"/>
    <w:rsid w:val="5D223A80"/>
    <w:rsid w:val="5D2352D5"/>
    <w:rsid w:val="5D244A03"/>
    <w:rsid w:val="5D6E1070"/>
    <w:rsid w:val="5D9046EF"/>
    <w:rsid w:val="5D915396"/>
    <w:rsid w:val="5DAC1351"/>
    <w:rsid w:val="5DE44D5D"/>
    <w:rsid w:val="5E5F6D1B"/>
    <w:rsid w:val="5EBB2DB4"/>
    <w:rsid w:val="5EDE30D7"/>
    <w:rsid w:val="5F6439BC"/>
    <w:rsid w:val="5F763399"/>
    <w:rsid w:val="5F791AB3"/>
    <w:rsid w:val="5FC567B3"/>
    <w:rsid w:val="5FD927B8"/>
    <w:rsid w:val="6023491A"/>
    <w:rsid w:val="60602708"/>
    <w:rsid w:val="607B04A4"/>
    <w:rsid w:val="608141C5"/>
    <w:rsid w:val="60B479B2"/>
    <w:rsid w:val="60BD2463"/>
    <w:rsid w:val="60D06F47"/>
    <w:rsid w:val="60D46E76"/>
    <w:rsid w:val="60DB29A7"/>
    <w:rsid w:val="60F72EA7"/>
    <w:rsid w:val="61340400"/>
    <w:rsid w:val="61344713"/>
    <w:rsid w:val="6194029A"/>
    <w:rsid w:val="61964BF4"/>
    <w:rsid w:val="619C073E"/>
    <w:rsid w:val="61F6320A"/>
    <w:rsid w:val="61FE48DD"/>
    <w:rsid w:val="621377A6"/>
    <w:rsid w:val="627A32A6"/>
    <w:rsid w:val="628A44E3"/>
    <w:rsid w:val="629141F6"/>
    <w:rsid w:val="62AD31C0"/>
    <w:rsid w:val="62C37F61"/>
    <w:rsid w:val="63026E82"/>
    <w:rsid w:val="63676F44"/>
    <w:rsid w:val="636C60BD"/>
    <w:rsid w:val="6381517A"/>
    <w:rsid w:val="63927DE0"/>
    <w:rsid w:val="63AD6012"/>
    <w:rsid w:val="63D9435E"/>
    <w:rsid w:val="64043DEA"/>
    <w:rsid w:val="64185C56"/>
    <w:rsid w:val="64335374"/>
    <w:rsid w:val="64566813"/>
    <w:rsid w:val="646F695F"/>
    <w:rsid w:val="64CB3028"/>
    <w:rsid w:val="650A13B4"/>
    <w:rsid w:val="6522445C"/>
    <w:rsid w:val="653F156A"/>
    <w:rsid w:val="654678F3"/>
    <w:rsid w:val="655B41B1"/>
    <w:rsid w:val="655C0F0A"/>
    <w:rsid w:val="657616E2"/>
    <w:rsid w:val="658343E2"/>
    <w:rsid w:val="65BC2EFE"/>
    <w:rsid w:val="65BF4CDD"/>
    <w:rsid w:val="65FD1FF7"/>
    <w:rsid w:val="66110956"/>
    <w:rsid w:val="6617689B"/>
    <w:rsid w:val="663F0D27"/>
    <w:rsid w:val="665E424D"/>
    <w:rsid w:val="66960B25"/>
    <w:rsid w:val="66D80480"/>
    <w:rsid w:val="66E4020D"/>
    <w:rsid w:val="6703302B"/>
    <w:rsid w:val="67085896"/>
    <w:rsid w:val="678E2924"/>
    <w:rsid w:val="6791753A"/>
    <w:rsid w:val="67A42952"/>
    <w:rsid w:val="67CA31DA"/>
    <w:rsid w:val="67DC4420"/>
    <w:rsid w:val="6885425D"/>
    <w:rsid w:val="68D17C99"/>
    <w:rsid w:val="69216A60"/>
    <w:rsid w:val="696B4C0C"/>
    <w:rsid w:val="697012BC"/>
    <w:rsid w:val="69860500"/>
    <w:rsid w:val="69A645E9"/>
    <w:rsid w:val="69C82D0F"/>
    <w:rsid w:val="69D259F9"/>
    <w:rsid w:val="6A6F6BF1"/>
    <w:rsid w:val="6A78268A"/>
    <w:rsid w:val="6AE32F9E"/>
    <w:rsid w:val="6B2C3634"/>
    <w:rsid w:val="6B36276C"/>
    <w:rsid w:val="6B621B98"/>
    <w:rsid w:val="6B9F30BD"/>
    <w:rsid w:val="6BAB56C7"/>
    <w:rsid w:val="6BCD6D91"/>
    <w:rsid w:val="6C64046B"/>
    <w:rsid w:val="6C7E5FC0"/>
    <w:rsid w:val="6D0020E1"/>
    <w:rsid w:val="6D502AD9"/>
    <w:rsid w:val="6D5F0784"/>
    <w:rsid w:val="6D643F15"/>
    <w:rsid w:val="6D73179F"/>
    <w:rsid w:val="6DA32BC0"/>
    <w:rsid w:val="6DC632DE"/>
    <w:rsid w:val="6DE96865"/>
    <w:rsid w:val="6DFF5521"/>
    <w:rsid w:val="6E5155FB"/>
    <w:rsid w:val="6E68118F"/>
    <w:rsid w:val="6E94708B"/>
    <w:rsid w:val="6F33537F"/>
    <w:rsid w:val="6F793DB3"/>
    <w:rsid w:val="6F871BC5"/>
    <w:rsid w:val="6F885CC3"/>
    <w:rsid w:val="6FE93475"/>
    <w:rsid w:val="6FFFCE3E"/>
    <w:rsid w:val="70091D3C"/>
    <w:rsid w:val="70261021"/>
    <w:rsid w:val="703F7810"/>
    <w:rsid w:val="70596BBF"/>
    <w:rsid w:val="70C255DC"/>
    <w:rsid w:val="70D31E90"/>
    <w:rsid w:val="70F55AA8"/>
    <w:rsid w:val="71425801"/>
    <w:rsid w:val="71E73686"/>
    <w:rsid w:val="71F62A7D"/>
    <w:rsid w:val="72025C75"/>
    <w:rsid w:val="724F6C1D"/>
    <w:rsid w:val="726B0F61"/>
    <w:rsid w:val="728565A9"/>
    <w:rsid w:val="72917969"/>
    <w:rsid w:val="7295189B"/>
    <w:rsid w:val="73725348"/>
    <w:rsid w:val="73821B19"/>
    <w:rsid w:val="73CD2541"/>
    <w:rsid w:val="73E834C3"/>
    <w:rsid w:val="73F118AB"/>
    <w:rsid w:val="743602F5"/>
    <w:rsid w:val="755E453E"/>
    <w:rsid w:val="75754631"/>
    <w:rsid w:val="758E7A22"/>
    <w:rsid w:val="75C27D8B"/>
    <w:rsid w:val="75F43708"/>
    <w:rsid w:val="75F75495"/>
    <w:rsid w:val="761130CD"/>
    <w:rsid w:val="761370C2"/>
    <w:rsid w:val="76667A02"/>
    <w:rsid w:val="7668536C"/>
    <w:rsid w:val="76916DDB"/>
    <w:rsid w:val="76C44482"/>
    <w:rsid w:val="770C3DCD"/>
    <w:rsid w:val="771642CA"/>
    <w:rsid w:val="771A71CA"/>
    <w:rsid w:val="772A0D14"/>
    <w:rsid w:val="772D5F6D"/>
    <w:rsid w:val="77A0587C"/>
    <w:rsid w:val="77A6598F"/>
    <w:rsid w:val="77C40A57"/>
    <w:rsid w:val="77D74BE9"/>
    <w:rsid w:val="77DD00B4"/>
    <w:rsid w:val="77EA0C84"/>
    <w:rsid w:val="77EF1582"/>
    <w:rsid w:val="781753E2"/>
    <w:rsid w:val="788B4A92"/>
    <w:rsid w:val="78BF603D"/>
    <w:rsid w:val="78C004F5"/>
    <w:rsid w:val="791143CF"/>
    <w:rsid w:val="796108A4"/>
    <w:rsid w:val="79992661"/>
    <w:rsid w:val="79AB42DE"/>
    <w:rsid w:val="7AA00FF4"/>
    <w:rsid w:val="7B0D6BA4"/>
    <w:rsid w:val="7B4D350D"/>
    <w:rsid w:val="7B8C76CF"/>
    <w:rsid w:val="7BB85A4E"/>
    <w:rsid w:val="7BC52986"/>
    <w:rsid w:val="7BE843AE"/>
    <w:rsid w:val="7BED00CA"/>
    <w:rsid w:val="7C007BA6"/>
    <w:rsid w:val="7C036CC6"/>
    <w:rsid w:val="7C116833"/>
    <w:rsid w:val="7C422518"/>
    <w:rsid w:val="7C7B12AC"/>
    <w:rsid w:val="7C8F7D9D"/>
    <w:rsid w:val="7CB21943"/>
    <w:rsid w:val="7CDA543B"/>
    <w:rsid w:val="7CF5104F"/>
    <w:rsid w:val="7D0A10EB"/>
    <w:rsid w:val="7D0F2243"/>
    <w:rsid w:val="7D135A75"/>
    <w:rsid w:val="7D277A8F"/>
    <w:rsid w:val="7D8B0B49"/>
    <w:rsid w:val="7E9C0569"/>
    <w:rsid w:val="7F3473E4"/>
    <w:rsid w:val="7F8435CF"/>
    <w:rsid w:val="7F8B086F"/>
    <w:rsid w:val="7FAF49D5"/>
    <w:rsid w:val="7FDB2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0A96588B-BA85-4CAD-9A95-CC4303FC3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uiPriority="99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7">
    <w:name w:val="annotation subject"/>
    <w:basedOn w:val="a3"/>
    <w:next w:val="a3"/>
    <w:link w:val="Char3"/>
    <w:qFormat/>
    <w:rPr>
      <w:b/>
      <w:bCs/>
    </w:rPr>
  </w:style>
  <w:style w:type="table" w:styleId="a8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qFormat/>
    <w:rPr>
      <w:b/>
    </w:rPr>
  </w:style>
  <w:style w:type="character" w:styleId="aa">
    <w:name w:val="FollowedHyperlink"/>
    <w:uiPriority w:val="99"/>
    <w:unhideWhenUsed/>
    <w:qFormat/>
    <w:rPr>
      <w:color w:val="800080"/>
      <w:u w:val="single"/>
    </w:rPr>
  </w:style>
  <w:style w:type="character" w:styleId="ab">
    <w:name w:val="Hyperlink"/>
    <w:uiPriority w:val="99"/>
    <w:qFormat/>
    <w:rPr>
      <w:color w:val="0000FF"/>
      <w:u w:val="single"/>
    </w:rPr>
  </w:style>
  <w:style w:type="character" w:styleId="ac">
    <w:name w:val="annotation reference"/>
    <w:qFormat/>
    <w:rPr>
      <w:sz w:val="21"/>
      <w:szCs w:val="21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">
    <w:name w:val="批注文字 Char"/>
    <w:link w:val="a3"/>
    <w:qFormat/>
    <w:rPr>
      <w:kern w:val="2"/>
      <w:sz w:val="21"/>
      <w:szCs w:val="24"/>
    </w:rPr>
  </w:style>
  <w:style w:type="character" w:customStyle="1" w:styleId="Char0">
    <w:name w:val="批注框文本 Char"/>
    <w:link w:val="a4"/>
    <w:qFormat/>
    <w:rPr>
      <w:kern w:val="2"/>
      <w:sz w:val="18"/>
      <w:szCs w:val="18"/>
    </w:rPr>
  </w:style>
  <w:style w:type="character" w:customStyle="1" w:styleId="Char1">
    <w:name w:val="页脚 Char"/>
    <w:link w:val="a5"/>
    <w:uiPriority w:val="99"/>
    <w:qFormat/>
    <w:rPr>
      <w:kern w:val="2"/>
      <w:sz w:val="18"/>
      <w:szCs w:val="18"/>
    </w:rPr>
  </w:style>
  <w:style w:type="character" w:customStyle="1" w:styleId="Char2">
    <w:name w:val="页眉 Char"/>
    <w:link w:val="a6"/>
    <w:uiPriority w:val="99"/>
    <w:qFormat/>
    <w:rPr>
      <w:kern w:val="2"/>
      <w:sz w:val="18"/>
      <w:szCs w:val="18"/>
    </w:rPr>
  </w:style>
  <w:style w:type="character" w:customStyle="1" w:styleId="Char3">
    <w:name w:val="批注主题 Char"/>
    <w:link w:val="a7"/>
    <w:qFormat/>
    <w:rPr>
      <w:b/>
      <w:bCs/>
      <w:kern w:val="2"/>
      <w:sz w:val="21"/>
      <w:szCs w:val="24"/>
    </w:rPr>
  </w:style>
  <w:style w:type="paragraph" w:customStyle="1" w:styleId="11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2">
    <w:name w:val="列表段落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font51">
    <w:name w:val="font51"/>
    <w:qFormat/>
    <w:rPr>
      <w:rFonts w:ascii="Arial" w:hAnsi="Arial" w:cs="Arial" w:hint="default"/>
      <w:color w:val="000000"/>
      <w:sz w:val="18"/>
      <w:szCs w:val="18"/>
      <w:u w:val="none"/>
    </w:rPr>
  </w:style>
  <w:style w:type="character" w:customStyle="1" w:styleId="font71">
    <w:name w:val="font71"/>
    <w:qFormat/>
    <w:rPr>
      <w:rFonts w:ascii="宋体" w:eastAsia="宋体" w:hAnsi="宋体" w:hint="eastAsia"/>
      <w:color w:val="000000"/>
      <w:sz w:val="18"/>
      <w:szCs w:val="18"/>
      <w:u w:val="none"/>
    </w:rPr>
  </w:style>
  <w:style w:type="character" w:customStyle="1" w:styleId="font41">
    <w:name w:val="font41"/>
    <w:qFormat/>
    <w:rPr>
      <w:rFonts w:ascii="Arial" w:hAnsi="Arial" w:cs="Arial" w:hint="default"/>
      <w:color w:val="333333"/>
      <w:sz w:val="18"/>
      <w:szCs w:val="18"/>
      <w:u w:val="none"/>
    </w:rPr>
  </w:style>
  <w:style w:type="character" w:customStyle="1" w:styleId="font81">
    <w:name w:val="font81"/>
    <w:qFormat/>
    <w:rPr>
      <w:rFonts w:ascii="宋体" w:eastAsia="宋体" w:hAnsi="宋体" w:hint="eastAsia"/>
      <w:color w:val="333333"/>
      <w:sz w:val="18"/>
      <w:szCs w:val="18"/>
      <w:u w:val="none"/>
    </w:rPr>
  </w:style>
  <w:style w:type="character" w:customStyle="1" w:styleId="font61">
    <w:name w:val="font61"/>
    <w:qFormat/>
    <w:rPr>
      <w:rFonts w:ascii="Arial" w:hAnsi="Arial" w:cs="Arial" w:hint="default"/>
      <w:color w:val="000000"/>
      <w:sz w:val="18"/>
      <w:szCs w:val="18"/>
      <w:u w:val="none"/>
    </w:rPr>
  </w:style>
  <w:style w:type="character" w:customStyle="1" w:styleId="font01">
    <w:name w:val="font01"/>
    <w:qFormat/>
    <w:rPr>
      <w:rFonts w:ascii="宋体" w:eastAsia="宋体" w:hAnsi="宋体" w:hint="eastAsia"/>
      <w:color w:val="000000"/>
      <w:sz w:val="18"/>
      <w:szCs w:val="18"/>
      <w:u w:val="none"/>
    </w:rPr>
  </w:style>
  <w:style w:type="character" w:customStyle="1" w:styleId="font11">
    <w:name w:val="font11"/>
    <w:qFormat/>
    <w:rPr>
      <w:rFonts w:ascii="宋体" w:eastAsia="宋体" w:hAnsi="宋体" w:hint="eastAsia"/>
      <w:color w:val="000000"/>
      <w:sz w:val="18"/>
      <w:szCs w:val="18"/>
      <w:u w:val="none"/>
    </w:rPr>
  </w:style>
  <w:style w:type="character" w:customStyle="1" w:styleId="font21">
    <w:name w:val="font21"/>
    <w:qFormat/>
    <w:rPr>
      <w:rFonts w:ascii="宋体" w:eastAsia="宋体" w:hAnsi="宋体" w:hint="eastAsia"/>
      <w:b/>
      <w:bCs/>
      <w:color w:val="000000"/>
      <w:sz w:val="20"/>
      <w:szCs w:val="20"/>
      <w:u w:val="none"/>
    </w:rPr>
  </w:style>
  <w:style w:type="character" w:customStyle="1" w:styleId="font31">
    <w:name w:val="font31"/>
    <w:qFormat/>
    <w:rPr>
      <w:rFonts w:ascii="宋体" w:eastAsia="宋体" w:hAnsi="宋体" w:hint="eastAsia"/>
      <w:color w:val="000000"/>
      <w:sz w:val="20"/>
      <w:szCs w:val="20"/>
      <w:u w:val="none"/>
    </w:rPr>
  </w:style>
  <w:style w:type="character" w:customStyle="1" w:styleId="font91">
    <w:name w:val="font91"/>
    <w:qFormat/>
    <w:rPr>
      <w:rFonts w:ascii="宋体" w:eastAsia="宋体" w:hAnsi="宋体" w:hint="eastAsia"/>
      <w:color w:val="000000"/>
      <w:sz w:val="18"/>
      <w:szCs w:val="18"/>
      <w:u w:val="none"/>
    </w:rPr>
  </w:style>
  <w:style w:type="paragraph" w:customStyle="1" w:styleId="msonormal0">
    <w:name w:val="msonormal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18"/>
      <w:szCs w:val="18"/>
    </w:rPr>
  </w:style>
  <w:style w:type="paragraph" w:customStyle="1" w:styleId="font6">
    <w:name w:val="font6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font7">
    <w:name w:val="font7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00000"/>
      <w:kern w:val="0"/>
      <w:sz w:val="18"/>
      <w:szCs w:val="18"/>
    </w:rPr>
  </w:style>
  <w:style w:type="paragraph" w:customStyle="1" w:styleId="font8">
    <w:name w:val="font8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9">
    <w:name w:val="font9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font10">
    <w:name w:val="font10"/>
    <w:basedOn w:val="a"/>
    <w:qFormat/>
    <w:pPr>
      <w:widowControl/>
      <w:spacing w:before="100" w:beforeAutospacing="1" w:after="100" w:afterAutospacing="1"/>
      <w:jc w:val="left"/>
    </w:pPr>
    <w:rPr>
      <w:rFonts w:ascii="微软雅黑" w:eastAsia="微软雅黑" w:hAnsi="微软雅黑" w:cs="宋体"/>
      <w:color w:val="000000"/>
      <w:kern w:val="0"/>
      <w:sz w:val="18"/>
      <w:szCs w:val="18"/>
    </w:rPr>
  </w:style>
  <w:style w:type="paragraph" w:customStyle="1" w:styleId="xl154">
    <w:name w:val="xl154"/>
    <w:basedOn w:val="a"/>
    <w:qFormat/>
    <w:pPr>
      <w:widowControl/>
      <w:spacing w:before="100" w:beforeAutospacing="1" w:after="100" w:afterAutospacing="1"/>
      <w:jc w:val="center"/>
    </w:pPr>
    <w:rPr>
      <w:rFonts w:ascii="Arial" w:hAnsi="Arial" w:cs="Arial"/>
      <w:kern w:val="0"/>
      <w:sz w:val="18"/>
      <w:szCs w:val="18"/>
    </w:rPr>
  </w:style>
  <w:style w:type="paragraph" w:customStyle="1" w:styleId="xl155">
    <w:name w:val="xl155"/>
    <w:basedOn w:val="a"/>
    <w:qFormat/>
    <w:pPr>
      <w:widowControl/>
      <w:spacing w:before="100" w:beforeAutospacing="1" w:after="100" w:afterAutospacing="1"/>
      <w:jc w:val="center"/>
    </w:pPr>
    <w:rPr>
      <w:rFonts w:ascii="Arial" w:hAnsi="Arial" w:cs="Arial"/>
      <w:kern w:val="0"/>
      <w:sz w:val="18"/>
      <w:szCs w:val="18"/>
    </w:rPr>
  </w:style>
  <w:style w:type="paragraph" w:customStyle="1" w:styleId="xl156">
    <w:name w:val="xl156"/>
    <w:basedOn w:val="a"/>
    <w:qFormat/>
    <w:pPr>
      <w:widowControl/>
      <w:spacing w:before="100" w:beforeAutospacing="1" w:after="100" w:afterAutospacing="1"/>
      <w:jc w:val="right"/>
    </w:pPr>
    <w:rPr>
      <w:rFonts w:ascii="Arial" w:hAnsi="Arial" w:cs="Arial"/>
      <w:kern w:val="0"/>
      <w:sz w:val="18"/>
      <w:szCs w:val="18"/>
    </w:rPr>
  </w:style>
  <w:style w:type="paragraph" w:customStyle="1" w:styleId="xl157">
    <w:name w:val="xl157"/>
    <w:basedOn w:val="a"/>
    <w:qFormat/>
    <w:pPr>
      <w:widowControl/>
      <w:spacing w:before="100" w:beforeAutospacing="1" w:after="100" w:afterAutospacing="1"/>
      <w:jc w:val="center"/>
    </w:pPr>
    <w:rPr>
      <w:rFonts w:ascii="Arial" w:hAnsi="Arial" w:cs="Arial"/>
      <w:kern w:val="0"/>
      <w:sz w:val="18"/>
      <w:szCs w:val="18"/>
    </w:rPr>
  </w:style>
  <w:style w:type="paragraph" w:customStyle="1" w:styleId="xl158">
    <w:name w:val="xl158"/>
    <w:basedOn w:val="a"/>
    <w:qFormat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59">
    <w:name w:val="xl159"/>
    <w:basedOn w:val="a"/>
    <w:qFormat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60">
    <w:name w:val="xl16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kern w:val="0"/>
      <w:sz w:val="18"/>
      <w:szCs w:val="18"/>
    </w:rPr>
  </w:style>
  <w:style w:type="paragraph" w:customStyle="1" w:styleId="xl161">
    <w:name w:val="xl16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kern w:val="0"/>
      <w:sz w:val="18"/>
      <w:szCs w:val="18"/>
    </w:rPr>
  </w:style>
  <w:style w:type="paragraph" w:customStyle="1" w:styleId="xl162">
    <w:name w:val="xl162"/>
    <w:basedOn w:val="a"/>
    <w:qFormat/>
    <w:pPr>
      <w:widowControl/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kern w:val="0"/>
      <w:sz w:val="18"/>
      <w:szCs w:val="18"/>
    </w:rPr>
  </w:style>
  <w:style w:type="paragraph" w:customStyle="1" w:styleId="xl163">
    <w:name w:val="xl163"/>
    <w:basedOn w:val="a"/>
    <w:qFormat/>
    <w:pPr>
      <w:widowControl/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kern w:val="0"/>
      <w:sz w:val="18"/>
      <w:szCs w:val="18"/>
    </w:rPr>
  </w:style>
  <w:style w:type="paragraph" w:customStyle="1" w:styleId="xl164">
    <w:name w:val="xl164"/>
    <w:basedOn w:val="a"/>
    <w:qFormat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65">
    <w:name w:val="xl165"/>
    <w:basedOn w:val="a"/>
    <w:qFormat/>
    <w:pPr>
      <w:widowControl/>
      <w:spacing w:before="100" w:beforeAutospacing="1" w:after="100" w:afterAutospacing="1"/>
      <w:jc w:val="right"/>
    </w:pPr>
    <w:rPr>
      <w:rFonts w:ascii="Arial" w:hAnsi="Arial" w:cs="Arial"/>
      <w:kern w:val="0"/>
      <w:sz w:val="18"/>
      <w:szCs w:val="18"/>
    </w:rPr>
  </w:style>
  <w:style w:type="paragraph" w:customStyle="1" w:styleId="xl166">
    <w:name w:val="xl166"/>
    <w:basedOn w:val="a"/>
    <w:qFormat/>
    <w:pPr>
      <w:widowControl/>
      <w:shd w:val="clear" w:color="000000" w:fill="FFFF00"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67">
    <w:name w:val="xl167"/>
    <w:basedOn w:val="a"/>
    <w:qFormat/>
    <w:pPr>
      <w:widowControl/>
      <w:spacing w:before="100" w:beforeAutospacing="1" w:after="100" w:afterAutospacing="1"/>
      <w:jc w:val="right"/>
    </w:pPr>
    <w:rPr>
      <w:rFonts w:ascii="Arial" w:hAnsi="Arial" w:cs="Arial"/>
      <w:kern w:val="0"/>
      <w:sz w:val="18"/>
      <w:szCs w:val="18"/>
    </w:rPr>
  </w:style>
  <w:style w:type="paragraph" w:customStyle="1" w:styleId="xl168">
    <w:name w:val="xl168"/>
    <w:basedOn w:val="a"/>
    <w:qFormat/>
    <w:pPr>
      <w:widowControl/>
      <w:shd w:val="clear" w:color="000000" w:fill="D1E9FD"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69">
    <w:name w:val="xl169"/>
    <w:basedOn w:val="a"/>
    <w:qFormat/>
    <w:pPr>
      <w:widowControl/>
      <w:shd w:val="clear" w:color="000000" w:fill="D1E9FD"/>
      <w:spacing w:before="100" w:beforeAutospacing="1" w:after="100" w:afterAutospacing="1"/>
      <w:jc w:val="center"/>
    </w:pPr>
    <w:rPr>
      <w:rFonts w:ascii="Arial" w:hAnsi="Arial" w:cs="Arial"/>
      <w:kern w:val="0"/>
      <w:sz w:val="18"/>
      <w:szCs w:val="18"/>
    </w:rPr>
  </w:style>
  <w:style w:type="paragraph" w:customStyle="1" w:styleId="xl170">
    <w:name w:val="xl170"/>
    <w:basedOn w:val="a"/>
    <w:qFormat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71">
    <w:name w:val="xl171"/>
    <w:basedOn w:val="a"/>
    <w:qFormat/>
    <w:pPr>
      <w:widowControl/>
      <w:spacing w:before="100" w:beforeAutospacing="1" w:after="100" w:afterAutospacing="1"/>
      <w:jc w:val="right"/>
    </w:pPr>
    <w:rPr>
      <w:rFonts w:ascii="Arial" w:hAnsi="Arial" w:cs="Arial"/>
      <w:kern w:val="0"/>
      <w:sz w:val="18"/>
      <w:szCs w:val="18"/>
    </w:rPr>
  </w:style>
  <w:style w:type="paragraph" w:customStyle="1" w:styleId="xl172">
    <w:name w:val="xl172"/>
    <w:basedOn w:val="a"/>
    <w:qFormat/>
    <w:pPr>
      <w:widowControl/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18"/>
      <w:szCs w:val="18"/>
    </w:rPr>
  </w:style>
  <w:style w:type="paragraph" w:customStyle="1" w:styleId="xl173">
    <w:name w:val="xl173"/>
    <w:basedOn w:val="a"/>
    <w:qFormat/>
    <w:pPr>
      <w:widowControl/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18"/>
      <w:szCs w:val="18"/>
    </w:rPr>
  </w:style>
  <w:style w:type="paragraph" w:customStyle="1" w:styleId="xl174">
    <w:name w:val="xl174"/>
    <w:basedOn w:val="a"/>
    <w:qFormat/>
    <w:pPr>
      <w:widowControl/>
      <w:spacing w:before="100" w:beforeAutospacing="1" w:after="100" w:afterAutospacing="1"/>
      <w:jc w:val="center"/>
    </w:pPr>
    <w:rPr>
      <w:rFonts w:ascii="Arial" w:hAnsi="Arial" w:cs="Arial"/>
      <w:kern w:val="0"/>
      <w:sz w:val="18"/>
      <w:szCs w:val="18"/>
    </w:rPr>
  </w:style>
  <w:style w:type="paragraph" w:customStyle="1" w:styleId="xl175">
    <w:name w:val="xl175"/>
    <w:basedOn w:val="a"/>
    <w:qFormat/>
    <w:pPr>
      <w:widowControl/>
      <w:spacing w:before="100" w:beforeAutospacing="1" w:after="100" w:afterAutospacing="1"/>
      <w:jc w:val="center"/>
    </w:pPr>
    <w:rPr>
      <w:rFonts w:ascii="Microsoft YaHei UI" w:eastAsia="Microsoft YaHei UI" w:hAnsi="Microsoft YaHei UI" w:cs="宋体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61644F-98B5-41E5-ACE0-928E7F67A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30</Pages>
  <Words>1817</Words>
  <Characters>10361</Characters>
  <Application>Microsoft Office Word</Application>
  <DocSecurity>0</DocSecurity>
  <Lines>86</Lines>
  <Paragraphs>24</Paragraphs>
  <ScaleCrop>false</ScaleCrop>
  <Company>Microsoft</Company>
  <LinksUpToDate>false</LinksUpToDate>
  <CharactersWithSpaces>12154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USER111</cp:lastModifiedBy>
  <cp:revision>146</cp:revision>
  <cp:lastPrinted>2021-05-10T09:11:00Z</cp:lastPrinted>
  <dcterms:created xsi:type="dcterms:W3CDTF">2021-07-17T05:51:00Z</dcterms:created>
  <dcterms:modified xsi:type="dcterms:W3CDTF">2021-10-24T16:25:00Z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2052-11.1.0.10395</vt:lpwstr>
  </property>
  <property fmtid="{D5CDD505-2E9C-101B-9397-08002B2CF9AE}" pid="3" name="ICV">
    <vt:lpwstr>827F5BA2E51A41229282DE5FAAD2814A</vt:lpwstr>
  </property>
</Properties>
</file>