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083" w:rsidRPr="00F960C3" w:rsidRDefault="008D5083">
      <w:pPr>
        <w:rPr>
          <w:rFonts w:ascii="Arial" w:eastAsiaTheme="minorEastAsia" w:hAnsi="Arial" w:cs="Arial"/>
        </w:rPr>
      </w:pPr>
    </w:p>
    <w:p w:rsidR="008D5083" w:rsidRPr="00F960C3" w:rsidRDefault="008D5083">
      <w:pPr>
        <w:rPr>
          <w:rFonts w:ascii="Arial" w:eastAsiaTheme="minorEastAsia" w:hAnsi="Arial" w:cs="Arial"/>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8D5083">
      <w:pPr>
        <w:jc w:val="center"/>
        <w:rPr>
          <w:rFonts w:ascii="Arial" w:eastAsiaTheme="minorEastAsia" w:hAnsi="Arial" w:cs="Arial"/>
          <w:b/>
          <w:color w:val="000000"/>
          <w:spacing w:val="60"/>
          <w:kern w:val="10"/>
          <w:sz w:val="28"/>
          <w:szCs w:val="28"/>
        </w:rPr>
      </w:pPr>
    </w:p>
    <w:p w:rsidR="008D5083" w:rsidRPr="00F960C3" w:rsidRDefault="001026ED">
      <w:pPr>
        <w:spacing w:line="480" w:lineRule="auto"/>
        <w:jc w:val="center"/>
        <w:outlineLvl w:val="0"/>
        <w:rPr>
          <w:rFonts w:ascii="Arial" w:eastAsiaTheme="minorEastAsia" w:hAnsi="Arial" w:cs="Arial"/>
          <w:b/>
          <w:color w:val="000000"/>
          <w:spacing w:val="60"/>
          <w:kern w:val="10"/>
          <w:sz w:val="36"/>
          <w:szCs w:val="36"/>
        </w:rPr>
      </w:pPr>
      <w:bookmarkStart w:id="0" w:name="_Toc12631"/>
      <w:r w:rsidRPr="00F960C3">
        <w:rPr>
          <w:rFonts w:ascii="Arial" w:eastAsiaTheme="minorEastAsia" w:hAnsi="Arial" w:cs="Arial"/>
          <w:b/>
          <w:color w:val="000000"/>
          <w:spacing w:val="60"/>
          <w:kern w:val="10"/>
          <w:sz w:val="36"/>
          <w:szCs w:val="36"/>
        </w:rPr>
        <w:t>诚盈三期（</w:t>
      </w:r>
      <w:r w:rsidRPr="00F960C3">
        <w:rPr>
          <w:rFonts w:ascii="Arial" w:eastAsiaTheme="minorEastAsia" w:hAnsi="Arial" w:cs="Arial"/>
          <w:b/>
          <w:color w:val="000000"/>
          <w:spacing w:val="60"/>
          <w:kern w:val="10"/>
          <w:sz w:val="36"/>
          <w:szCs w:val="36"/>
        </w:rPr>
        <w:t>2012</w:t>
      </w:r>
      <w:r w:rsidRPr="00F960C3">
        <w:rPr>
          <w:rFonts w:ascii="Arial" w:eastAsiaTheme="minorEastAsia" w:hAnsi="Arial" w:cs="Arial"/>
          <w:b/>
          <w:color w:val="000000"/>
          <w:spacing w:val="60"/>
          <w:kern w:val="10"/>
          <w:sz w:val="36"/>
          <w:szCs w:val="36"/>
        </w:rPr>
        <w:t>年丹龙常州）项目</w:t>
      </w:r>
      <w:bookmarkEnd w:id="0"/>
    </w:p>
    <w:p w:rsidR="008D5083" w:rsidRPr="00F960C3" w:rsidRDefault="001026ED">
      <w:pPr>
        <w:spacing w:line="480" w:lineRule="auto"/>
        <w:jc w:val="center"/>
        <w:outlineLvl w:val="0"/>
        <w:rPr>
          <w:rFonts w:ascii="Arial" w:eastAsiaTheme="minorEastAsia" w:hAnsi="Arial" w:cs="Arial"/>
          <w:b/>
          <w:color w:val="000000"/>
          <w:spacing w:val="60"/>
          <w:kern w:val="10"/>
          <w:sz w:val="48"/>
          <w:szCs w:val="48"/>
        </w:rPr>
      </w:pPr>
      <w:bookmarkStart w:id="1" w:name="_Toc31338"/>
      <w:r w:rsidRPr="00F960C3">
        <w:rPr>
          <w:rFonts w:ascii="Arial" w:eastAsiaTheme="minorEastAsia" w:hAnsi="Arial" w:cs="Arial"/>
          <w:b/>
          <w:color w:val="000000"/>
          <w:spacing w:val="60"/>
          <w:kern w:val="10"/>
          <w:sz w:val="36"/>
          <w:szCs w:val="36"/>
        </w:rPr>
        <w:t>2020</w:t>
      </w:r>
      <w:r w:rsidRPr="00F960C3">
        <w:rPr>
          <w:rFonts w:ascii="Arial" w:eastAsiaTheme="minorEastAsia" w:hAnsi="Arial" w:cs="Arial"/>
          <w:b/>
          <w:color w:val="000000"/>
          <w:spacing w:val="60"/>
          <w:kern w:val="10"/>
          <w:sz w:val="36"/>
          <w:szCs w:val="36"/>
        </w:rPr>
        <w:t>年</w:t>
      </w:r>
      <w:r w:rsidRPr="00F960C3">
        <w:rPr>
          <w:rFonts w:ascii="Arial" w:eastAsiaTheme="minorEastAsia" w:hAnsi="Arial" w:cs="Arial"/>
          <w:b/>
          <w:color w:val="000000"/>
          <w:spacing w:val="60"/>
          <w:kern w:val="10"/>
          <w:sz w:val="36"/>
          <w:szCs w:val="36"/>
        </w:rPr>
        <w:t>1</w:t>
      </w:r>
      <w:r w:rsidRPr="00F960C3">
        <w:rPr>
          <w:rFonts w:ascii="Arial" w:eastAsiaTheme="minorEastAsia" w:hAnsi="Arial" w:cs="Arial"/>
          <w:b/>
          <w:color w:val="000000"/>
          <w:spacing w:val="60"/>
          <w:kern w:val="10"/>
          <w:sz w:val="36"/>
          <w:szCs w:val="36"/>
        </w:rPr>
        <w:t>月监管报告</w:t>
      </w:r>
      <w:bookmarkEnd w:id="1"/>
    </w:p>
    <w:p w:rsidR="008D5083" w:rsidRPr="00F960C3" w:rsidRDefault="008D5083">
      <w:pPr>
        <w:spacing w:line="480" w:lineRule="auto"/>
        <w:jc w:val="left"/>
        <w:rPr>
          <w:rFonts w:ascii="Arial" w:eastAsiaTheme="minorEastAsia" w:hAnsi="Arial" w:cs="Arial"/>
          <w:b/>
          <w:color w:val="000000"/>
          <w:sz w:val="24"/>
        </w:rPr>
      </w:pPr>
    </w:p>
    <w:p w:rsidR="008D5083" w:rsidRPr="00F960C3" w:rsidRDefault="008D5083">
      <w:pPr>
        <w:spacing w:line="480" w:lineRule="auto"/>
        <w:jc w:val="left"/>
        <w:rPr>
          <w:rFonts w:ascii="Arial" w:eastAsiaTheme="minorEastAsia" w:hAnsi="Arial" w:cs="Arial"/>
          <w:b/>
          <w:color w:val="000000"/>
          <w:sz w:val="24"/>
        </w:rPr>
      </w:pPr>
    </w:p>
    <w:p w:rsidR="008D5083" w:rsidRPr="00F960C3" w:rsidRDefault="008D5083">
      <w:pPr>
        <w:spacing w:line="480" w:lineRule="auto"/>
        <w:jc w:val="left"/>
        <w:rPr>
          <w:rFonts w:ascii="Arial" w:eastAsiaTheme="minorEastAsia" w:hAnsi="Arial" w:cs="Arial"/>
          <w:b/>
          <w:color w:val="000000"/>
          <w:sz w:val="24"/>
        </w:rPr>
      </w:pPr>
    </w:p>
    <w:p w:rsidR="008D5083" w:rsidRPr="00F960C3" w:rsidRDefault="008D5083">
      <w:pPr>
        <w:spacing w:line="480" w:lineRule="auto"/>
        <w:jc w:val="left"/>
        <w:rPr>
          <w:rFonts w:ascii="Arial" w:eastAsiaTheme="minorEastAsia" w:hAnsi="Arial" w:cs="Arial"/>
          <w:b/>
          <w:color w:val="000000"/>
          <w:sz w:val="24"/>
        </w:rPr>
      </w:pPr>
    </w:p>
    <w:p w:rsidR="008D5083" w:rsidRPr="00F960C3" w:rsidRDefault="008D5083">
      <w:pPr>
        <w:spacing w:line="480" w:lineRule="auto"/>
        <w:jc w:val="left"/>
        <w:rPr>
          <w:rFonts w:ascii="Arial" w:eastAsiaTheme="minorEastAsia" w:hAnsi="Arial" w:cs="Arial"/>
          <w:b/>
          <w:color w:val="000000"/>
          <w:sz w:val="24"/>
        </w:rPr>
      </w:pPr>
    </w:p>
    <w:p w:rsidR="008D5083" w:rsidRPr="00F960C3" w:rsidRDefault="008D5083">
      <w:pPr>
        <w:spacing w:line="480" w:lineRule="auto"/>
        <w:jc w:val="left"/>
        <w:rPr>
          <w:rFonts w:ascii="Arial" w:eastAsiaTheme="minorEastAsia" w:hAnsi="Arial" w:cs="Arial"/>
          <w:b/>
          <w:color w:val="000000"/>
          <w:sz w:val="24"/>
        </w:rPr>
      </w:pPr>
    </w:p>
    <w:p w:rsidR="008D5083" w:rsidRPr="00F960C3" w:rsidRDefault="008D5083">
      <w:pPr>
        <w:spacing w:line="480" w:lineRule="auto"/>
        <w:jc w:val="left"/>
        <w:rPr>
          <w:rFonts w:ascii="Arial" w:eastAsiaTheme="minorEastAsia" w:hAnsi="Arial" w:cs="Arial"/>
          <w:b/>
          <w:color w:val="000000"/>
          <w:sz w:val="24"/>
        </w:rPr>
      </w:pPr>
    </w:p>
    <w:p w:rsidR="008D5083" w:rsidRPr="00F960C3" w:rsidRDefault="001026ED">
      <w:pPr>
        <w:spacing w:line="480" w:lineRule="auto"/>
        <w:jc w:val="left"/>
        <w:outlineLvl w:val="0"/>
        <w:rPr>
          <w:rFonts w:ascii="Arial" w:eastAsiaTheme="minorEastAsia" w:hAnsi="Arial" w:cs="Arial"/>
          <w:b/>
          <w:color w:val="000000"/>
          <w:szCs w:val="21"/>
        </w:rPr>
      </w:pPr>
      <w:bookmarkStart w:id="2" w:name="_Toc8744"/>
      <w:r w:rsidRPr="00F960C3">
        <w:rPr>
          <w:rFonts w:ascii="Arial" w:eastAsiaTheme="minorEastAsia" w:hAnsi="Arial" w:cs="Arial"/>
          <w:b/>
          <w:color w:val="000000"/>
          <w:szCs w:val="21"/>
        </w:rPr>
        <w:t>项目名称：诚盈三期（</w:t>
      </w:r>
      <w:r w:rsidRPr="00F960C3">
        <w:rPr>
          <w:rFonts w:ascii="Arial" w:eastAsiaTheme="minorEastAsia" w:hAnsi="Arial" w:cs="Arial"/>
          <w:b/>
          <w:color w:val="000000"/>
          <w:szCs w:val="21"/>
        </w:rPr>
        <w:t>2012</w:t>
      </w:r>
      <w:r w:rsidRPr="00F960C3">
        <w:rPr>
          <w:rFonts w:ascii="Arial" w:eastAsiaTheme="minorEastAsia" w:hAnsi="Arial" w:cs="Arial"/>
          <w:b/>
          <w:color w:val="000000"/>
          <w:szCs w:val="21"/>
        </w:rPr>
        <w:t>年丹龙常州）项目</w:t>
      </w:r>
      <w:bookmarkEnd w:id="2"/>
    </w:p>
    <w:p w:rsidR="008D5083" w:rsidRPr="00F960C3" w:rsidRDefault="001026ED">
      <w:pPr>
        <w:spacing w:line="480" w:lineRule="auto"/>
        <w:jc w:val="left"/>
        <w:outlineLvl w:val="0"/>
        <w:rPr>
          <w:rFonts w:ascii="Arial" w:eastAsiaTheme="minorEastAsia" w:hAnsi="Arial" w:cs="Arial"/>
          <w:b/>
          <w:color w:val="000000"/>
          <w:szCs w:val="21"/>
        </w:rPr>
      </w:pPr>
      <w:bookmarkStart w:id="3" w:name="_Toc21884"/>
      <w:r w:rsidRPr="00F960C3">
        <w:rPr>
          <w:rFonts w:ascii="Arial" w:eastAsiaTheme="minorEastAsia" w:hAnsi="Arial" w:cs="Arial"/>
          <w:b/>
          <w:color w:val="000000"/>
          <w:szCs w:val="21"/>
        </w:rPr>
        <w:t>委托方：道诚（上海）股权投资基金管理有限公司</w:t>
      </w:r>
      <w:bookmarkEnd w:id="3"/>
    </w:p>
    <w:p w:rsidR="008D5083" w:rsidRPr="00F960C3" w:rsidRDefault="001026ED">
      <w:pPr>
        <w:spacing w:line="480" w:lineRule="auto"/>
        <w:jc w:val="left"/>
        <w:outlineLvl w:val="0"/>
        <w:rPr>
          <w:rFonts w:ascii="Arial" w:eastAsiaTheme="minorEastAsia" w:hAnsi="Arial" w:cs="Arial"/>
          <w:b/>
          <w:color w:val="000000"/>
          <w:szCs w:val="21"/>
        </w:rPr>
      </w:pPr>
      <w:bookmarkStart w:id="4" w:name="_Toc24968"/>
      <w:r w:rsidRPr="00F960C3">
        <w:rPr>
          <w:rFonts w:ascii="Arial" w:eastAsiaTheme="minorEastAsia" w:hAnsi="Arial" w:cs="Arial"/>
          <w:b/>
          <w:color w:val="000000"/>
          <w:szCs w:val="21"/>
        </w:rPr>
        <w:t>受托方：北京康正宏基房地产评估有限公司</w:t>
      </w:r>
      <w:bookmarkEnd w:id="4"/>
    </w:p>
    <w:p w:rsidR="008D5083" w:rsidRPr="00F960C3" w:rsidRDefault="001026ED">
      <w:pPr>
        <w:spacing w:line="480" w:lineRule="auto"/>
        <w:jc w:val="left"/>
        <w:outlineLvl w:val="0"/>
        <w:rPr>
          <w:rFonts w:ascii="Arial" w:eastAsiaTheme="minorEastAsia" w:hAnsi="Arial" w:cs="Arial"/>
          <w:b/>
          <w:color w:val="000000"/>
          <w:szCs w:val="21"/>
        </w:rPr>
      </w:pPr>
      <w:bookmarkStart w:id="5" w:name="_Toc6718"/>
      <w:r w:rsidRPr="00F960C3">
        <w:rPr>
          <w:rFonts w:ascii="Arial" w:eastAsiaTheme="minorEastAsia" w:hAnsi="Arial" w:cs="Arial"/>
          <w:b/>
          <w:color w:val="000000"/>
          <w:szCs w:val="21"/>
        </w:rPr>
        <w:t>监管人员：付采萌、杨晓红</w:t>
      </w:r>
      <w:bookmarkEnd w:id="5"/>
    </w:p>
    <w:p w:rsidR="008D5083" w:rsidRPr="00F960C3" w:rsidRDefault="001026ED">
      <w:pPr>
        <w:spacing w:line="480" w:lineRule="auto"/>
        <w:jc w:val="left"/>
        <w:outlineLvl w:val="0"/>
        <w:rPr>
          <w:rFonts w:ascii="Arial" w:eastAsiaTheme="minorEastAsia" w:hAnsi="Arial" w:cs="Arial"/>
          <w:b/>
          <w:color w:val="000000"/>
          <w:szCs w:val="21"/>
        </w:rPr>
        <w:sectPr w:rsidR="008D5083" w:rsidRPr="00F960C3">
          <w:headerReference w:type="even" r:id="rId8"/>
          <w:headerReference w:type="default" r:id="rId9"/>
          <w:footerReference w:type="even" r:id="rId10"/>
          <w:footerReference w:type="default" r:id="rId11"/>
          <w:headerReference w:type="first" r:id="rId12"/>
          <w:footerReference w:type="first" r:id="rId13"/>
          <w:pgSz w:w="11906" w:h="16838"/>
          <w:pgMar w:top="1843" w:right="1134" w:bottom="1134" w:left="1134" w:header="851" w:footer="992" w:gutter="340"/>
          <w:pgNumType w:fmt="numberInDash" w:start="1"/>
          <w:cols w:space="425"/>
          <w:titlePg/>
          <w:docGrid w:linePitch="312"/>
        </w:sectPr>
      </w:pPr>
      <w:bookmarkStart w:id="6" w:name="_Toc11452"/>
      <w:r w:rsidRPr="00F960C3">
        <w:rPr>
          <w:rFonts w:ascii="Arial" w:eastAsiaTheme="minorEastAsia" w:hAnsi="Arial" w:cs="Arial"/>
          <w:b/>
          <w:color w:val="000000"/>
          <w:szCs w:val="21"/>
        </w:rPr>
        <w:t>日期：二〇二〇年二月十四日</w:t>
      </w:r>
      <w:bookmarkEnd w:id="6"/>
    </w:p>
    <w:p w:rsidR="008D5083" w:rsidRPr="00F960C3" w:rsidRDefault="001026ED" w:rsidP="00F960C3">
      <w:pPr>
        <w:pStyle w:val="20"/>
        <w:spacing w:after="0" w:line="360" w:lineRule="auto"/>
        <w:ind w:left="0"/>
        <w:jc w:val="center"/>
        <w:outlineLvl w:val="1"/>
        <w:rPr>
          <w:rFonts w:ascii="Arial" w:eastAsiaTheme="minorEastAsia" w:hAnsi="Arial" w:cs="Arial"/>
          <w:b/>
          <w:bCs/>
          <w:sz w:val="28"/>
          <w:szCs w:val="28"/>
        </w:rPr>
      </w:pPr>
      <w:bookmarkStart w:id="7" w:name="_Toc1492"/>
      <w:r w:rsidRPr="00F960C3">
        <w:rPr>
          <w:rFonts w:ascii="Arial" w:eastAsiaTheme="minorEastAsia" w:hAnsi="Arial" w:cs="Arial"/>
          <w:b/>
          <w:bCs/>
          <w:sz w:val="28"/>
          <w:szCs w:val="28"/>
        </w:rPr>
        <w:lastRenderedPageBreak/>
        <w:t>目录</w:t>
      </w:r>
      <w:bookmarkStart w:id="8" w:name="_GoBack"/>
      <w:bookmarkStart w:id="9" w:name="_Toc373309848"/>
      <w:bookmarkEnd w:id="7"/>
      <w:bookmarkEnd w:id="8"/>
    </w:p>
    <w:p w:rsidR="008D5083" w:rsidRPr="00F960C3" w:rsidRDefault="00060657">
      <w:pPr>
        <w:pStyle w:val="10"/>
        <w:tabs>
          <w:tab w:val="clear" w:pos="8302"/>
          <w:tab w:val="right" w:leader="dot" w:pos="9298"/>
        </w:tabs>
        <w:spacing w:line="360" w:lineRule="auto"/>
        <w:jc w:val="both"/>
        <w:rPr>
          <w:rFonts w:ascii="Arial" w:hAnsi="Arial" w:cs="Arial"/>
          <w:noProof/>
          <w:sz w:val="21"/>
          <w:szCs w:val="21"/>
        </w:rPr>
      </w:pPr>
      <w:r w:rsidRPr="00F960C3">
        <w:rPr>
          <w:rFonts w:ascii="Arial" w:hAnsi="Arial" w:cs="Arial"/>
          <w:sz w:val="21"/>
          <w:szCs w:val="21"/>
        </w:rPr>
        <w:fldChar w:fldCharType="begin"/>
      </w:r>
      <w:r w:rsidR="001026ED" w:rsidRPr="00F960C3">
        <w:rPr>
          <w:rFonts w:ascii="Arial" w:hAnsi="Arial" w:cs="Arial"/>
          <w:sz w:val="21"/>
          <w:szCs w:val="21"/>
        </w:rPr>
        <w:instrText xml:space="preserve">TOC \o "1-3" \t "" \h \z \u </w:instrText>
      </w:r>
      <w:r w:rsidRPr="00F960C3">
        <w:rPr>
          <w:rFonts w:ascii="Arial" w:hAnsi="Arial" w:cs="Arial"/>
          <w:sz w:val="21"/>
          <w:szCs w:val="21"/>
        </w:rPr>
        <w:fldChar w:fldCharType="separate"/>
      </w:r>
    </w:p>
    <w:p w:rsidR="008D5083" w:rsidRPr="00F960C3" w:rsidRDefault="00060657">
      <w:pPr>
        <w:pStyle w:val="10"/>
        <w:tabs>
          <w:tab w:val="clear" w:pos="8302"/>
          <w:tab w:val="right" w:leader="dot" w:pos="9298"/>
        </w:tabs>
        <w:spacing w:line="360" w:lineRule="auto"/>
        <w:jc w:val="both"/>
        <w:rPr>
          <w:rFonts w:ascii="Arial" w:hAnsi="Arial" w:cs="Arial"/>
          <w:noProof/>
          <w:sz w:val="21"/>
          <w:szCs w:val="21"/>
        </w:rPr>
      </w:pPr>
      <w:hyperlink w:anchor="_Toc13697" w:history="1">
        <w:r w:rsidR="001026ED" w:rsidRPr="00F960C3">
          <w:rPr>
            <w:rFonts w:ascii="Arial" w:hAnsi="Arial" w:cs="Arial"/>
            <w:noProof/>
            <w:sz w:val="21"/>
            <w:szCs w:val="21"/>
          </w:rPr>
          <w:t>1</w:t>
        </w:r>
        <w:r w:rsidR="001026ED" w:rsidRPr="00F960C3">
          <w:rPr>
            <w:rFonts w:ascii="Arial" w:hAnsi="Arial" w:cs="Arial"/>
            <w:noProof/>
            <w:sz w:val="21"/>
            <w:szCs w:val="21"/>
          </w:rPr>
          <w:t>重大事件的披露</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_Toc13697 </w:instrText>
        </w:r>
        <w:r w:rsidRPr="00F960C3">
          <w:rPr>
            <w:rFonts w:ascii="Arial" w:hAnsi="Arial" w:cs="Arial"/>
            <w:noProof/>
            <w:sz w:val="21"/>
            <w:szCs w:val="21"/>
          </w:rPr>
          <w:fldChar w:fldCharType="separate"/>
        </w:r>
        <w:r w:rsidR="00F960C3">
          <w:rPr>
            <w:rFonts w:ascii="Arial" w:hAnsi="Arial" w:cs="Arial"/>
            <w:noProof/>
            <w:sz w:val="21"/>
            <w:szCs w:val="21"/>
          </w:rPr>
          <w:t>1</w:t>
        </w:r>
        <w:r w:rsidRPr="00F960C3">
          <w:rPr>
            <w:rFonts w:ascii="Arial" w:hAnsi="Arial" w:cs="Arial"/>
            <w:noProof/>
            <w:sz w:val="21"/>
            <w:szCs w:val="21"/>
          </w:rPr>
          <w:fldChar w:fldCharType="end"/>
        </w:r>
      </w:hyperlink>
    </w:p>
    <w:p w:rsidR="008D5083" w:rsidRPr="00F960C3" w:rsidRDefault="00060657">
      <w:pPr>
        <w:pStyle w:val="10"/>
        <w:tabs>
          <w:tab w:val="clear" w:pos="8302"/>
          <w:tab w:val="right" w:leader="dot" w:pos="9298"/>
        </w:tabs>
        <w:spacing w:line="360" w:lineRule="auto"/>
        <w:jc w:val="both"/>
        <w:rPr>
          <w:rFonts w:ascii="Arial" w:hAnsi="Arial" w:cs="Arial"/>
          <w:noProof/>
          <w:sz w:val="21"/>
          <w:szCs w:val="21"/>
        </w:rPr>
      </w:pPr>
      <w:hyperlink w:anchor="_Toc28554" w:history="1">
        <w:r w:rsidR="001026ED" w:rsidRPr="00F960C3">
          <w:rPr>
            <w:rFonts w:ascii="Arial" w:hAnsi="Arial" w:cs="Arial"/>
            <w:noProof/>
            <w:sz w:val="21"/>
            <w:szCs w:val="21"/>
          </w:rPr>
          <w:t>2</w:t>
        </w:r>
        <w:r w:rsidR="001026ED" w:rsidRPr="00F960C3">
          <w:rPr>
            <w:rFonts w:ascii="Arial" w:hAnsi="Arial" w:cs="Arial"/>
            <w:noProof/>
            <w:sz w:val="21"/>
            <w:szCs w:val="21"/>
          </w:rPr>
          <w:t>工程进度</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_Toc28554 </w:instrText>
        </w:r>
        <w:r w:rsidRPr="00F960C3">
          <w:rPr>
            <w:rFonts w:ascii="Arial" w:hAnsi="Arial" w:cs="Arial"/>
            <w:noProof/>
            <w:sz w:val="21"/>
            <w:szCs w:val="21"/>
          </w:rPr>
          <w:fldChar w:fldCharType="separate"/>
        </w:r>
        <w:r w:rsidR="00F960C3">
          <w:rPr>
            <w:rFonts w:ascii="Arial" w:hAnsi="Arial" w:cs="Arial"/>
            <w:noProof/>
            <w:sz w:val="21"/>
            <w:szCs w:val="21"/>
          </w:rPr>
          <w:t>1</w:t>
        </w:r>
        <w:r w:rsidRPr="00F960C3">
          <w:rPr>
            <w:rFonts w:ascii="Arial" w:hAnsi="Arial" w:cs="Arial"/>
            <w:noProof/>
            <w:sz w:val="21"/>
            <w:szCs w:val="21"/>
          </w:rPr>
          <w:fldChar w:fldCharType="end"/>
        </w:r>
      </w:hyperlink>
    </w:p>
    <w:p w:rsidR="008D5083" w:rsidRPr="00F960C3" w:rsidRDefault="00060657" w:rsidP="00BF3B98">
      <w:pPr>
        <w:pStyle w:val="10"/>
        <w:tabs>
          <w:tab w:val="clear" w:pos="8302"/>
          <w:tab w:val="right" w:leader="dot" w:pos="9298"/>
        </w:tabs>
        <w:spacing w:line="360" w:lineRule="auto"/>
        <w:ind w:firstLineChars="100" w:firstLine="220"/>
        <w:jc w:val="both"/>
        <w:rPr>
          <w:rFonts w:ascii="Arial" w:hAnsi="Arial" w:cs="Arial"/>
          <w:noProof/>
          <w:sz w:val="21"/>
          <w:szCs w:val="21"/>
        </w:rPr>
      </w:pPr>
      <w:hyperlink w:anchor="_Toc14450" w:history="1">
        <w:r w:rsidR="001026ED" w:rsidRPr="00F960C3">
          <w:rPr>
            <w:rFonts w:ascii="Arial" w:hAnsi="Arial" w:cs="Arial"/>
            <w:noProof/>
            <w:sz w:val="21"/>
            <w:szCs w:val="21"/>
          </w:rPr>
          <w:t>2.12020</w:t>
        </w:r>
        <w:r w:rsidR="001026ED" w:rsidRPr="00F960C3">
          <w:rPr>
            <w:rFonts w:ascii="Arial" w:hAnsi="Arial" w:cs="Arial"/>
            <w:noProof/>
            <w:sz w:val="21"/>
            <w:szCs w:val="21"/>
          </w:rPr>
          <w:t>年</w:t>
        </w:r>
        <w:r w:rsidR="001026ED" w:rsidRPr="00F960C3">
          <w:rPr>
            <w:rFonts w:ascii="Arial" w:hAnsi="Arial" w:cs="Arial"/>
            <w:noProof/>
            <w:sz w:val="21"/>
            <w:szCs w:val="21"/>
          </w:rPr>
          <w:t>1</w:t>
        </w:r>
        <w:r w:rsidR="001026ED" w:rsidRPr="00F960C3">
          <w:rPr>
            <w:rFonts w:ascii="Arial" w:hAnsi="Arial" w:cs="Arial"/>
            <w:noProof/>
            <w:sz w:val="21"/>
            <w:szCs w:val="21"/>
          </w:rPr>
          <w:t>月项目现场情况</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_Toc14450 </w:instrText>
        </w:r>
        <w:r w:rsidRPr="00F960C3">
          <w:rPr>
            <w:rFonts w:ascii="Arial" w:hAnsi="Arial" w:cs="Arial"/>
            <w:noProof/>
            <w:sz w:val="21"/>
            <w:szCs w:val="21"/>
          </w:rPr>
          <w:fldChar w:fldCharType="separate"/>
        </w:r>
        <w:r w:rsidR="00F960C3">
          <w:rPr>
            <w:rFonts w:ascii="Arial" w:hAnsi="Arial" w:cs="Arial"/>
            <w:noProof/>
            <w:sz w:val="21"/>
            <w:szCs w:val="21"/>
          </w:rPr>
          <w:t>1</w:t>
        </w:r>
        <w:r w:rsidRPr="00F960C3">
          <w:rPr>
            <w:rFonts w:ascii="Arial" w:hAnsi="Arial" w:cs="Arial"/>
            <w:noProof/>
            <w:sz w:val="21"/>
            <w:szCs w:val="21"/>
          </w:rPr>
          <w:fldChar w:fldCharType="end"/>
        </w:r>
      </w:hyperlink>
    </w:p>
    <w:p w:rsidR="008D5083" w:rsidRPr="00F960C3" w:rsidRDefault="00060657" w:rsidP="00BF3B98">
      <w:pPr>
        <w:pStyle w:val="10"/>
        <w:tabs>
          <w:tab w:val="clear" w:pos="8302"/>
          <w:tab w:val="right" w:leader="dot" w:pos="9298"/>
        </w:tabs>
        <w:spacing w:line="360" w:lineRule="auto"/>
        <w:ind w:firstLineChars="100" w:firstLine="220"/>
        <w:jc w:val="both"/>
        <w:rPr>
          <w:rFonts w:ascii="Arial" w:hAnsi="Arial" w:cs="Arial"/>
          <w:noProof/>
          <w:sz w:val="21"/>
          <w:szCs w:val="21"/>
        </w:rPr>
      </w:pPr>
      <w:hyperlink w:anchor="_Toc21495" w:history="1">
        <w:r w:rsidR="001026ED" w:rsidRPr="00F960C3">
          <w:rPr>
            <w:rFonts w:ascii="Arial" w:hAnsi="Arial" w:cs="Arial"/>
            <w:noProof/>
            <w:sz w:val="21"/>
            <w:szCs w:val="21"/>
          </w:rPr>
          <w:t>2.2</w:t>
        </w:r>
        <w:r w:rsidR="001026ED" w:rsidRPr="00F960C3">
          <w:rPr>
            <w:rFonts w:ascii="Arial" w:hAnsi="Arial" w:cs="Arial"/>
            <w:noProof/>
            <w:sz w:val="21"/>
            <w:szCs w:val="21"/>
          </w:rPr>
          <w:t>证照办理情况说明</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_Toc21495 </w:instrText>
        </w:r>
        <w:r w:rsidRPr="00F960C3">
          <w:rPr>
            <w:rFonts w:ascii="Arial" w:hAnsi="Arial" w:cs="Arial"/>
            <w:noProof/>
            <w:sz w:val="21"/>
            <w:szCs w:val="21"/>
          </w:rPr>
          <w:fldChar w:fldCharType="separate"/>
        </w:r>
        <w:r w:rsidR="00F960C3">
          <w:rPr>
            <w:rFonts w:ascii="Arial" w:hAnsi="Arial" w:cs="Arial"/>
            <w:noProof/>
            <w:sz w:val="21"/>
            <w:szCs w:val="21"/>
          </w:rPr>
          <w:t>4</w:t>
        </w:r>
        <w:r w:rsidRPr="00F960C3">
          <w:rPr>
            <w:rFonts w:ascii="Arial" w:hAnsi="Arial" w:cs="Arial"/>
            <w:noProof/>
            <w:sz w:val="21"/>
            <w:szCs w:val="21"/>
          </w:rPr>
          <w:fldChar w:fldCharType="end"/>
        </w:r>
      </w:hyperlink>
    </w:p>
    <w:p w:rsidR="008D5083" w:rsidRPr="00F960C3" w:rsidRDefault="00060657">
      <w:pPr>
        <w:pStyle w:val="10"/>
        <w:tabs>
          <w:tab w:val="clear" w:pos="8302"/>
          <w:tab w:val="right" w:leader="dot" w:pos="9298"/>
        </w:tabs>
        <w:spacing w:line="360" w:lineRule="auto"/>
        <w:jc w:val="both"/>
        <w:rPr>
          <w:rFonts w:ascii="Arial" w:hAnsi="Arial" w:cs="Arial"/>
          <w:noProof/>
          <w:sz w:val="21"/>
          <w:szCs w:val="21"/>
        </w:rPr>
      </w:pPr>
      <w:hyperlink w:anchor="_Toc20572" w:history="1">
        <w:r w:rsidR="001026ED" w:rsidRPr="00F960C3">
          <w:rPr>
            <w:rFonts w:ascii="Arial" w:hAnsi="Arial" w:cs="Arial"/>
            <w:noProof/>
            <w:sz w:val="21"/>
            <w:szCs w:val="21"/>
          </w:rPr>
          <w:t>3</w:t>
        </w:r>
        <w:r w:rsidR="001026ED" w:rsidRPr="00F960C3">
          <w:rPr>
            <w:rFonts w:ascii="Arial" w:hAnsi="Arial" w:cs="Arial"/>
            <w:noProof/>
            <w:sz w:val="21"/>
            <w:szCs w:val="21"/>
          </w:rPr>
          <w:t>资金情况</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_Toc20572 </w:instrText>
        </w:r>
        <w:r w:rsidRPr="00F960C3">
          <w:rPr>
            <w:rFonts w:ascii="Arial" w:hAnsi="Arial" w:cs="Arial"/>
            <w:noProof/>
            <w:sz w:val="21"/>
            <w:szCs w:val="21"/>
          </w:rPr>
          <w:fldChar w:fldCharType="separate"/>
        </w:r>
        <w:r w:rsidR="00F960C3">
          <w:rPr>
            <w:rFonts w:ascii="Arial" w:hAnsi="Arial" w:cs="Arial"/>
            <w:noProof/>
            <w:sz w:val="21"/>
            <w:szCs w:val="21"/>
          </w:rPr>
          <w:t>4</w:t>
        </w:r>
        <w:r w:rsidRPr="00F960C3">
          <w:rPr>
            <w:rFonts w:ascii="Arial" w:hAnsi="Arial" w:cs="Arial"/>
            <w:noProof/>
            <w:sz w:val="21"/>
            <w:szCs w:val="21"/>
          </w:rPr>
          <w:fldChar w:fldCharType="end"/>
        </w:r>
      </w:hyperlink>
    </w:p>
    <w:p w:rsidR="008D5083" w:rsidRPr="00F960C3" w:rsidRDefault="00060657" w:rsidP="00BF3B98">
      <w:pPr>
        <w:pStyle w:val="10"/>
        <w:tabs>
          <w:tab w:val="clear" w:pos="8302"/>
          <w:tab w:val="right" w:leader="dot" w:pos="9298"/>
        </w:tabs>
        <w:spacing w:line="360" w:lineRule="auto"/>
        <w:ind w:firstLineChars="100" w:firstLine="220"/>
        <w:jc w:val="both"/>
        <w:rPr>
          <w:rFonts w:ascii="Arial" w:hAnsi="Arial" w:cs="Arial"/>
          <w:noProof/>
          <w:sz w:val="21"/>
          <w:szCs w:val="21"/>
        </w:rPr>
      </w:pPr>
      <w:hyperlink w:anchor="_Toc20448" w:history="1">
        <w:r w:rsidR="001026ED" w:rsidRPr="00F960C3">
          <w:rPr>
            <w:rFonts w:ascii="Arial" w:hAnsi="Arial" w:cs="Arial"/>
            <w:noProof/>
            <w:sz w:val="21"/>
            <w:szCs w:val="21"/>
          </w:rPr>
          <w:t>3.1</w:t>
        </w:r>
        <w:r w:rsidR="001026ED" w:rsidRPr="00F960C3">
          <w:rPr>
            <w:rFonts w:ascii="Arial" w:hAnsi="Arial" w:cs="Arial"/>
            <w:noProof/>
            <w:sz w:val="21"/>
            <w:szCs w:val="21"/>
          </w:rPr>
          <w:t>资金流出情况</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_Toc20448 </w:instrText>
        </w:r>
        <w:r w:rsidRPr="00F960C3">
          <w:rPr>
            <w:rFonts w:ascii="Arial" w:hAnsi="Arial" w:cs="Arial"/>
            <w:noProof/>
            <w:sz w:val="21"/>
            <w:szCs w:val="21"/>
          </w:rPr>
          <w:fldChar w:fldCharType="separate"/>
        </w:r>
        <w:r w:rsidR="00F960C3">
          <w:rPr>
            <w:rFonts w:ascii="Arial" w:hAnsi="Arial" w:cs="Arial"/>
            <w:noProof/>
            <w:sz w:val="21"/>
            <w:szCs w:val="21"/>
          </w:rPr>
          <w:t>4</w:t>
        </w:r>
        <w:r w:rsidRPr="00F960C3">
          <w:rPr>
            <w:rFonts w:ascii="Arial" w:hAnsi="Arial" w:cs="Arial"/>
            <w:noProof/>
            <w:sz w:val="21"/>
            <w:szCs w:val="21"/>
          </w:rPr>
          <w:fldChar w:fldCharType="end"/>
        </w:r>
      </w:hyperlink>
    </w:p>
    <w:p w:rsidR="008D5083" w:rsidRPr="00F960C3" w:rsidRDefault="00060657" w:rsidP="00BF3B98">
      <w:pPr>
        <w:pStyle w:val="10"/>
        <w:tabs>
          <w:tab w:val="clear" w:pos="8302"/>
          <w:tab w:val="right" w:leader="dot" w:pos="9298"/>
        </w:tabs>
        <w:spacing w:line="360" w:lineRule="auto"/>
        <w:ind w:firstLineChars="100" w:firstLine="220"/>
        <w:jc w:val="both"/>
        <w:rPr>
          <w:rFonts w:ascii="Arial" w:hAnsi="Arial" w:cs="Arial"/>
          <w:noProof/>
          <w:sz w:val="21"/>
          <w:szCs w:val="21"/>
        </w:rPr>
      </w:pPr>
      <w:hyperlink w:anchor="_Toc7553" w:history="1">
        <w:r w:rsidR="001026ED" w:rsidRPr="00F960C3">
          <w:rPr>
            <w:rFonts w:ascii="Arial" w:hAnsi="Arial" w:cs="Arial"/>
            <w:noProof/>
            <w:sz w:val="21"/>
            <w:szCs w:val="21"/>
          </w:rPr>
          <w:t>3.2</w:t>
        </w:r>
        <w:r w:rsidR="001026ED" w:rsidRPr="00F960C3">
          <w:rPr>
            <w:rFonts w:ascii="Arial" w:hAnsi="Arial" w:cs="Arial"/>
            <w:noProof/>
            <w:sz w:val="21"/>
            <w:szCs w:val="21"/>
          </w:rPr>
          <w:t>资金流入情况</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_Toc7553 </w:instrText>
        </w:r>
        <w:r w:rsidRPr="00F960C3">
          <w:rPr>
            <w:rFonts w:ascii="Arial" w:hAnsi="Arial" w:cs="Arial"/>
            <w:noProof/>
            <w:sz w:val="21"/>
            <w:szCs w:val="21"/>
          </w:rPr>
          <w:fldChar w:fldCharType="separate"/>
        </w:r>
        <w:r w:rsidR="00F960C3">
          <w:rPr>
            <w:rFonts w:ascii="Arial" w:hAnsi="Arial" w:cs="Arial"/>
            <w:noProof/>
            <w:sz w:val="21"/>
            <w:szCs w:val="21"/>
          </w:rPr>
          <w:t>8</w:t>
        </w:r>
        <w:r w:rsidRPr="00F960C3">
          <w:rPr>
            <w:rFonts w:ascii="Arial" w:hAnsi="Arial" w:cs="Arial"/>
            <w:noProof/>
            <w:sz w:val="21"/>
            <w:szCs w:val="21"/>
          </w:rPr>
          <w:fldChar w:fldCharType="end"/>
        </w:r>
      </w:hyperlink>
    </w:p>
    <w:p w:rsidR="008D5083" w:rsidRPr="00F960C3" w:rsidRDefault="00060657">
      <w:pPr>
        <w:pStyle w:val="10"/>
        <w:tabs>
          <w:tab w:val="clear" w:pos="8302"/>
          <w:tab w:val="right" w:leader="dot" w:pos="9298"/>
        </w:tabs>
        <w:spacing w:line="360" w:lineRule="auto"/>
        <w:jc w:val="both"/>
        <w:rPr>
          <w:rFonts w:ascii="Arial" w:hAnsi="Arial" w:cs="Arial"/>
          <w:noProof/>
          <w:sz w:val="21"/>
          <w:szCs w:val="21"/>
        </w:rPr>
      </w:pPr>
      <w:hyperlink w:anchor="_Toc24039" w:history="1">
        <w:r w:rsidR="001026ED" w:rsidRPr="00F960C3">
          <w:rPr>
            <w:rFonts w:ascii="Arial" w:hAnsi="Arial" w:cs="Arial"/>
            <w:noProof/>
            <w:sz w:val="21"/>
            <w:szCs w:val="21"/>
          </w:rPr>
          <w:t>4</w:t>
        </w:r>
        <w:r w:rsidR="001026ED" w:rsidRPr="00F960C3">
          <w:rPr>
            <w:rFonts w:ascii="Arial" w:hAnsi="Arial" w:cs="Arial"/>
            <w:noProof/>
            <w:sz w:val="21"/>
            <w:szCs w:val="21"/>
          </w:rPr>
          <w:t>项目销售情况</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_Toc24039 </w:instrText>
        </w:r>
        <w:r w:rsidRPr="00F960C3">
          <w:rPr>
            <w:rFonts w:ascii="Arial" w:hAnsi="Arial" w:cs="Arial"/>
            <w:noProof/>
            <w:sz w:val="21"/>
            <w:szCs w:val="21"/>
          </w:rPr>
          <w:fldChar w:fldCharType="separate"/>
        </w:r>
        <w:r w:rsidR="00F960C3">
          <w:rPr>
            <w:rFonts w:ascii="Arial" w:hAnsi="Arial" w:cs="Arial"/>
            <w:noProof/>
            <w:sz w:val="21"/>
            <w:szCs w:val="21"/>
          </w:rPr>
          <w:t>9</w:t>
        </w:r>
        <w:r w:rsidRPr="00F960C3">
          <w:rPr>
            <w:rFonts w:ascii="Arial" w:hAnsi="Arial" w:cs="Arial"/>
            <w:noProof/>
            <w:sz w:val="21"/>
            <w:szCs w:val="21"/>
          </w:rPr>
          <w:fldChar w:fldCharType="end"/>
        </w:r>
      </w:hyperlink>
    </w:p>
    <w:p w:rsidR="008D5083" w:rsidRPr="00F960C3" w:rsidRDefault="00060657">
      <w:pPr>
        <w:pStyle w:val="10"/>
        <w:tabs>
          <w:tab w:val="clear" w:pos="8302"/>
          <w:tab w:val="right" w:leader="dot" w:pos="9298"/>
        </w:tabs>
        <w:spacing w:line="360" w:lineRule="auto"/>
        <w:jc w:val="both"/>
        <w:rPr>
          <w:rFonts w:ascii="Arial" w:hAnsi="Arial" w:cs="Arial"/>
          <w:noProof/>
          <w:sz w:val="21"/>
          <w:szCs w:val="21"/>
        </w:rPr>
      </w:pPr>
      <w:hyperlink w:anchor="_Toc28727" w:history="1">
        <w:r w:rsidR="001026ED" w:rsidRPr="00F960C3">
          <w:rPr>
            <w:rFonts w:ascii="Arial" w:hAnsi="Arial" w:cs="Arial"/>
            <w:noProof/>
            <w:sz w:val="21"/>
            <w:szCs w:val="21"/>
          </w:rPr>
          <w:t>5</w:t>
        </w:r>
        <w:r w:rsidR="001026ED" w:rsidRPr="00F960C3">
          <w:rPr>
            <w:rFonts w:ascii="Arial" w:hAnsi="Arial" w:cs="Arial"/>
            <w:noProof/>
            <w:sz w:val="21"/>
            <w:szCs w:val="21"/>
          </w:rPr>
          <w:t>印章、证照使用情况</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_Toc28727 </w:instrText>
        </w:r>
        <w:r w:rsidRPr="00F960C3">
          <w:rPr>
            <w:rFonts w:ascii="Arial" w:hAnsi="Arial" w:cs="Arial"/>
            <w:noProof/>
            <w:sz w:val="21"/>
            <w:szCs w:val="21"/>
          </w:rPr>
          <w:fldChar w:fldCharType="separate"/>
        </w:r>
        <w:r w:rsidR="00F960C3">
          <w:rPr>
            <w:rFonts w:ascii="Arial" w:hAnsi="Arial" w:cs="Arial"/>
            <w:noProof/>
            <w:sz w:val="21"/>
            <w:szCs w:val="21"/>
          </w:rPr>
          <w:t>9</w:t>
        </w:r>
        <w:r w:rsidRPr="00F960C3">
          <w:rPr>
            <w:rFonts w:ascii="Arial" w:hAnsi="Arial" w:cs="Arial"/>
            <w:noProof/>
            <w:sz w:val="21"/>
            <w:szCs w:val="21"/>
          </w:rPr>
          <w:fldChar w:fldCharType="end"/>
        </w:r>
      </w:hyperlink>
    </w:p>
    <w:p w:rsidR="008D5083" w:rsidRPr="00F960C3" w:rsidRDefault="00060657">
      <w:pPr>
        <w:pStyle w:val="10"/>
        <w:tabs>
          <w:tab w:val="clear" w:pos="8302"/>
          <w:tab w:val="right" w:leader="dot" w:pos="9298"/>
        </w:tabs>
        <w:spacing w:line="360" w:lineRule="auto"/>
        <w:jc w:val="both"/>
        <w:rPr>
          <w:rFonts w:ascii="Arial" w:hAnsi="Arial" w:cs="Arial"/>
          <w:noProof/>
          <w:sz w:val="21"/>
          <w:szCs w:val="21"/>
        </w:rPr>
      </w:pPr>
      <w:hyperlink w:anchor="_Toc2248" w:history="1">
        <w:r w:rsidR="001026ED" w:rsidRPr="00F960C3">
          <w:rPr>
            <w:rFonts w:ascii="Arial" w:hAnsi="Arial" w:cs="Arial"/>
            <w:noProof/>
            <w:sz w:val="21"/>
            <w:szCs w:val="21"/>
          </w:rPr>
          <w:t>6</w:t>
        </w:r>
        <w:r w:rsidR="001026ED" w:rsidRPr="00F960C3">
          <w:rPr>
            <w:rFonts w:ascii="Arial" w:hAnsi="Arial" w:cs="Arial"/>
            <w:noProof/>
            <w:sz w:val="21"/>
            <w:szCs w:val="21"/>
          </w:rPr>
          <w:t>合同签订情况</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_Toc2248 </w:instrText>
        </w:r>
        <w:r w:rsidRPr="00F960C3">
          <w:rPr>
            <w:rFonts w:ascii="Arial" w:hAnsi="Arial" w:cs="Arial"/>
            <w:noProof/>
            <w:sz w:val="21"/>
            <w:szCs w:val="21"/>
          </w:rPr>
          <w:fldChar w:fldCharType="separate"/>
        </w:r>
        <w:r w:rsidR="00F960C3">
          <w:rPr>
            <w:rFonts w:ascii="Arial" w:hAnsi="Arial" w:cs="Arial"/>
            <w:noProof/>
            <w:sz w:val="21"/>
            <w:szCs w:val="21"/>
          </w:rPr>
          <w:t>14</w:t>
        </w:r>
        <w:r w:rsidRPr="00F960C3">
          <w:rPr>
            <w:rFonts w:ascii="Arial" w:hAnsi="Arial" w:cs="Arial"/>
            <w:noProof/>
            <w:sz w:val="21"/>
            <w:szCs w:val="21"/>
          </w:rPr>
          <w:fldChar w:fldCharType="end"/>
        </w:r>
      </w:hyperlink>
    </w:p>
    <w:p w:rsidR="008D5083" w:rsidRPr="00F960C3" w:rsidRDefault="00060657">
      <w:pPr>
        <w:pStyle w:val="10"/>
        <w:tabs>
          <w:tab w:val="clear" w:pos="8302"/>
          <w:tab w:val="right" w:leader="dot" w:pos="9298"/>
        </w:tabs>
        <w:spacing w:line="360" w:lineRule="auto"/>
        <w:jc w:val="both"/>
        <w:rPr>
          <w:rFonts w:ascii="Arial" w:hAnsi="Arial" w:cs="Arial"/>
          <w:noProof/>
          <w:sz w:val="21"/>
          <w:szCs w:val="21"/>
        </w:rPr>
      </w:pPr>
      <w:hyperlink w:anchor="_Toc7152" w:history="1">
        <w:r w:rsidR="001026ED" w:rsidRPr="00F960C3">
          <w:rPr>
            <w:rFonts w:ascii="Arial" w:hAnsi="Arial" w:cs="Arial"/>
            <w:noProof/>
            <w:sz w:val="21"/>
            <w:szCs w:val="21"/>
          </w:rPr>
          <w:t>7</w:t>
        </w:r>
        <w:r w:rsidR="001026ED" w:rsidRPr="00F960C3">
          <w:rPr>
            <w:rFonts w:ascii="Arial" w:hAnsi="Arial" w:cs="Arial"/>
            <w:noProof/>
            <w:sz w:val="21"/>
            <w:szCs w:val="21"/>
          </w:rPr>
          <w:t>资金结算</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_Toc7152 </w:instrText>
        </w:r>
        <w:r w:rsidRPr="00F960C3">
          <w:rPr>
            <w:rFonts w:ascii="Arial" w:hAnsi="Arial" w:cs="Arial"/>
            <w:noProof/>
            <w:sz w:val="21"/>
            <w:szCs w:val="21"/>
          </w:rPr>
          <w:fldChar w:fldCharType="separate"/>
        </w:r>
        <w:r w:rsidR="00F960C3">
          <w:rPr>
            <w:rFonts w:ascii="Arial" w:hAnsi="Arial" w:cs="Arial"/>
            <w:noProof/>
            <w:sz w:val="21"/>
            <w:szCs w:val="21"/>
          </w:rPr>
          <w:t>15</w:t>
        </w:r>
        <w:r w:rsidRPr="00F960C3">
          <w:rPr>
            <w:rFonts w:ascii="Arial" w:hAnsi="Arial" w:cs="Arial"/>
            <w:noProof/>
            <w:sz w:val="21"/>
            <w:szCs w:val="21"/>
          </w:rPr>
          <w:fldChar w:fldCharType="end"/>
        </w:r>
      </w:hyperlink>
    </w:p>
    <w:p w:rsidR="008D5083" w:rsidRPr="00F960C3" w:rsidRDefault="00060657" w:rsidP="00BF3B98">
      <w:pPr>
        <w:pStyle w:val="10"/>
        <w:tabs>
          <w:tab w:val="clear" w:pos="8302"/>
          <w:tab w:val="right" w:leader="dot" w:pos="9298"/>
        </w:tabs>
        <w:spacing w:line="360" w:lineRule="auto"/>
        <w:ind w:firstLineChars="100" w:firstLine="220"/>
        <w:jc w:val="both"/>
        <w:rPr>
          <w:rFonts w:ascii="Arial" w:hAnsi="Arial" w:cs="Arial"/>
          <w:noProof/>
          <w:sz w:val="21"/>
          <w:szCs w:val="21"/>
        </w:rPr>
      </w:pPr>
      <w:hyperlink w:anchor="_Toc18392" w:history="1">
        <w:r w:rsidR="001026ED" w:rsidRPr="00F960C3">
          <w:rPr>
            <w:rFonts w:ascii="Arial" w:hAnsi="Arial" w:cs="Arial"/>
            <w:noProof/>
            <w:sz w:val="21"/>
            <w:szCs w:val="21"/>
          </w:rPr>
          <w:t>7.1</w:t>
        </w:r>
        <w:r w:rsidR="001026ED" w:rsidRPr="00F960C3">
          <w:rPr>
            <w:rFonts w:ascii="Arial" w:hAnsi="Arial" w:cs="Arial"/>
            <w:noProof/>
            <w:sz w:val="21"/>
            <w:szCs w:val="21"/>
          </w:rPr>
          <w:t>丹龙置业常州有限公司各资金账户流量情况</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_Toc18392 </w:instrText>
        </w:r>
        <w:r w:rsidRPr="00F960C3">
          <w:rPr>
            <w:rFonts w:ascii="Arial" w:hAnsi="Arial" w:cs="Arial"/>
            <w:noProof/>
            <w:sz w:val="21"/>
            <w:szCs w:val="21"/>
          </w:rPr>
          <w:fldChar w:fldCharType="separate"/>
        </w:r>
        <w:r w:rsidR="00F960C3">
          <w:rPr>
            <w:rFonts w:ascii="Arial" w:hAnsi="Arial" w:cs="Arial"/>
            <w:noProof/>
            <w:sz w:val="21"/>
            <w:szCs w:val="21"/>
          </w:rPr>
          <w:t>15</w:t>
        </w:r>
        <w:r w:rsidRPr="00F960C3">
          <w:rPr>
            <w:rFonts w:ascii="Arial" w:hAnsi="Arial" w:cs="Arial"/>
            <w:noProof/>
            <w:sz w:val="21"/>
            <w:szCs w:val="21"/>
          </w:rPr>
          <w:fldChar w:fldCharType="end"/>
        </w:r>
      </w:hyperlink>
    </w:p>
    <w:p w:rsidR="008D5083" w:rsidRPr="00F960C3" w:rsidRDefault="00060657" w:rsidP="00BF3B98">
      <w:pPr>
        <w:pStyle w:val="10"/>
        <w:tabs>
          <w:tab w:val="clear" w:pos="8302"/>
          <w:tab w:val="right" w:leader="dot" w:pos="9298"/>
        </w:tabs>
        <w:spacing w:line="360" w:lineRule="auto"/>
        <w:ind w:firstLineChars="100" w:firstLine="220"/>
        <w:jc w:val="both"/>
        <w:rPr>
          <w:rFonts w:ascii="Arial" w:hAnsi="Arial" w:cs="Arial"/>
          <w:noProof/>
          <w:sz w:val="21"/>
          <w:szCs w:val="21"/>
        </w:rPr>
      </w:pPr>
      <w:hyperlink w:anchor="_Toc27918" w:history="1">
        <w:r w:rsidR="001026ED" w:rsidRPr="00F960C3">
          <w:rPr>
            <w:rFonts w:ascii="Arial" w:hAnsi="Arial" w:cs="Arial"/>
            <w:noProof/>
            <w:sz w:val="21"/>
            <w:szCs w:val="21"/>
          </w:rPr>
          <w:t>7.2</w:t>
        </w:r>
        <w:r w:rsidR="001026ED" w:rsidRPr="00F960C3">
          <w:rPr>
            <w:rFonts w:ascii="Arial" w:hAnsi="Arial" w:cs="Arial"/>
            <w:noProof/>
            <w:sz w:val="21"/>
            <w:szCs w:val="21"/>
          </w:rPr>
          <w:t>收取各类保证金余额情况</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_Toc27918 </w:instrText>
        </w:r>
        <w:r w:rsidRPr="00F960C3">
          <w:rPr>
            <w:rFonts w:ascii="Arial" w:hAnsi="Arial" w:cs="Arial"/>
            <w:noProof/>
            <w:sz w:val="21"/>
            <w:szCs w:val="21"/>
          </w:rPr>
          <w:fldChar w:fldCharType="separate"/>
        </w:r>
        <w:r w:rsidR="00F960C3">
          <w:rPr>
            <w:rFonts w:ascii="Arial" w:hAnsi="Arial" w:cs="Arial"/>
            <w:noProof/>
            <w:sz w:val="21"/>
            <w:szCs w:val="21"/>
          </w:rPr>
          <w:t>16</w:t>
        </w:r>
        <w:r w:rsidRPr="00F960C3">
          <w:rPr>
            <w:rFonts w:ascii="Arial" w:hAnsi="Arial" w:cs="Arial"/>
            <w:noProof/>
            <w:sz w:val="21"/>
            <w:szCs w:val="21"/>
          </w:rPr>
          <w:fldChar w:fldCharType="end"/>
        </w:r>
      </w:hyperlink>
    </w:p>
    <w:p w:rsidR="008D5083" w:rsidRPr="00F960C3" w:rsidRDefault="00060657">
      <w:pPr>
        <w:pStyle w:val="10"/>
        <w:tabs>
          <w:tab w:val="clear" w:pos="8302"/>
          <w:tab w:val="right" w:leader="dot" w:pos="9298"/>
        </w:tabs>
        <w:spacing w:line="360" w:lineRule="auto"/>
        <w:jc w:val="both"/>
        <w:rPr>
          <w:rFonts w:ascii="Arial" w:hAnsi="Arial" w:cs="Arial"/>
          <w:noProof/>
          <w:sz w:val="21"/>
          <w:szCs w:val="21"/>
        </w:rPr>
      </w:pPr>
      <w:hyperlink w:anchor="_Toc3013" w:history="1">
        <w:r w:rsidR="001026ED" w:rsidRPr="00F960C3">
          <w:rPr>
            <w:rFonts w:ascii="Arial" w:hAnsi="Arial" w:cs="Arial"/>
            <w:noProof/>
            <w:sz w:val="21"/>
            <w:szCs w:val="21"/>
          </w:rPr>
          <w:t>附件</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_Toc3013 </w:instrText>
        </w:r>
        <w:r w:rsidRPr="00F960C3">
          <w:rPr>
            <w:rFonts w:ascii="Arial" w:hAnsi="Arial" w:cs="Arial"/>
            <w:noProof/>
            <w:sz w:val="21"/>
            <w:szCs w:val="21"/>
          </w:rPr>
          <w:fldChar w:fldCharType="separate"/>
        </w:r>
        <w:r w:rsidR="00F960C3">
          <w:rPr>
            <w:rFonts w:ascii="Arial" w:hAnsi="Arial" w:cs="Arial"/>
            <w:noProof/>
            <w:sz w:val="21"/>
            <w:szCs w:val="21"/>
          </w:rPr>
          <w:t>18</w:t>
        </w:r>
        <w:r w:rsidRPr="00F960C3">
          <w:rPr>
            <w:rFonts w:ascii="Arial" w:hAnsi="Arial" w:cs="Arial"/>
            <w:noProof/>
            <w:sz w:val="21"/>
            <w:szCs w:val="21"/>
          </w:rPr>
          <w:fldChar w:fldCharType="end"/>
        </w:r>
      </w:hyperlink>
    </w:p>
    <w:p w:rsidR="008D5083" w:rsidRPr="00F960C3" w:rsidRDefault="00060657" w:rsidP="00BF3B98">
      <w:pPr>
        <w:pStyle w:val="10"/>
        <w:tabs>
          <w:tab w:val="clear" w:pos="8302"/>
          <w:tab w:val="right" w:leader="dot" w:pos="9298"/>
        </w:tabs>
        <w:spacing w:line="360" w:lineRule="auto"/>
        <w:ind w:firstLineChars="100" w:firstLine="220"/>
        <w:jc w:val="both"/>
        <w:rPr>
          <w:rFonts w:ascii="Arial" w:hAnsi="Arial" w:cs="Arial"/>
          <w:noProof/>
          <w:sz w:val="21"/>
          <w:szCs w:val="21"/>
        </w:rPr>
      </w:pPr>
      <w:hyperlink w:anchor="_Toc31218" w:history="1">
        <w:r w:rsidR="001026ED" w:rsidRPr="00F960C3">
          <w:rPr>
            <w:rFonts w:ascii="Arial" w:hAnsi="Arial" w:cs="Arial"/>
            <w:noProof/>
            <w:sz w:val="21"/>
            <w:szCs w:val="21"/>
          </w:rPr>
          <w:t>附件一银行对账单</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_Toc31218 </w:instrText>
        </w:r>
        <w:r w:rsidRPr="00F960C3">
          <w:rPr>
            <w:rFonts w:ascii="Arial" w:hAnsi="Arial" w:cs="Arial"/>
            <w:noProof/>
            <w:sz w:val="21"/>
            <w:szCs w:val="21"/>
          </w:rPr>
          <w:fldChar w:fldCharType="separate"/>
        </w:r>
        <w:r w:rsidR="00F960C3">
          <w:rPr>
            <w:rFonts w:ascii="Arial" w:hAnsi="Arial" w:cs="Arial"/>
            <w:noProof/>
            <w:sz w:val="21"/>
            <w:szCs w:val="21"/>
          </w:rPr>
          <w:t>18</w:t>
        </w:r>
        <w:r w:rsidRPr="00F960C3">
          <w:rPr>
            <w:rFonts w:ascii="Arial" w:hAnsi="Arial" w:cs="Arial"/>
            <w:noProof/>
            <w:sz w:val="21"/>
            <w:szCs w:val="21"/>
          </w:rPr>
          <w:fldChar w:fldCharType="end"/>
        </w:r>
      </w:hyperlink>
    </w:p>
    <w:p w:rsidR="008D5083" w:rsidRPr="00F960C3" w:rsidRDefault="00060657" w:rsidP="00BF3B98">
      <w:pPr>
        <w:pStyle w:val="10"/>
        <w:tabs>
          <w:tab w:val="clear" w:pos="8302"/>
          <w:tab w:val="right" w:leader="dot" w:pos="9298"/>
        </w:tabs>
        <w:spacing w:line="360" w:lineRule="auto"/>
        <w:ind w:firstLineChars="100" w:firstLine="220"/>
        <w:jc w:val="both"/>
        <w:rPr>
          <w:rFonts w:ascii="Arial" w:hAnsi="Arial" w:cs="Arial"/>
          <w:noProof/>
          <w:sz w:val="21"/>
          <w:szCs w:val="21"/>
        </w:rPr>
      </w:pPr>
      <w:hyperlink w:anchor="_Toc3769" w:history="1">
        <w:r w:rsidR="001026ED" w:rsidRPr="00F960C3">
          <w:rPr>
            <w:rFonts w:ascii="Arial" w:hAnsi="Arial" w:cs="Arial"/>
            <w:noProof/>
            <w:sz w:val="21"/>
            <w:szCs w:val="21"/>
          </w:rPr>
          <w:t>附件二二三期《建设工程规划许可证》</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_Toc3769 </w:instrText>
        </w:r>
        <w:r w:rsidRPr="00F960C3">
          <w:rPr>
            <w:rFonts w:ascii="Arial" w:hAnsi="Arial" w:cs="Arial"/>
            <w:noProof/>
            <w:sz w:val="21"/>
            <w:szCs w:val="21"/>
          </w:rPr>
          <w:fldChar w:fldCharType="separate"/>
        </w:r>
        <w:r w:rsidR="00F960C3">
          <w:rPr>
            <w:rFonts w:ascii="Arial" w:hAnsi="Arial" w:cs="Arial"/>
            <w:noProof/>
            <w:sz w:val="21"/>
            <w:szCs w:val="21"/>
          </w:rPr>
          <w:t>24</w:t>
        </w:r>
        <w:r w:rsidRPr="00F960C3">
          <w:rPr>
            <w:rFonts w:ascii="Arial" w:hAnsi="Arial" w:cs="Arial"/>
            <w:noProof/>
            <w:sz w:val="21"/>
            <w:szCs w:val="21"/>
          </w:rPr>
          <w:fldChar w:fldCharType="end"/>
        </w:r>
      </w:hyperlink>
    </w:p>
    <w:p w:rsidR="008D5083" w:rsidRPr="00F960C3" w:rsidRDefault="00060657" w:rsidP="00BF3B98">
      <w:pPr>
        <w:pStyle w:val="10"/>
        <w:tabs>
          <w:tab w:val="clear" w:pos="8302"/>
          <w:tab w:val="right" w:leader="dot" w:pos="9298"/>
        </w:tabs>
        <w:spacing w:line="360" w:lineRule="auto"/>
        <w:ind w:firstLineChars="100" w:firstLine="220"/>
        <w:jc w:val="both"/>
        <w:rPr>
          <w:rFonts w:ascii="Arial" w:hAnsi="Arial" w:cs="Arial"/>
          <w:noProof/>
          <w:sz w:val="21"/>
          <w:szCs w:val="21"/>
        </w:rPr>
      </w:pPr>
      <w:hyperlink w:anchor="_Toc8655" w:history="1">
        <w:r w:rsidR="001026ED" w:rsidRPr="00F960C3">
          <w:rPr>
            <w:rFonts w:ascii="Arial" w:hAnsi="Arial" w:cs="Arial"/>
            <w:noProof/>
            <w:sz w:val="21"/>
            <w:szCs w:val="21"/>
          </w:rPr>
          <w:t>附件三各类资金使用统计表</w:t>
        </w:r>
        <w:r w:rsidR="001026ED" w:rsidRPr="00F960C3">
          <w:rPr>
            <w:rFonts w:ascii="Arial" w:hAnsi="Arial" w:cs="Arial"/>
            <w:noProof/>
            <w:sz w:val="21"/>
            <w:szCs w:val="21"/>
          </w:rPr>
          <w:tab/>
        </w:r>
        <w:r w:rsidRPr="00F960C3">
          <w:rPr>
            <w:rFonts w:ascii="Arial" w:hAnsi="Arial" w:cs="Arial"/>
            <w:noProof/>
            <w:sz w:val="21"/>
            <w:szCs w:val="21"/>
          </w:rPr>
          <w:fldChar w:fldCharType="begin"/>
        </w:r>
        <w:r w:rsidR="001026ED" w:rsidRPr="00F960C3">
          <w:rPr>
            <w:rFonts w:ascii="Arial" w:hAnsi="Arial" w:cs="Arial"/>
            <w:noProof/>
            <w:sz w:val="21"/>
            <w:szCs w:val="21"/>
          </w:rPr>
          <w:instrText xml:space="preserve"> PAGEREF _Toc8655 </w:instrText>
        </w:r>
        <w:r w:rsidRPr="00F960C3">
          <w:rPr>
            <w:rFonts w:ascii="Arial" w:hAnsi="Arial" w:cs="Arial"/>
            <w:noProof/>
            <w:sz w:val="21"/>
            <w:szCs w:val="21"/>
          </w:rPr>
          <w:fldChar w:fldCharType="separate"/>
        </w:r>
        <w:r w:rsidR="00F960C3">
          <w:rPr>
            <w:rFonts w:ascii="Arial" w:hAnsi="Arial" w:cs="Arial"/>
            <w:noProof/>
            <w:sz w:val="21"/>
            <w:szCs w:val="21"/>
          </w:rPr>
          <w:t>29</w:t>
        </w:r>
        <w:r w:rsidRPr="00F960C3">
          <w:rPr>
            <w:rFonts w:ascii="Arial" w:hAnsi="Arial" w:cs="Arial"/>
            <w:noProof/>
            <w:sz w:val="21"/>
            <w:szCs w:val="21"/>
          </w:rPr>
          <w:fldChar w:fldCharType="end"/>
        </w:r>
      </w:hyperlink>
    </w:p>
    <w:p w:rsidR="008D5083" w:rsidRPr="00F960C3" w:rsidRDefault="00060657">
      <w:pPr>
        <w:pStyle w:val="10"/>
        <w:tabs>
          <w:tab w:val="clear" w:pos="8302"/>
          <w:tab w:val="right" w:leader="dot" w:pos="9298"/>
        </w:tabs>
        <w:spacing w:line="360" w:lineRule="auto"/>
        <w:jc w:val="both"/>
        <w:rPr>
          <w:rFonts w:ascii="Arial" w:hAnsi="Arial" w:cs="Arial"/>
          <w:sz w:val="21"/>
          <w:szCs w:val="21"/>
        </w:rPr>
        <w:sectPr w:rsidR="008D5083" w:rsidRPr="00F960C3">
          <w:headerReference w:type="default" r:id="rId14"/>
          <w:footerReference w:type="default" r:id="rId15"/>
          <w:footerReference w:type="first" r:id="rId16"/>
          <w:pgSz w:w="11906" w:h="16838"/>
          <w:pgMar w:top="1843" w:right="1134" w:bottom="1134" w:left="1134" w:header="851" w:footer="992" w:gutter="340"/>
          <w:pgNumType w:start="1"/>
          <w:cols w:space="425"/>
          <w:titlePg/>
          <w:docGrid w:linePitch="312"/>
        </w:sectPr>
      </w:pPr>
      <w:r w:rsidRPr="00F960C3">
        <w:rPr>
          <w:rFonts w:ascii="Arial" w:hAnsi="Arial" w:cs="Arial"/>
          <w:sz w:val="21"/>
          <w:szCs w:val="21"/>
        </w:rPr>
        <w:fldChar w:fldCharType="end"/>
      </w:r>
    </w:p>
    <w:p w:rsidR="008D5083" w:rsidRPr="00F960C3" w:rsidRDefault="001026ED">
      <w:pPr>
        <w:spacing w:line="480" w:lineRule="auto"/>
        <w:ind w:leftChars="200" w:left="420"/>
        <w:rPr>
          <w:rFonts w:ascii="Arial" w:eastAsiaTheme="minorEastAsia" w:hAnsi="Arial" w:cs="Arial"/>
          <w:color w:val="000000"/>
          <w:szCs w:val="21"/>
        </w:rPr>
      </w:pPr>
      <w:r w:rsidRPr="00F960C3">
        <w:rPr>
          <w:rFonts w:ascii="Arial" w:eastAsiaTheme="minorEastAsia" w:hAnsi="Arial" w:cs="Arial"/>
          <w:color w:val="000000"/>
          <w:szCs w:val="21"/>
        </w:rPr>
        <w:lastRenderedPageBreak/>
        <w:t>为了方便阅读之目的，本报告中将部分名称简写为：</w:t>
      </w:r>
    </w:p>
    <w:p w:rsidR="008D5083" w:rsidRPr="00F960C3" w:rsidRDefault="001026ED">
      <w:pPr>
        <w:spacing w:line="480" w:lineRule="auto"/>
        <w:ind w:leftChars="200" w:left="420"/>
        <w:rPr>
          <w:rFonts w:ascii="Arial" w:eastAsiaTheme="minorEastAsia" w:hAnsi="Arial" w:cs="Arial"/>
          <w:color w:val="000000"/>
          <w:szCs w:val="21"/>
        </w:rPr>
      </w:pPr>
      <w:r w:rsidRPr="00F960C3">
        <w:rPr>
          <w:rFonts w:ascii="Arial" w:eastAsiaTheme="minorEastAsia" w:hAnsi="Arial" w:cs="Arial"/>
          <w:color w:val="000000"/>
          <w:szCs w:val="21"/>
        </w:rPr>
        <w:t>·</w:t>
      </w:r>
      <w:r w:rsidRPr="00F960C3">
        <w:rPr>
          <w:rFonts w:ascii="Arial" w:eastAsiaTheme="minorEastAsia" w:hAnsi="Arial" w:cs="Arial"/>
          <w:color w:val="000000"/>
          <w:szCs w:val="21"/>
        </w:rPr>
        <w:t>项目公司：丹龙置业常州有限公司</w:t>
      </w:r>
    </w:p>
    <w:p w:rsidR="008D5083" w:rsidRPr="00F960C3" w:rsidRDefault="001026ED">
      <w:pPr>
        <w:spacing w:line="480" w:lineRule="auto"/>
        <w:ind w:leftChars="200" w:left="420"/>
        <w:rPr>
          <w:rFonts w:ascii="Arial" w:eastAsiaTheme="minorEastAsia" w:hAnsi="Arial" w:cs="Arial"/>
          <w:color w:val="000000"/>
          <w:szCs w:val="21"/>
        </w:rPr>
      </w:pPr>
      <w:r w:rsidRPr="00F960C3">
        <w:rPr>
          <w:rFonts w:ascii="Arial" w:eastAsiaTheme="minorEastAsia" w:hAnsi="Arial" w:cs="Arial"/>
          <w:color w:val="000000"/>
          <w:szCs w:val="21"/>
        </w:rPr>
        <w:t>·</w:t>
      </w:r>
      <w:r w:rsidRPr="00F960C3">
        <w:rPr>
          <w:rFonts w:ascii="Arial" w:eastAsiaTheme="minorEastAsia" w:hAnsi="Arial" w:cs="Arial"/>
          <w:color w:val="000000"/>
          <w:szCs w:val="21"/>
        </w:rPr>
        <w:t>道诚基金：道诚（上海）股权投资基金管理有限公司</w:t>
      </w:r>
    </w:p>
    <w:p w:rsidR="008D5083" w:rsidRPr="00F960C3" w:rsidRDefault="001026ED">
      <w:pPr>
        <w:spacing w:line="480" w:lineRule="auto"/>
        <w:ind w:leftChars="200" w:left="420"/>
        <w:rPr>
          <w:rFonts w:ascii="Arial" w:eastAsiaTheme="minorEastAsia" w:hAnsi="Arial" w:cs="Arial"/>
          <w:color w:val="000000"/>
          <w:szCs w:val="21"/>
        </w:rPr>
      </w:pPr>
      <w:r w:rsidRPr="00F960C3">
        <w:rPr>
          <w:rFonts w:ascii="Arial" w:eastAsiaTheme="minorEastAsia" w:hAnsi="Arial" w:cs="Arial"/>
          <w:color w:val="000000"/>
          <w:szCs w:val="21"/>
        </w:rPr>
        <w:t>·</w:t>
      </w:r>
      <w:r w:rsidRPr="00F960C3">
        <w:rPr>
          <w:rFonts w:ascii="Arial" w:eastAsiaTheme="minorEastAsia" w:hAnsi="Arial" w:cs="Arial"/>
          <w:color w:val="000000"/>
          <w:szCs w:val="21"/>
        </w:rPr>
        <w:t>康正：北京康正宏基房地产评估有限公司</w:t>
      </w:r>
    </w:p>
    <w:p w:rsidR="008D5083" w:rsidRPr="00F960C3" w:rsidRDefault="001026ED">
      <w:pPr>
        <w:pStyle w:val="1"/>
        <w:keepNext w:val="0"/>
        <w:keepLines w:val="0"/>
        <w:snapToGrid w:val="0"/>
        <w:spacing w:before="300" w:after="300" w:line="432" w:lineRule="auto"/>
        <w:rPr>
          <w:rFonts w:ascii="Arial" w:eastAsiaTheme="minorEastAsia" w:hAnsi="Arial" w:cs="Arial"/>
          <w:bCs w:val="0"/>
          <w:sz w:val="24"/>
          <w:szCs w:val="24"/>
        </w:rPr>
      </w:pPr>
      <w:bookmarkStart w:id="10" w:name="_Toc24068"/>
      <w:bookmarkStart w:id="11" w:name="_Toc514052204"/>
      <w:bookmarkStart w:id="12" w:name="_Toc495949657"/>
      <w:bookmarkStart w:id="13" w:name="_Toc510537406"/>
      <w:bookmarkStart w:id="14" w:name="_Toc13697"/>
      <w:bookmarkStart w:id="15" w:name="_Toc16671"/>
      <w:bookmarkStart w:id="16" w:name="_Toc495949658"/>
      <w:bookmarkStart w:id="17" w:name="_Toc26843"/>
      <w:r w:rsidRPr="00F960C3">
        <w:rPr>
          <w:rFonts w:ascii="Arial" w:eastAsiaTheme="minorEastAsia" w:hAnsi="Arial" w:cs="Arial"/>
          <w:bCs w:val="0"/>
          <w:sz w:val="24"/>
          <w:szCs w:val="24"/>
        </w:rPr>
        <w:t>1</w:t>
      </w:r>
      <w:r w:rsidRPr="00F960C3">
        <w:rPr>
          <w:rFonts w:ascii="Arial" w:eastAsiaTheme="minorEastAsia" w:hAnsi="Arial" w:cs="Arial"/>
          <w:bCs w:val="0"/>
          <w:sz w:val="24"/>
          <w:szCs w:val="24"/>
        </w:rPr>
        <w:t>重大事件的披露</w:t>
      </w:r>
      <w:bookmarkEnd w:id="10"/>
      <w:bookmarkEnd w:id="11"/>
      <w:bookmarkEnd w:id="12"/>
      <w:bookmarkEnd w:id="13"/>
      <w:bookmarkEnd w:id="14"/>
      <w:bookmarkEnd w:id="15"/>
    </w:p>
    <w:p w:rsidR="008D5083" w:rsidRPr="00F960C3" w:rsidRDefault="001026ED">
      <w:pPr>
        <w:snapToGrid w:val="0"/>
        <w:spacing w:line="408" w:lineRule="auto"/>
        <w:ind w:firstLineChars="200" w:firstLine="420"/>
        <w:rPr>
          <w:rFonts w:ascii="Arial" w:eastAsiaTheme="minorEastAsia" w:hAnsi="Arial" w:cs="Arial"/>
          <w:szCs w:val="21"/>
        </w:rPr>
      </w:pPr>
      <w:r w:rsidRPr="00F960C3">
        <w:rPr>
          <w:rFonts w:ascii="Arial" w:eastAsiaTheme="minorEastAsia" w:hAnsi="Arial" w:cs="Arial"/>
          <w:szCs w:val="21"/>
        </w:rPr>
        <w:t>（</w:t>
      </w:r>
      <w:r w:rsidRPr="00F960C3">
        <w:rPr>
          <w:rFonts w:ascii="Arial" w:eastAsiaTheme="minorEastAsia" w:hAnsi="Arial" w:cs="Arial"/>
          <w:szCs w:val="21"/>
        </w:rPr>
        <w:t>1</w:t>
      </w:r>
      <w:r w:rsidRPr="00F960C3">
        <w:rPr>
          <w:rFonts w:ascii="Arial" w:eastAsiaTheme="minorEastAsia" w:hAnsi="Arial" w:cs="Arial"/>
          <w:szCs w:val="21"/>
        </w:rPr>
        <w:t>）</w:t>
      </w:r>
      <w:r w:rsidRPr="00F960C3">
        <w:rPr>
          <w:rFonts w:ascii="Arial" w:eastAsiaTheme="minorEastAsia" w:hAnsi="Arial" w:cs="Arial"/>
          <w:szCs w:val="21"/>
        </w:rPr>
        <w:t>2020</w:t>
      </w:r>
      <w:r w:rsidRPr="00F960C3">
        <w:rPr>
          <w:rFonts w:ascii="Arial" w:eastAsiaTheme="minorEastAsia" w:hAnsi="Arial" w:cs="Arial"/>
          <w:szCs w:val="21"/>
        </w:rPr>
        <w:t>年</w:t>
      </w:r>
      <w:r w:rsidRPr="00F960C3">
        <w:rPr>
          <w:rFonts w:ascii="Arial" w:eastAsiaTheme="minorEastAsia" w:hAnsi="Arial" w:cs="Arial"/>
          <w:szCs w:val="21"/>
        </w:rPr>
        <w:t>1</w:t>
      </w:r>
      <w:r w:rsidRPr="00F960C3">
        <w:rPr>
          <w:rFonts w:ascii="Arial" w:eastAsiaTheme="minorEastAsia" w:hAnsi="Arial" w:cs="Arial"/>
          <w:szCs w:val="21"/>
        </w:rPr>
        <w:t>月</w:t>
      </w:r>
      <w:r w:rsidRPr="00F960C3">
        <w:rPr>
          <w:rFonts w:ascii="Arial" w:eastAsiaTheme="minorEastAsia" w:hAnsi="Arial" w:cs="Arial"/>
          <w:szCs w:val="21"/>
        </w:rPr>
        <w:t>7</w:t>
      </w:r>
      <w:r w:rsidRPr="00F960C3">
        <w:rPr>
          <w:rFonts w:ascii="Arial" w:eastAsiaTheme="minorEastAsia" w:hAnsi="Arial" w:cs="Arial"/>
          <w:szCs w:val="21"/>
        </w:rPr>
        <w:t>日，项目公司取得项目二</w:t>
      </w:r>
      <w:r w:rsidR="00BF3B98" w:rsidRPr="00F960C3">
        <w:rPr>
          <w:rFonts w:ascii="Arial" w:eastAsiaTheme="minorEastAsia" w:hAnsi="Arial" w:cs="Arial"/>
          <w:szCs w:val="21"/>
        </w:rPr>
        <w:t>、</w:t>
      </w:r>
      <w:r w:rsidRPr="00F960C3">
        <w:rPr>
          <w:rFonts w:ascii="Arial" w:eastAsiaTheme="minorEastAsia" w:hAnsi="Arial" w:cs="Arial"/>
          <w:szCs w:val="21"/>
        </w:rPr>
        <w:t>三期《建设工程规划许可证》（详见附件二）；</w:t>
      </w:r>
    </w:p>
    <w:p w:rsidR="008D5083" w:rsidRPr="00F960C3" w:rsidRDefault="001026ED">
      <w:pPr>
        <w:snapToGrid w:val="0"/>
        <w:spacing w:line="408" w:lineRule="auto"/>
        <w:ind w:firstLineChars="200" w:firstLine="420"/>
        <w:rPr>
          <w:rFonts w:ascii="Arial" w:eastAsiaTheme="minorEastAsia" w:hAnsi="Arial" w:cs="Arial"/>
          <w:szCs w:val="21"/>
        </w:rPr>
      </w:pPr>
      <w:r w:rsidRPr="00F960C3">
        <w:rPr>
          <w:rFonts w:ascii="Arial" w:eastAsiaTheme="minorEastAsia" w:hAnsi="Arial" w:cs="Arial"/>
          <w:szCs w:val="21"/>
        </w:rPr>
        <w:t>（</w:t>
      </w:r>
      <w:r w:rsidRPr="00F960C3">
        <w:rPr>
          <w:rFonts w:ascii="Arial" w:eastAsiaTheme="minorEastAsia" w:hAnsi="Arial" w:cs="Arial"/>
          <w:szCs w:val="21"/>
        </w:rPr>
        <w:t>2</w:t>
      </w:r>
      <w:r w:rsidRPr="00F960C3">
        <w:rPr>
          <w:rFonts w:ascii="Arial" w:eastAsiaTheme="minorEastAsia" w:hAnsi="Arial" w:cs="Arial"/>
          <w:szCs w:val="21"/>
        </w:rPr>
        <w:t>）</w:t>
      </w:r>
      <w:r w:rsidRPr="00F960C3">
        <w:rPr>
          <w:rFonts w:ascii="Arial" w:eastAsiaTheme="minorEastAsia" w:hAnsi="Arial" w:cs="Arial"/>
          <w:szCs w:val="21"/>
        </w:rPr>
        <w:t>2020</w:t>
      </w:r>
      <w:r w:rsidRPr="00F960C3">
        <w:rPr>
          <w:rFonts w:ascii="Arial" w:eastAsiaTheme="minorEastAsia" w:hAnsi="Arial" w:cs="Arial"/>
          <w:szCs w:val="21"/>
        </w:rPr>
        <w:t>年</w:t>
      </w:r>
      <w:r w:rsidRPr="00F960C3">
        <w:rPr>
          <w:rFonts w:ascii="Arial" w:eastAsiaTheme="minorEastAsia" w:hAnsi="Arial" w:cs="Arial"/>
          <w:szCs w:val="21"/>
        </w:rPr>
        <w:t>1</w:t>
      </w:r>
      <w:r w:rsidRPr="00F960C3">
        <w:rPr>
          <w:rFonts w:ascii="Arial" w:eastAsiaTheme="minorEastAsia" w:hAnsi="Arial" w:cs="Arial"/>
          <w:szCs w:val="21"/>
        </w:rPr>
        <w:t>月</w:t>
      </w:r>
      <w:r w:rsidRPr="00F960C3">
        <w:rPr>
          <w:rFonts w:ascii="Arial" w:eastAsiaTheme="minorEastAsia" w:hAnsi="Arial" w:cs="Arial"/>
          <w:szCs w:val="21"/>
        </w:rPr>
        <w:t>20</w:t>
      </w:r>
      <w:r w:rsidRPr="00F960C3">
        <w:rPr>
          <w:rFonts w:ascii="Arial" w:eastAsiaTheme="minorEastAsia" w:hAnsi="Arial" w:cs="Arial"/>
          <w:szCs w:val="21"/>
        </w:rPr>
        <w:t>日，现场工地春节停工；</w:t>
      </w:r>
    </w:p>
    <w:p w:rsidR="008D5083" w:rsidRPr="00F960C3" w:rsidRDefault="001026ED">
      <w:pPr>
        <w:snapToGrid w:val="0"/>
        <w:spacing w:line="408" w:lineRule="auto"/>
        <w:ind w:firstLineChars="200" w:firstLine="420"/>
        <w:rPr>
          <w:rFonts w:ascii="Arial" w:eastAsiaTheme="minorEastAsia" w:hAnsi="Arial" w:cs="Arial"/>
          <w:szCs w:val="21"/>
        </w:rPr>
      </w:pPr>
      <w:r w:rsidRPr="00F960C3">
        <w:rPr>
          <w:rFonts w:ascii="Arial" w:eastAsiaTheme="minorEastAsia" w:hAnsi="Arial" w:cs="Arial"/>
          <w:szCs w:val="21"/>
        </w:rPr>
        <w:t>（</w:t>
      </w:r>
      <w:r w:rsidRPr="00F960C3">
        <w:rPr>
          <w:rFonts w:ascii="Arial" w:eastAsiaTheme="minorEastAsia" w:hAnsi="Arial" w:cs="Arial"/>
          <w:szCs w:val="21"/>
        </w:rPr>
        <w:t>3</w:t>
      </w:r>
      <w:r w:rsidRPr="00F960C3">
        <w:rPr>
          <w:rFonts w:ascii="Arial" w:eastAsiaTheme="minorEastAsia" w:hAnsi="Arial" w:cs="Arial"/>
          <w:szCs w:val="21"/>
        </w:rPr>
        <w:t>）</w:t>
      </w:r>
      <w:r w:rsidRPr="00F960C3">
        <w:rPr>
          <w:rFonts w:ascii="Arial" w:eastAsiaTheme="minorEastAsia" w:hAnsi="Arial" w:cs="Arial"/>
          <w:szCs w:val="21"/>
        </w:rPr>
        <w:t>2020</w:t>
      </w:r>
      <w:r w:rsidRPr="00F960C3">
        <w:rPr>
          <w:rFonts w:ascii="Arial" w:eastAsiaTheme="minorEastAsia" w:hAnsi="Arial" w:cs="Arial"/>
          <w:szCs w:val="21"/>
        </w:rPr>
        <w:t>年</w:t>
      </w:r>
      <w:r w:rsidRPr="00F960C3">
        <w:rPr>
          <w:rFonts w:ascii="Arial" w:eastAsiaTheme="minorEastAsia" w:hAnsi="Arial" w:cs="Arial"/>
          <w:szCs w:val="21"/>
        </w:rPr>
        <w:t>1</w:t>
      </w:r>
      <w:r w:rsidRPr="00F960C3">
        <w:rPr>
          <w:rFonts w:ascii="Arial" w:eastAsiaTheme="minorEastAsia" w:hAnsi="Arial" w:cs="Arial"/>
          <w:szCs w:val="21"/>
        </w:rPr>
        <w:t>月</w:t>
      </w:r>
      <w:r w:rsidRPr="00F960C3">
        <w:rPr>
          <w:rFonts w:ascii="Arial" w:eastAsiaTheme="minorEastAsia" w:hAnsi="Arial" w:cs="Arial"/>
          <w:szCs w:val="21"/>
        </w:rPr>
        <w:t>21</w:t>
      </w:r>
      <w:r w:rsidRPr="00F960C3">
        <w:rPr>
          <w:rFonts w:ascii="Arial" w:eastAsiaTheme="minorEastAsia" w:hAnsi="Arial" w:cs="Arial"/>
          <w:szCs w:val="21"/>
        </w:rPr>
        <w:t>日，项目公司支付给中电建路桥集团有限公司一期一标段土石方工程、地下车库建筑安装工程、</w:t>
      </w:r>
      <w:r w:rsidRPr="00F960C3">
        <w:rPr>
          <w:rFonts w:ascii="Arial" w:eastAsiaTheme="minorEastAsia" w:hAnsi="Arial" w:cs="Arial"/>
          <w:szCs w:val="21"/>
        </w:rPr>
        <w:t>39#</w:t>
      </w:r>
      <w:r w:rsidRPr="00F960C3">
        <w:rPr>
          <w:rFonts w:ascii="Arial" w:eastAsiaTheme="minorEastAsia" w:hAnsi="Arial" w:cs="Arial"/>
          <w:szCs w:val="21"/>
        </w:rPr>
        <w:t>、</w:t>
      </w:r>
      <w:r w:rsidRPr="00F960C3">
        <w:rPr>
          <w:rFonts w:ascii="Arial" w:eastAsiaTheme="minorEastAsia" w:hAnsi="Arial" w:cs="Arial"/>
          <w:szCs w:val="21"/>
        </w:rPr>
        <w:t>40#</w:t>
      </w:r>
      <w:r w:rsidRPr="00F960C3">
        <w:rPr>
          <w:rFonts w:ascii="Arial" w:eastAsiaTheme="minorEastAsia" w:hAnsi="Arial" w:cs="Arial"/>
          <w:szCs w:val="21"/>
        </w:rPr>
        <w:t>、</w:t>
      </w:r>
      <w:r w:rsidRPr="00F960C3">
        <w:rPr>
          <w:rFonts w:ascii="Arial" w:eastAsiaTheme="minorEastAsia" w:hAnsi="Arial" w:cs="Arial"/>
          <w:szCs w:val="21"/>
        </w:rPr>
        <w:t>44#</w:t>
      </w:r>
      <w:r w:rsidRPr="00F960C3">
        <w:rPr>
          <w:rFonts w:ascii="Arial" w:eastAsiaTheme="minorEastAsia" w:hAnsi="Arial" w:cs="Arial"/>
          <w:szCs w:val="21"/>
        </w:rPr>
        <w:t>、</w:t>
      </w:r>
      <w:r w:rsidRPr="00F960C3">
        <w:rPr>
          <w:rFonts w:ascii="Arial" w:eastAsiaTheme="minorEastAsia" w:hAnsi="Arial" w:cs="Arial"/>
          <w:szCs w:val="21"/>
        </w:rPr>
        <w:t>45#</w:t>
      </w:r>
      <w:r w:rsidRPr="00F960C3">
        <w:rPr>
          <w:rFonts w:ascii="Arial" w:eastAsiaTheme="minorEastAsia" w:hAnsi="Arial" w:cs="Arial"/>
          <w:szCs w:val="21"/>
        </w:rPr>
        <w:t>楼地上土建工程进度款</w:t>
      </w:r>
      <w:r w:rsidRPr="00F960C3">
        <w:rPr>
          <w:rFonts w:ascii="Arial" w:eastAsiaTheme="minorEastAsia" w:hAnsi="Arial" w:cs="Arial"/>
          <w:szCs w:val="21"/>
        </w:rPr>
        <w:t>39,872,722.42</w:t>
      </w:r>
      <w:r w:rsidRPr="00F960C3">
        <w:rPr>
          <w:rFonts w:ascii="Arial" w:eastAsiaTheme="minorEastAsia" w:hAnsi="Arial" w:cs="Arial"/>
          <w:szCs w:val="21"/>
        </w:rPr>
        <w:t>元；江苏城东建设工程有限公司一期二标段工程预付款</w:t>
      </w:r>
      <w:r w:rsidRPr="00F960C3">
        <w:rPr>
          <w:rFonts w:ascii="Arial" w:eastAsiaTheme="minorEastAsia" w:hAnsi="Arial" w:cs="Arial"/>
          <w:szCs w:val="21"/>
        </w:rPr>
        <w:t>8,912,393.05</w:t>
      </w:r>
      <w:r w:rsidRPr="00F960C3">
        <w:rPr>
          <w:rFonts w:ascii="Arial" w:eastAsiaTheme="minorEastAsia" w:hAnsi="Arial" w:cs="Arial"/>
          <w:szCs w:val="21"/>
        </w:rPr>
        <w:t>元；江苏城东建设工程有限公司一期二标段合院（</w:t>
      </w:r>
      <w:r w:rsidRPr="00F960C3">
        <w:rPr>
          <w:rFonts w:ascii="Arial" w:eastAsiaTheme="minorEastAsia" w:hAnsi="Arial" w:cs="Arial"/>
          <w:szCs w:val="21"/>
        </w:rPr>
        <w:t>1#</w:t>
      </w:r>
      <w:r w:rsidRPr="00F960C3">
        <w:rPr>
          <w:rFonts w:ascii="Arial" w:eastAsiaTheme="minorEastAsia" w:hAnsi="Arial" w:cs="Arial"/>
          <w:szCs w:val="21"/>
        </w:rPr>
        <w:t>、</w:t>
      </w:r>
      <w:r w:rsidRPr="00F960C3">
        <w:rPr>
          <w:rFonts w:ascii="Arial" w:eastAsiaTheme="minorEastAsia" w:hAnsi="Arial" w:cs="Arial"/>
          <w:szCs w:val="21"/>
        </w:rPr>
        <w:t>2#</w:t>
      </w:r>
      <w:r w:rsidRPr="00F960C3">
        <w:rPr>
          <w:rFonts w:ascii="Arial" w:eastAsiaTheme="minorEastAsia" w:hAnsi="Arial" w:cs="Arial"/>
          <w:szCs w:val="21"/>
        </w:rPr>
        <w:t>、</w:t>
      </w:r>
      <w:r w:rsidRPr="00F960C3">
        <w:rPr>
          <w:rFonts w:ascii="Arial" w:eastAsiaTheme="minorEastAsia" w:hAnsi="Arial" w:cs="Arial"/>
          <w:szCs w:val="21"/>
        </w:rPr>
        <w:t>3#</w:t>
      </w:r>
      <w:r w:rsidRPr="00F960C3">
        <w:rPr>
          <w:rFonts w:ascii="Arial" w:eastAsiaTheme="minorEastAsia" w:hAnsi="Arial" w:cs="Arial"/>
          <w:szCs w:val="21"/>
        </w:rPr>
        <w:t>楼）、叠墅（</w:t>
      </w:r>
      <w:r w:rsidRPr="00F960C3">
        <w:rPr>
          <w:rFonts w:ascii="Arial" w:eastAsiaTheme="minorEastAsia" w:hAnsi="Arial" w:cs="Arial"/>
          <w:szCs w:val="21"/>
        </w:rPr>
        <w:t>13#</w:t>
      </w:r>
      <w:r w:rsidRPr="00F960C3">
        <w:rPr>
          <w:rFonts w:ascii="Arial" w:eastAsiaTheme="minorEastAsia" w:hAnsi="Arial" w:cs="Arial"/>
          <w:szCs w:val="21"/>
        </w:rPr>
        <w:t>楼）、会所（</w:t>
      </w:r>
      <w:r w:rsidRPr="00F960C3">
        <w:rPr>
          <w:rFonts w:ascii="Arial" w:eastAsiaTheme="minorEastAsia" w:hAnsi="Arial" w:cs="Arial"/>
          <w:szCs w:val="21"/>
        </w:rPr>
        <w:t>35#</w:t>
      </w:r>
      <w:r w:rsidRPr="00F960C3">
        <w:rPr>
          <w:rFonts w:ascii="Arial" w:eastAsiaTheme="minorEastAsia" w:hAnsi="Arial" w:cs="Arial"/>
          <w:szCs w:val="21"/>
        </w:rPr>
        <w:t>、</w:t>
      </w:r>
      <w:r w:rsidRPr="00F960C3">
        <w:rPr>
          <w:rFonts w:ascii="Arial" w:eastAsiaTheme="minorEastAsia" w:hAnsi="Arial" w:cs="Arial"/>
          <w:szCs w:val="21"/>
        </w:rPr>
        <w:t>50#</w:t>
      </w:r>
      <w:r w:rsidRPr="00F960C3">
        <w:rPr>
          <w:rFonts w:ascii="Arial" w:eastAsiaTheme="minorEastAsia" w:hAnsi="Arial" w:cs="Arial"/>
          <w:szCs w:val="21"/>
        </w:rPr>
        <w:t>楼）土建工程进度款</w:t>
      </w:r>
      <w:r w:rsidRPr="00F960C3">
        <w:rPr>
          <w:rFonts w:ascii="Arial" w:eastAsiaTheme="minorEastAsia" w:hAnsi="Arial" w:cs="Arial"/>
          <w:szCs w:val="21"/>
        </w:rPr>
        <w:t>4,050,526.96</w:t>
      </w:r>
      <w:r w:rsidRPr="00F960C3">
        <w:rPr>
          <w:rFonts w:ascii="Arial" w:eastAsiaTheme="minorEastAsia" w:hAnsi="Arial" w:cs="Arial"/>
          <w:szCs w:val="21"/>
        </w:rPr>
        <w:t>元。</w:t>
      </w:r>
    </w:p>
    <w:p w:rsidR="008D5083" w:rsidRPr="00F960C3" w:rsidRDefault="008D5083">
      <w:pPr>
        <w:snapToGrid w:val="0"/>
        <w:spacing w:line="360" w:lineRule="auto"/>
        <w:rPr>
          <w:rFonts w:ascii="Arial" w:eastAsiaTheme="minorEastAsia" w:hAnsi="Arial" w:cs="Arial"/>
          <w:color w:val="000000"/>
          <w:szCs w:val="21"/>
        </w:rPr>
      </w:pPr>
      <w:bookmarkStart w:id="18" w:name="_Toc16116"/>
      <w:bookmarkStart w:id="19" w:name="_Toc510537407"/>
      <w:bookmarkStart w:id="20" w:name="_Toc21266"/>
      <w:bookmarkStart w:id="21" w:name="_Toc514052205"/>
    </w:p>
    <w:p w:rsidR="008D5083" w:rsidRPr="00F960C3" w:rsidRDefault="001026ED">
      <w:pPr>
        <w:snapToGrid w:val="0"/>
        <w:spacing w:line="360" w:lineRule="auto"/>
        <w:ind w:firstLineChars="200" w:firstLine="420"/>
        <w:rPr>
          <w:rFonts w:ascii="Arial" w:eastAsiaTheme="minorEastAsia" w:hAnsi="Arial" w:cs="Arial"/>
          <w:color w:val="000000"/>
          <w:szCs w:val="21"/>
        </w:rPr>
      </w:pPr>
      <w:r w:rsidRPr="00F960C3">
        <w:rPr>
          <w:rFonts w:ascii="Arial" w:eastAsiaTheme="minorEastAsia" w:hAnsi="Arial" w:cs="Arial"/>
          <w:color w:val="000000"/>
          <w:szCs w:val="21"/>
        </w:rPr>
        <w:t>以上事宜提请道诚（上海）股权投资基金管理有限公司予以关注。</w:t>
      </w:r>
    </w:p>
    <w:p w:rsidR="008D5083" w:rsidRPr="00F960C3" w:rsidRDefault="001026ED">
      <w:pPr>
        <w:pStyle w:val="1"/>
        <w:keepNext w:val="0"/>
        <w:keepLines w:val="0"/>
        <w:spacing w:before="300" w:after="300" w:line="480" w:lineRule="auto"/>
        <w:rPr>
          <w:rFonts w:ascii="Arial" w:eastAsiaTheme="minorEastAsia" w:hAnsi="Arial" w:cs="Arial"/>
        </w:rPr>
      </w:pPr>
      <w:bookmarkStart w:id="22" w:name="_Toc28554"/>
      <w:r w:rsidRPr="00F960C3">
        <w:rPr>
          <w:rFonts w:ascii="Arial" w:eastAsiaTheme="minorEastAsia" w:hAnsi="Arial" w:cs="Arial"/>
          <w:bCs w:val="0"/>
          <w:sz w:val="24"/>
          <w:szCs w:val="24"/>
        </w:rPr>
        <w:t>2</w:t>
      </w:r>
      <w:r w:rsidRPr="00F960C3">
        <w:rPr>
          <w:rFonts w:ascii="Arial" w:eastAsiaTheme="minorEastAsia" w:hAnsi="Arial" w:cs="Arial"/>
          <w:bCs w:val="0"/>
          <w:sz w:val="24"/>
          <w:szCs w:val="24"/>
        </w:rPr>
        <w:t>工程进度</w:t>
      </w:r>
      <w:bookmarkEnd w:id="9"/>
      <w:bookmarkEnd w:id="16"/>
      <w:bookmarkEnd w:id="17"/>
      <w:bookmarkEnd w:id="18"/>
      <w:bookmarkEnd w:id="19"/>
      <w:bookmarkEnd w:id="20"/>
      <w:bookmarkEnd w:id="21"/>
      <w:bookmarkEnd w:id="22"/>
    </w:p>
    <w:p w:rsidR="008D5083" w:rsidRPr="00F960C3" w:rsidRDefault="001026ED">
      <w:pPr>
        <w:pStyle w:val="2"/>
        <w:snapToGrid w:val="0"/>
        <w:spacing w:before="300" w:after="300" w:line="432" w:lineRule="auto"/>
        <w:rPr>
          <w:rFonts w:eastAsiaTheme="minorEastAsia" w:cs="Arial"/>
          <w:kern w:val="44"/>
          <w:sz w:val="24"/>
          <w:szCs w:val="24"/>
        </w:rPr>
      </w:pPr>
      <w:bookmarkStart w:id="23" w:name="_Toc29808"/>
      <w:bookmarkStart w:id="24" w:name="_Toc150"/>
      <w:bookmarkStart w:id="25" w:name="_Toc14498"/>
      <w:bookmarkStart w:id="26" w:name="_Toc495949659"/>
      <w:bookmarkStart w:id="27" w:name="_Toc510537408"/>
      <w:bookmarkStart w:id="28" w:name="_Toc14450"/>
      <w:bookmarkStart w:id="29" w:name="_Toc514052206"/>
      <w:r w:rsidRPr="00F960C3">
        <w:rPr>
          <w:rFonts w:eastAsiaTheme="minorEastAsia" w:cs="Arial"/>
          <w:kern w:val="44"/>
          <w:sz w:val="24"/>
          <w:szCs w:val="24"/>
        </w:rPr>
        <w:t>2.12020</w:t>
      </w:r>
      <w:r w:rsidRPr="00F960C3">
        <w:rPr>
          <w:rFonts w:eastAsiaTheme="minorEastAsia" w:cs="Arial"/>
          <w:kern w:val="44"/>
          <w:sz w:val="24"/>
          <w:szCs w:val="24"/>
        </w:rPr>
        <w:t>年</w:t>
      </w:r>
      <w:r w:rsidRPr="00F960C3">
        <w:rPr>
          <w:rFonts w:eastAsiaTheme="minorEastAsia" w:cs="Arial"/>
          <w:kern w:val="44"/>
          <w:sz w:val="24"/>
          <w:szCs w:val="24"/>
        </w:rPr>
        <w:t>1</w:t>
      </w:r>
      <w:r w:rsidRPr="00F960C3">
        <w:rPr>
          <w:rFonts w:eastAsiaTheme="minorEastAsia" w:cs="Arial"/>
          <w:kern w:val="44"/>
          <w:sz w:val="24"/>
          <w:szCs w:val="24"/>
        </w:rPr>
        <w:t>月</w:t>
      </w:r>
      <w:bookmarkEnd w:id="23"/>
      <w:bookmarkEnd w:id="24"/>
      <w:bookmarkEnd w:id="25"/>
      <w:bookmarkEnd w:id="26"/>
      <w:r w:rsidRPr="00F960C3">
        <w:rPr>
          <w:rFonts w:eastAsiaTheme="minorEastAsia" w:cs="Arial"/>
          <w:kern w:val="44"/>
          <w:sz w:val="24"/>
          <w:szCs w:val="24"/>
        </w:rPr>
        <w:t>项目现场情况</w:t>
      </w:r>
      <w:bookmarkEnd w:id="27"/>
      <w:bookmarkEnd w:id="28"/>
      <w:bookmarkEnd w:id="29"/>
    </w:p>
    <w:p w:rsidR="008D5083" w:rsidRPr="00F960C3" w:rsidRDefault="001026ED">
      <w:pPr>
        <w:spacing w:line="432" w:lineRule="auto"/>
        <w:ind w:firstLineChars="200" w:firstLine="420"/>
        <w:jc w:val="left"/>
        <w:rPr>
          <w:rFonts w:ascii="Arial" w:eastAsiaTheme="minorEastAsia" w:hAnsi="Arial" w:cs="Arial"/>
          <w:color w:val="000000"/>
          <w:szCs w:val="21"/>
        </w:rPr>
      </w:pPr>
      <w:r w:rsidRPr="00F960C3">
        <w:rPr>
          <w:rFonts w:ascii="Arial" w:eastAsiaTheme="minorEastAsia" w:hAnsi="Arial" w:cs="Arial"/>
          <w:color w:val="000000"/>
          <w:szCs w:val="21"/>
        </w:rPr>
        <w:t>B</w:t>
      </w:r>
      <w:r w:rsidRPr="00F960C3">
        <w:rPr>
          <w:rFonts w:ascii="Arial" w:eastAsiaTheme="minorEastAsia" w:hAnsi="Arial" w:cs="Arial"/>
          <w:color w:val="000000"/>
          <w:szCs w:val="21"/>
        </w:rPr>
        <w:t>地块项目一期一标段工程继续施工，</w:t>
      </w:r>
      <w:r w:rsidRPr="00F960C3">
        <w:rPr>
          <w:rFonts w:ascii="Arial" w:eastAsiaTheme="minorEastAsia" w:hAnsi="Arial" w:cs="Arial"/>
          <w:color w:val="000000"/>
          <w:szCs w:val="21"/>
        </w:rPr>
        <w:t>39#</w:t>
      </w:r>
      <w:r w:rsidRPr="00F960C3">
        <w:rPr>
          <w:rFonts w:ascii="Arial" w:eastAsiaTheme="minorEastAsia" w:hAnsi="Arial" w:cs="Arial"/>
          <w:color w:val="000000"/>
          <w:szCs w:val="21"/>
        </w:rPr>
        <w:t>、</w:t>
      </w:r>
      <w:r w:rsidRPr="00F960C3">
        <w:rPr>
          <w:rFonts w:ascii="Arial" w:eastAsiaTheme="minorEastAsia" w:hAnsi="Arial" w:cs="Arial"/>
          <w:color w:val="000000"/>
          <w:szCs w:val="21"/>
        </w:rPr>
        <w:t>44#</w:t>
      </w:r>
      <w:r w:rsidRPr="00F960C3">
        <w:rPr>
          <w:rFonts w:ascii="Arial" w:eastAsiaTheme="minorEastAsia" w:hAnsi="Arial" w:cs="Arial"/>
          <w:color w:val="000000"/>
          <w:szCs w:val="21"/>
        </w:rPr>
        <w:t>、</w:t>
      </w:r>
      <w:r w:rsidRPr="00F960C3">
        <w:rPr>
          <w:rFonts w:ascii="Arial" w:eastAsiaTheme="minorEastAsia" w:hAnsi="Arial" w:cs="Arial"/>
          <w:color w:val="000000"/>
          <w:szCs w:val="21"/>
        </w:rPr>
        <w:t>45#</w:t>
      </w:r>
      <w:r w:rsidRPr="00F960C3">
        <w:rPr>
          <w:rFonts w:ascii="Arial" w:eastAsiaTheme="minorEastAsia" w:hAnsi="Arial" w:cs="Arial"/>
          <w:color w:val="000000"/>
          <w:szCs w:val="21"/>
        </w:rPr>
        <w:t>楼六层顶板混凝土浇筑完成；</w:t>
      </w:r>
      <w:r w:rsidRPr="00F960C3">
        <w:rPr>
          <w:rFonts w:ascii="Arial" w:eastAsiaTheme="minorEastAsia" w:hAnsi="Arial" w:cs="Arial"/>
          <w:color w:val="000000"/>
          <w:szCs w:val="21"/>
        </w:rPr>
        <w:t>40#</w:t>
      </w:r>
      <w:r w:rsidRPr="00F960C3">
        <w:rPr>
          <w:rFonts w:ascii="Arial" w:eastAsiaTheme="minorEastAsia" w:hAnsi="Arial" w:cs="Arial"/>
          <w:color w:val="000000"/>
          <w:szCs w:val="21"/>
        </w:rPr>
        <w:t>楼五层顶板混凝土浇筑完成；低密度区域地库搭设模板支架；项目一期二标段继续施工，叠墅</w:t>
      </w:r>
      <w:r w:rsidRPr="00F960C3">
        <w:rPr>
          <w:rFonts w:ascii="Arial" w:eastAsiaTheme="minorEastAsia" w:hAnsi="Arial" w:cs="Arial"/>
          <w:color w:val="000000"/>
          <w:szCs w:val="21"/>
        </w:rPr>
        <w:t>13#</w:t>
      </w:r>
      <w:r w:rsidRPr="00F960C3">
        <w:rPr>
          <w:rFonts w:ascii="Arial" w:eastAsiaTheme="minorEastAsia" w:hAnsi="Arial" w:cs="Arial"/>
          <w:color w:val="000000"/>
          <w:szCs w:val="21"/>
        </w:rPr>
        <w:t>楼搭设二层模板支架；营销中心</w:t>
      </w:r>
      <w:r w:rsidRPr="00F960C3">
        <w:rPr>
          <w:rFonts w:ascii="Arial" w:eastAsiaTheme="minorEastAsia" w:hAnsi="Arial" w:cs="Arial"/>
          <w:color w:val="000000"/>
          <w:szCs w:val="21"/>
        </w:rPr>
        <w:t>35#</w:t>
      </w:r>
      <w:r w:rsidRPr="00F960C3">
        <w:rPr>
          <w:rFonts w:ascii="Arial" w:eastAsiaTheme="minorEastAsia" w:hAnsi="Arial" w:cs="Arial"/>
          <w:color w:val="000000"/>
          <w:szCs w:val="21"/>
        </w:rPr>
        <w:t>楼屋面古建木作与望砖施工完成；合院</w:t>
      </w:r>
      <w:r w:rsidRPr="00F960C3">
        <w:rPr>
          <w:rFonts w:ascii="Arial" w:eastAsiaTheme="minorEastAsia" w:hAnsi="Arial" w:cs="Arial"/>
          <w:color w:val="000000"/>
          <w:szCs w:val="21"/>
        </w:rPr>
        <w:t>1#</w:t>
      </w:r>
      <w:r w:rsidRPr="00F960C3">
        <w:rPr>
          <w:rFonts w:ascii="Arial" w:eastAsiaTheme="minorEastAsia" w:hAnsi="Arial" w:cs="Arial"/>
          <w:color w:val="000000"/>
          <w:szCs w:val="21"/>
        </w:rPr>
        <w:t>楼一层顶板混凝土浇筑完成；合院</w:t>
      </w:r>
      <w:r w:rsidRPr="00F960C3">
        <w:rPr>
          <w:rFonts w:ascii="Arial" w:eastAsiaTheme="minorEastAsia" w:hAnsi="Arial" w:cs="Arial"/>
          <w:color w:val="000000"/>
          <w:szCs w:val="21"/>
        </w:rPr>
        <w:t>2#</w:t>
      </w:r>
      <w:r w:rsidRPr="00F960C3">
        <w:rPr>
          <w:rFonts w:ascii="Arial" w:eastAsiaTheme="minorEastAsia" w:hAnsi="Arial" w:cs="Arial"/>
          <w:color w:val="000000"/>
          <w:szCs w:val="21"/>
        </w:rPr>
        <w:t>楼一层顶板钢筋绑扎完成；合院</w:t>
      </w:r>
      <w:r w:rsidRPr="00F960C3">
        <w:rPr>
          <w:rFonts w:ascii="Arial" w:eastAsiaTheme="minorEastAsia" w:hAnsi="Arial" w:cs="Arial"/>
          <w:color w:val="000000"/>
          <w:szCs w:val="21"/>
        </w:rPr>
        <w:t>3#</w:t>
      </w:r>
      <w:r w:rsidRPr="00F960C3">
        <w:rPr>
          <w:rFonts w:ascii="Arial" w:eastAsiaTheme="minorEastAsia" w:hAnsi="Arial" w:cs="Arial"/>
          <w:color w:val="000000"/>
          <w:szCs w:val="21"/>
        </w:rPr>
        <w:t>楼搭设二层模板支架。</w:t>
      </w:r>
    </w:p>
    <w:p w:rsidR="008D5083" w:rsidRPr="00F960C3" w:rsidRDefault="001026ED">
      <w:pPr>
        <w:spacing w:line="432" w:lineRule="auto"/>
        <w:ind w:firstLineChars="200" w:firstLine="420"/>
        <w:jc w:val="left"/>
        <w:rPr>
          <w:rFonts w:ascii="Arial" w:eastAsiaTheme="minorEastAsia" w:hAnsi="Arial" w:cs="Arial"/>
          <w:color w:val="000000"/>
          <w:szCs w:val="21"/>
        </w:rPr>
      </w:pPr>
      <w:r w:rsidRPr="00F960C3">
        <w:rPr>
          <w:rFonts w:ascii="Arial" w:eastAsiaTheme="minorEastAsia" w:hAnsi="Arial" w:cs="Arial"/>
          <w:color w:val="000000"/>
          <w:szCs w:val="21"/>
        </w:rPr>
        <w:t>A</w:t>
      </w:r>
      <w:r w:rsidRPr="00F960C3">
        <w:rPr>
          <w:rFonts w:ascii="Arial" w:eastAsiaTheme="minorEastAsia" w:hAnsi="Arial" w:cs="Arial"/>
          <w:color w:val="000000"/>
          <w:szCs w:val="21"/>
        </w:rPr>
        <w:t>地块内存在尚未拆迁房屋，现场围挡工程已经完工，现场管理人员办公区临时设施，工人生活区临时设施已施工完毕。</w:t>
      </w:r>
    </w:p>
    <w:p w:rsidR="008D5083" w:rsidRPr="00F960C3" w:rsidRDefault="008D5083">
      <w:pPr>
        <w:spacing w:line="480" w:lineRule="auto"/>
        <w:ind w:firstLineChars="200" w:firstLine="420"/>
        <w:rPr>
          <w:rFonts w:ascii="Arial" w:eastAsiaTheme="minorEastAsia" w:hAnsi="Arial" w:cs="Arial"/>
          <w:color w:val="000000"/>
          <w:szCs w:val="21"/>
        </w:rPr>
      </w:pPr>
    </w:p>
    <w:p w:rsidR="008D5083" w:rsidRPr="00F960C3" w:rsidRDefault="008D5083">
      <w:pPr>
        <w:spacing w:line="480" w:lineRule="auto"/>
        <w:rPr>
          <w:rFonts w:ascii="Arial" w:eastAsiaTheme="minorEastAsia" w:hAnsi="Arial" w:cs="Arial"/>
          <w:color w:val="000000"/>
          <w:szCs w:val="21"/>
        </w:rPr>
      </w:pPr>
    </w:p>
    <w:p w:rsidR="008D5083" w:rsidRPr="00F960C3" w:rsidRDefault="001026ED">
      <w:pPr>
        <w:spacing w:line="480" w:lineRule="auto"/>
        <w:rPr>
          <w:rFonts w:ascii="Arial" w:eastAsiaTheme="minorEastAsia" w:hAnsi="Arial" w:cs="Arial"/>
          <w:b/>
          <w:color w:val="000000"/>
          <w:szCs w:val="21"/>
        </w:rPr>
      </w:pPr>
      <w:r w:rsidRPr="00F960C3">
        <w:rPr>
          <w:rFonts w:ascii="Arial" w:eastAsiaTheme="minorEastAsia" w:hAnsi="Arial" w:cs="Arial"/>
          <w:color w:val="000000"/>
          <w:szCs w:val="21"/>
        </w:rPr>
        <w:t>(</w:t>
      </w:r>
      <w:r w:rsidRPr="00F960C3">
        <w:rPr>
          <w:rFonts w:ascii="Arial" w:eastAsiaTheme="minorEastAsia" w:hAnsi="Arial" w:cs="Arial"/>
          <w:color w:val="000000"/>
          <w:szCs w:val="21"/>
        </w:rPr>
        <w:t>转下页</w:t>
      </w:r>
      <w:r w:rsidRPr="00F960C3">
        <w:rPr>
          <w:rFonts w:ascii="Arial" w:eastAsiaTheme="minorEastAsia" w:hAnsi="Arial" w:cs="Arial"/>
          <w:color w:val="000000"/>
          <w:szCs w:val="21"/>
        </w:rPr>
        <w:t>)</w:t>
      </w:r>
    </w:p>
    <w:p w:rsidR="008D5083" w:rsidRPr="00F960C3" w:rsidRDefault="008D5083">
      <w:pPr>
        <w:spacing w:line="360" w:lineRule="auto"/>
        <w:outlineLvl w:val="0"/>
        <w:rPr>
          <w:rFonts w:ascii="Arial" w:eastAsiaTheme="minorEastAsia" w:hAnsi="Arial" w:cs="Arial"/>
          <w:b/>
          <w:color w:val="000000"/>
          <w:szCs w:val="21"/>
        </w:rPr>
      </w:pPr>
      <w:bookmarkStart w:id="30" w:name="_Toc16928"/>
    </w:p>
    <w:p w:rsidR="008D5083" w:rsidRPr="00F960C3" w:rsidRDefault="001026ED">
      <w:pPr>
        <w:spacing w:line="360" w:lineRule="auto"/>
        <w:outlineLvl w:val="0"/>
        <w:rPr>
          <w:rFonts w:ascii="Arial" w:eastAsiaTheme="minorEastAsia" w:hAnsi="Arial" w:cs="Arial"/>
          <w:b/>
          <w:color w:val="000000"/>
          <w:szCs w:val="21"/>
        </w:rPr>
      </w:pPr>
      <w:r w:rsidRPr="00F960C3">
        <w:rPr>
          <w:rFonts w:ascii="Arial" w:eastAsiaTheme="minorEastAsia" w:hAnsi="Arial" w:cs="Arial"/>
          <w:b/>
          <w:color w:val="000000"/>
          <w:szCs w:val="21"/>
        </w:rPr>
        <w:lastRenderedPageBreak/>
        <w:t>B</w:t>
      </w:r>
      <w:r w:rsidRPr="00F960C3">
        <w:rPr>
          <w:rFonts w:ascii="Arial" w:eastAsiaTheme="minorEastAsia" w:hAnsi="Arial" w:cs="Arial"/>
          <w:b/>
          <w:color w:val="000000"/>
          <w:szCs w:val="21"/>
        </w:rPr>
        <w:t>地块现场照片</w:t>
      </w:r>
      <w:bookmarkEnd w:id="30"/>
    </w:p>
    <w:p w:rsidR="008D5083" w:rsidRPr="00F960C3" w:rsidRDefault="008D5083">
      <w:pPr>
        <w:spacing w:line="360" w:lineRule="auto"/>
        <w:rPr>
          <w:rFonts w:ascii="Arial" w:eastAsiaTheme="minorEastAsia" w:hAnsi="Arial" w:cs="Arial"/>
          <w:b/>
          <w:color w:val="000000"/>
          <w:szCs w:val="21"/>
        </w:rPr>
      </w:pPr>
    </w:p>
    <w:p w:rsidR="008D5083" w:rsidRPr="00F960C3" w:rsidRDefault="001026ED">
      <w:pPr>
        <w:spacing w:line="480" w:lineRule="auto"/>
        <w:rPr>
          <w:rFonts w:ascii="Arial" w:eastAsiaTheme="minorEastAsia" w:hAnsi="Arial" w:cs="Arial"/>
          <w:color w:val="000000"/>
          <w:sz w:val="18"/>
          <w:szCs w:val="18"/>
        </w:rPr>
      </w:pPr>
      <w:r w:rsidRPr="00F960C3">
        <w:rPr>
          <w:rFonts w:ascii="Arial" w:eastAsiaTheme="minorEastAsia" w:hAnsi="Arial" w:cs="Arial"/>
          <w:noProof/>
          <w:color w:val="000000"/>
          <w:sz w:val="18"/>
          <w:szCs w:val="18"/>
        </w:rPr>
        <w:drawing>
          <wp:inline distT="0" distB="0" distL="114300" distR="114300">
            <wp:extent cx="2688590" cy="2016125"/>
            <wp:effectExtent l="0" t="0" r="16510" b="3175"/>
            <wp:docPr id="5" name="图片 5" descr="IMG_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338"/>
                    <pic:cNvPicPr>
                      <a:picLocks noChangeAspect="1"/>
                    </pic:cNvPicPr>
                  </pic:nvPicPr>
                  <pic:blipFill>
                    <a:blip r:embed="rId17" cstate="email"/>
                    <a:stretch>
                      <a:fillRect/>
                    </a:stretch>
                  </pic:blipFill>
                  <pic:spPr>
                    <a:xfrm>
                      <a:off x="0" y="0"/>
                      <a:ext cx="2688590" cy="2016125"/>
                    </a:xfrm>
                    <a:prstGeom prst="rect">
                      <a:avLst/>
                    </a:prstGeom>
                  </pic:spPr>
                </pic:pic>
              </a:graphicData>
            </a:graphic>
          </wp:inline>
        </w:drawing>
      </w:r>
      <w:r w:rsidRPr="00F960C3">
        <w:rPr>
          <w:rFonts w:ascii="Arial" w:eastAsiaTheme="minorEastAsia" w:hAnsi="Arial" w:cs="Arial"/>
          <w:noProof/>
          <w:color w:val="000000"/>
          <w:sz w:val="18"/>
          <w:szCs w:val="18"/>
        </w:rPr>
        <w:drawing>
          <wp:inline distT="0" distB="0" distL="114300" distR="114300">
            <wp:extent cx="2688590" cy="2016125"/>
            <wp:effectExtent l="0" t="0" r="16510" b="3175"/>
            <wp:docPr id="6" name="图片 6" descr="IMG_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342"/>
                    <pic:cNvPicPr>
                      <a:picLocks noChangeAspect="1"/>
                    </pic:cNvPicPr>
                  </pic:nvPicPr>
                  <pic:blipFill>
                    <a:blip r:embed="rId18" cstate="email"/>
                    <a:stretch>
                      <a:fillRect/>
                    </a:stretch>
                  </pic:blipFill>
                  <pic:spPr>
                    <a:xfrm>
                      <a:off x="0" y="0"/>
                      <a:ext cx="2688590" cy="2016125"/>
                    </a:xfrm>
                    <a:prstGeom prst="rect">
                      <a:avLst/>
                    </a:prstGeom>
                  </pic:spPr>
                </pic:pic>
              </a:graphicData>
            </a:graphic>
          </wp:inline>
        </w:drawing>
      </w:r>
    </w:p>
    <w:p w:rsidR="008D5083" w:rsidRPr="00F960C3" w:rsidRDefault="001026ED">
      <w:pPr>
        <w:numPr>
          <w:ilvl w:val="0"/>
          <w:numId w:val="1"/>
        </w:numPr>
        <w:spacing w:line="480" w:lineRule="auto"/>
        <w:ind w:firstLineChars="100" w:firstLine="180"/>
        <w:outlineLvl w:val="0"/>
        <w:rPr>
          <w:rFonts w:ascii="Arial" w:eastAsiaTheme="minorEastAsia" w:hAnsi="Arial" w:cs="Arial"/>
          <w:color w:val="000000"/>
          <w:sz w:val="18"/>
          <w:szCs w:val="18"/>
        </w:rPr>
      </w:pPr>
      <w:bookmarkStart w:id="31" w:name="_Toc23446"/>
      <w:r w:rsidRPr="00F960C3">
        <w:rPr>
          <w:rFonts w:ascii="Arial" w:eastAsiaTheme="minorEastAsia" w:hAnsi="Arial" w:cs="Arial"/>
          <w:color w:val="000000"/>
          <w:sz w:val="18"/>
          <w:szCs w:val="18"/>
        </w:rPr>
        <w:t>39#</w:t>
      </w:r>
      <w:r w:rsidRPr="00F960C3">
        <w:rPr>
          <w:rFonts w:ascii="Arial" w:eastAsiaTheme="minorEastAsia" w:hAnsi="Arial" w:cs="Arial"/>
          <w:color w:val="000000"/>
          <w:sz w:val="18"/>
          <w:szCs w:val="18"/>
        </w:rPr>
        <w:t>楼六层顶板混凝土浇筑</w:t>
      </w:r>
      <w:r w:rsidR="00222B50">
        <w:rPr>
          <w:rFonts w:ascii="Arial" w:eastAsiaTheme="minorEastAsia" w:hAnsi="Arial" w:cs="Arial" w:hint="eastAsia"/>
          <w:color w:val="000000"/>
          <w:sz w:val="18"/>
          <w:szCs w:val="18"/>
        </w:rPr>
        <w:t xml:space="preserve">                    </w:t>
      </w:r>
      <w:r w:rsidRPr="00F960C3">
        <w:rPr>
          <w:rFonts w:ascii="Arial" w:eastAsiaTheme="minorEastAsia" w:hAnsi="Arial" w:cs="Arial"/>
          <w:color w:val="000000"/>
          <w:sz w:val="18"/>
          <w:szCs w:val="18"/>
        </w:rPr>
        <w:t>2</w:t>
      </w:r>
      <w:r w:rsidRPr="00F960C3">
        <w:rPr>
          <w:rFonts w:ascii="Arial" w:eastAsiaTheme="minorEastAsia" w:hAnsi="Arial" w:cs="Arial"/>
          <w:color w:val="000000"/>
          <w:sz w:val="18"/>
          <w:szCs w:val="18"/>
        </w:rPr>
        <w:t>、</w:t>
      </w:r>
      <w:r w:rsidRPr="00F960C3">
        <w:rPr>
          <w:rFonts w:ascii="Arial" w:eastAsiaTheme="minorEastAsia" w:hAnsi="Arial" w:cs="Arial"/>
          <w:color w:val="000000"/>
          <w:sz w:val="18"/>
          <w:szCs w:val="18"/>
        </w:rPr>
        <w:t>40#</w:t>
      </w:r>
      <w:r w:rsidRPr="00F960C3">
        <w:rPr>
          <w:rFonts w:ascii="Arial" w:eastAsiaTheme="minorEastAsia" w:hAnsi="Arial" w:cs="Arial"/>
          <w:color w:val="000000"/>
          <w:sz w:val="18"/>
          <w:szCs w:val="18"/>
        </w:rPr>
        <w:t>楼五层顶板混凝土浇筑</w:t>
      </w:r>
      <w:bookmarkEnd w:id="31"/>
    </w:p>
    <w:p w:rsidR="008D5083" w:rsidRPr="00F960C3" w:rsidRDefault="001026ED">
      <w:pPr>
        <w:spacing w:line="480" w:lineRule="auto"/>
        <w:rPr>
          <w:rFonts w:ascii="Arial" w:eastAsiaTheme="minorEastAsia" w:hAnsi="Arial" w:cs="Arial"/>
          <w:color w:val="000000"/>
          <w:sz w:val="18"/>
          <w:szCs w:val="28"/>
        </w:rPr>
      </w:pPr>
      <w:r w:rsidRPr="00F960C3">
        <w:rPr>
          <w:rFonts w:ascii="Arial" w:eastAsiaTheme="minorEastAsia" w:hAnsi="Arial" w:cs="Arial"/>
          <w:noProof/>
          <w:color w:val="000000"/>
          <w:sz w:val="18"/>
          <w:szCs w:val="28"/>
        </w:rPr>
        <w:drawing>
          <wp:inline distT="0" distB="0" distL="114300" distR="114300">
            <wp:extent cx="2688590" cy="2016125"/>
            <wp:effectExtent l="0" t="0" r="16510" b="3175"/>
            <wp:docPr id="7" name="图片 7" descr="IMG_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0340"/>
                    <pic:cNvPicPr>
                      <a:picLocks noChangeAspect="1"/>
                    </pic:cNvPicPr>
                  </pic:nvPicPr>
                  <pic:blipFill>
                    <a:blip r:embed="rId19" cstate="email"/>
                    <a:stretch>
                      <a:fillRect/>
                    </a:stretch>
                  </pic:blipFill>
                  <pic:spPr>
                    <a:xfrm>
                      <a:off x="0" y="0"/>
                      <a:ext cx="2688590" cy="2016125"/>
                    </a:xfrm>
                    <a:prstGeom prst="rect">
                      <a:avLst/>
                    </a:prstGeom>
                  </pic:spPr>
                </pic:pic>
              </a:graphicData>
            </a:graphic>
          </wp:inline>
        </w:drawing>
      </w:r>
      <w:r w:rsidRPr="00F960C3">
        <w:rPr>
          <w:rFonts w:ascii="Arial" w:eastAsiaTheme="minorEastAsia" w:hAnsi="Arial" w:cs="Arial"/>
          <w:noProof/>
          <w:color w:val="000000"/>
          <w:sz w:val="18"/>
          <w:szCs w:val="28"/>
        </w:rPr>
        <w:drawing>
          <wp:inline distT="0" distB="0" distL="114300" distR="114300">
            <wp:extent cx="2688590" cy="2016125"/>
            <wp:effectExtent l="0" t="0" r="16510" b="3175"/>
            <wp:docPr id="11" name="图片 11" descr="IMG_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341"/>
                    <pic:cNvPicPr>
                      <a:picLocks noChangeAspect="1"/>
                    </pic:cNvPicPr>
                  </pic:nvPicPr>
                  <pic:blipFill>
                    <a:blip r:embed="rId20" cstate="email"/>
                    <a:stretch>
                      <a:fillRect/>
                    </a:stretch>
                  </pic:blipFill>
                  <pic:spPr>
                    <a:xfrm>
                      <a:off x="0" y="0"/>
                      <a:ext cx="2688590" cy="2016125"/>
                    </a:xfrm>
                    <a:prstGeom prst="rect">
                      <a:avLst/>
                    </a:prstGeom>
                  </pic:spPr>
                </pic:pic>
              </a:graphicData>
            </a:graphic>
          </wp:inline>
        </w:drawing>
      </w:r>
    </w:p>
    <w:p w:rsidR="008D5083" w:rsidRPr="00F960C3" w:rsidRDefault="001026ED">
      <w:pPr>
        <w:spacing w:line="480" w:lineRule="auto"/>
        <w:ind w:firstLineChars="100" w:firstLine="180"/>
        <w:outlineLvl w:val="0"/>
        <w:rPr>
          <w:rFonts w:ascii="Arial" w:eastAsiaTheme="minorEastAsia" w:hAnsi="Arial" w:cs="Arial"/>
          <w:color w:val="000000"/>
          <w:sz w:val="18"/>
          <w:szCs w:val="18"/>
        </w:rPr>
      </w:pPr>
      <w:bookmarkStart w:id="32" w:name="_Toc164"/>
      <w:r w:rsidRPr="00F960C3">
        <w:rPr>
          <w:rFonts w:ascii="Arial" w:eastAsiaTheme="minorEastAsia" w:hAnsi="Arial" w:cs="Arial"/>
          <w:color w:val="000000"/>
          <w:sz w:val="18"/>
          <w:szCs w:val="18"/>
        </w:rPr>
        <w:t>3</w:t>
      </w:r>
      <w:r w:rsidRPr="00F960C3">
        <w:rPr>
          <w:rFonts w:ascii="Arial" w:eastAsiaTheme="minorEastAsia" w:hAnsi="Arial" w:cs="Arial"/>
          <w:color w:val="000000"/>
          <w:sz w:val="18"/>
          <w:szCs w:val="18"/>
        </w:rPr>
        <w:t>、</w:t>
      </w:r>
      <w:r w:rsidRPr="00F960C3">
        <w:rPr>
          <w:rFonts w:ascii="Arial" w:eastAsiaTheme="minorEastAsia" w:hAnsi="Arial" w:cs="Arial"/>
          <w:color w:val="000000"/>
          <w:sz w:val="18"/>
          <w:szCs w:val="18"/>
        </w:rPr>
        <w:t>44#</w:t>
      </w:r>
      <w:r w:rsidRPr="00F960C3">
        <w:rPr>
          <w:rFonts w:ascii="Arial" w:eastAsiaTheme="minorEastAsia" w:hAnsi="Arial" w:cs="Arial"/>
          <w:color w:val="000000"/>
          <w:sz w:val="18"/>
          <w:szCs w:val="18"/>
        </w:rPr>
        <w:t>楼六层顶板混凝土浇筑</w:t>
      </w:r>
      <w:r w:rsidRPr="00F960C3">
        <w:rPr>
          <w:rFonts w:ascii="Arial" w:eastAsiaTheme="minorEastAsia" w:hAnsi="Arial" w:cs="Arial"/>
          <w:color w:val="000000"/>
          <w:szCs w:val="21"/>
        </w:rPr>
        <w:tab/>
      </w:r>
      <w:r w:rsidR="00222B50">
        <w:rPr>
          <w:rFonts w:ascii="Arial" w:eastAsiaTheme="minorEastAsia" w:hAnsi="Arial" w:cs="Arial" w:hint="eastAsia"/>
          <w:color w:val="000000"/>
          <w:szCs w:val="21"/>
        </w:rPr>
        <w:t xml:space="preserve">              </w:t>
      </w:r>
      <w:r w:rsidRPr="00F960C3">
        <w:rPr>
          <w:rFonts w:ascii="Arial" w:eastAsiaTheme="minorEastAsia" w:hAnsi="Arial" w:cs="Arial"/>
          <w:color w:val="000000"/>
          <w:sz w:val="18"/>
          <w:szCs w:val="18"/>
        </w:rPr>
        <w:t>4</w:t>
      </w:r>
      <w:r w:rsidRPr="00F960C3">
        <w:rPr>
          <w:rFonts w:ascii="Arial" w:eastAsiaTheme="minorEastAsia" w:hAnsi="Arial" w:cs="Arial"/>
          <w:color w:val="000000"/>
          <w:sz w:val="18"/>
          <w:szCs w:val="18"/>
        </w:rPr>
        <w:t>、</w:t>
      </w:r>
      <w:r w:rsidRPr="00F960C3">
        <w:rPr>
          <w:rFonts w:ascii="Arial" w:eastAsiaTheme="minorEastAsia" w:hAnsi="Arial" w:cs="Arial"/>
          <w:color w:val="000000"/>
          <w:sz w:val="18"/>
          <w:szCs w:val="18"/>
        </w:rPr>
        <w:t>45#</w:t>
      </w:r>
      <w:r w:rsidRPr="00F960C3">
        <w:rPr>
          <w:rFonts w:ascii="Arial" w:eastAsiaTheme="minorEastAsia" w:hAnsi="Arial" w:cs="Arial"/>
          <w:color w:val="000000"/>
          <w:sz w:val="18"/>
          <w:szCs w:val="18"/>
        </w:rPr>
        <w:t>楼六层顶板混凝土浇筑</w:t>
      </w:r>
      <w:bookmarkEnd w:id="32"/>
    </w:p>
    <w:p w:rsidR="008D5083" w:rsidRPr="00F960C3" w:rsidRDefault="001026ED">
      <w:pPr>
        <w:spacing w:line="480" w:lineRule="auto"/>
        <w:rPr>
          <w:rFonts w:ascii="Arial" w:eastAsiaTheme="minorEastAsia" w:hAnsi="Arial" w:cs="Arial"/>
          <w:color w:val="000000"/>
          <w:szCs w:val="21"/>
        </w:rPr>
      </w:pPr>
      <w:r w:rsidRPr="00F960C3">
        <w:rPr>
          <w:rFonts w:ascii="Arial" w:eastAsiaTheme="minorEastAsia" w:hAnsi="Arial" w:cs="Arial"/>
          <w:noProof/>
          <w:color w:val="000000"/>
          <w:szCs w:val="21"/>
        </w:rPr>
        <w:drawing>
          <wp:inline distT="0" distB="0" distL="114300" distR="114300">
            <wp:extent cx="2688590" cy="2016125"/>
            <wp:effectExtent l="0" t="0" r="16510" b="3175"/>
            <wp:docPr id="12" name="图片 12" descr="IMG_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335"/>
                    <pic:cNvPicPr>
                      <a:picLocks noChangeAspect="1"/>
                    </pic:cNvPicPr>
                  </pic:nvPicPr>
                  <pic:blipFill>
                    <a:blip r:embed="rId21" cstate="email"/>
                    <a:stretch>
                      <a:fillRect/>
                    </a:stretch>
                  </pic:blipFill>
                  <pic:spPr>
                    <a:xfrm>
                      <a:off x="0" y="0"/>
                      <a:ext cx="2688590" cy="2016125"/>
                    </a:xfrm>
                    <a:prstGeom prst="rect">
                      <a:avLst/>
                    </a:prstGeom>
                  </pic:spPr>
                </pic:pic>
              </a:graphicData>
            </a:graphic>
          </wp:inline>
        </w:drawing>
      </w:r>
      <w:r w:rsidRPr="00F960C3">
        <w:rPr>
          <w:rFonts w:ascii="Arial" w:eastAsiaTheme="minorEastAsia" w:hAnsi="Arial" w:cs="Arial"/>
          <w:noProof/>
          <w:color w:val="000000"/>
          <w:szCs w:val="21"/>
        </w:rPr>
        <w:drawing>
          <wp:inline distT="0" distB="0" distL="114300" distR="114300">
            <wp:extent cx="2688590" cy="2016125"/>
            <wp:effectExtent l="0" t="0" r="16510" b="3175"/>
            <wp:docPr id="13" name="图片 13" descr="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337"/>
                    <pic:cNvPicPr>
                      <a:picLocks noChangeAspect="1"/>
                    </pic:cNvPicPr>
                  </pic:nvPicPr>
                  <pic:blipFill>
                    <a:blip r:embed="rId22" cstate="email"/>
                    <a:stretch>
                      <a:fillRect/>
                    </a:stretch>
                  </pic:blipFill>
                  <pic:spPr>
                    <a:xfrm>
                      <a:off x="0" y="0"/>
                      <a:ext cx="2688590" cy="2016125"/>
                    </a:xfrm>
                    <a:prstGeom prst="rect">
                      <a:avLst/>
                    </a:prstGeom>
                  </pic:spPr>
                </pic:pic>
              </a:graphicData>
            </a:graphic>
          </wp:inline>
        </w:drawing>
      </w:r>
    </w:p>
    <w:p w:rsidR="008D5083" w:rsidRPr="00F960C3" w:rsidRDefault="001026ED">
      <w:pPr>
        <w:spacing w:line="480" w:lineRule="auto"/>
        <w:ind w:firstLineChars="100" w:firstLine="180"/>
        <w:outlineLvl w:val="0"/>
        <w:rPr>
          <w:rFonts w:ascii="Arial" w:eastAsiaTheme="minorEastAsia" w:hAnsi="Arial" w:cs="Arial"/>
          <w:color w:val="000000"/>
          <w:sz w:val="18"/>
          <w:szCs w:val="18"/>
        </w:rPr>
      </w:pPr>
      <w:bookmarkStart w:id="33" w:name="_Toc15966"/>
      <w:r w:rsidRPr="00F960C3">
        <w:rPr>
          <w:rFonts w:ascii="Arial" w:eastAsiaTheme="minorEastAsia" w:hAnsi="Arial" w:cs="Arial"/>
          <w:color w:val="000000"/>
          <w:sz w:val="18"/>
          <w:szCs w:val="18"/>
        </w:rPr>
        <w:t>5</w:t>
      </w:r>
      <w:r w:rsidRPr="00F960C3">
        <w:rPr>
          <w:rFonts w:ascii="Arial" w:eastAsiaTheme="minorEastAsia" w:hAnsi="Arial" w:cs="Arial"/>
          <w:color w:val="000000"/>
          <w:sz w:val="18"/>
          <w:szCs w:val="18"/>
        </w:rPr>
        <w:t>、叠墅</w:t>
      </w:r>
      <w:r w:rsidRPr="00F960C3">
        <w:rPr>
          <w:rFonts w:ascii="Arial" w:eastAsiaTheme="minorEastAsia" w:hAnsi="Arial" w:cs="Arial"/>
          <w:color w:val="000000"/>
          <w:sz w:val="18"/>
          <w:szCs w:val="18"/>
        </w:rPr>
        <w:t>13#</w:t>
      </w:r>
      <w:r w:rsidRPr="00F960C3">
        <w:rPr>
          <w:rFonts w:ascii="Arial" w:eastAsiaTheme="minorEastAsia" w:hAnsi="Arial" w:cs="Arial"/>
          <w:color w:val="000000"/>
          <w:sz w:val="18"/>
          <w:szCs w:val="18"/>
        </w:rPr>
        <w:t>楼搭设二层模板支架</w:t>
      </w:r>
      <w:r w:rsidRPr="00F960C3">
        <w:rPr>
          <w:rFonts w:ascii="Arial" w:eastAsiaTheme="minorEastAsia" w:hAnsi="Arial" w:cs="Arial"/>
          <w:color w:val="000000"/>
          <w:sz w:val="18"/>
          <w:szCs w:val="18"/>
        </w:rPr>
        <w:t xml:space="preserve">                  6</w:t>
      </w:r>
      <w:r w:rsidRPr="00F960C3">
        <w:rPr>
          <w:rFonts w:ascii="Arial" w:eastAsiaTheme="minorEastAsia" w:hAnsi="Arial" w:cs="Arial"/>
          <w:color w:val="000000"/>
          <w:sz w:val="18"/>
          <w:szCs w:val="18"/>
        </w:rPr>
        <w:t>、营销中心</w:t>
      </w:r>
      <w:r w:rsidRPr="00F960C3">
        <w:rPr>
          <w:rFonts w:ascii="Arial" w:eastAsiaTheme="minorEastAsia" w:hAnsi="Arial" w:cs="Arial"/>
          <w:color w:val="000000"/>
          <w:sz w:val="18"/>
          <w:szCs w:val="18"/>
        </w:rPr>
        <w:t>35#</w:t>
      </w:r>
      <w:r w:rsidRPr="00F960C3">
        <w:rPr>
          <w:rFonts w:ascii="Arial" w:eastAsiaTheme="minorEastAsia" w:hAnsi="Arial" w:cs="Arial"/>
          <w:color w:val="000000"/>
          <w:sz w:val="18"/>
          <w:szCs w:val="18"/>
        </w:rPr>
        <w:t>楼屋面古建木作与望砖施工</w:t>
      </w:r>
      <w:bookmarkEnd w:id="33"/>
    </w:p>
    <w:p w:rsidR="008D5083" w:rsidRPr="00F960C3" w:rsidRDefault="008D5083">
      <w:pPr>
        <w:spacing w:line="360" w:lineRule="auto"/>
        <w:rPr>
          <w:rFonts w:ascii="Arial" w:eastAsiaTheme="minorEastAsia" w:hAnsi="Arial" w:cs="Arial"/>
          <w:color w:val="000000"/>
          <w:sz w:val="28"/>
          <w:szCs w:val="28"/>
        </w:rPr>
      </w:pPr>
    </w:p>
    <w:p w:rsidR="008D5083" w:rsidRPr="00F960C3" w:rsidRDefault="001026ED">
      <w:pPr>
        <w:spacing w:line="360" w:lineRule="auto"/>
        <w:rPr>
          <w:rFonts w:ascii="Arial" w:eastAsiaTheme="minorEastAsia" w:hAnsi="Arial" w:cs="Arial"/>
          <w:color w:val="000000"/>
          <w:sz w:val="28"/>
          <w:szCs w:val="28"/>
        </w:rPr>
      </w:pPr>
      <w:r w:rsidRPr="00F960C3">
        <w:rPr>
          <w:rFonts w:ascii="Arial" w:eastAsiaTheme="minorEastAsia" w:hAnsi="Arial" w:cs="Arial"/>
          <w:color w:val="000000"/>
          <w:szCs w:val="21"/>
        </w:rPr>
        <w:t>(</w:t>
      </w:r>
      <w:r w:rsidRPr="00F960C3">
        <w:rPr>
          <w:rFonts w:ascii="Arial" w:eastAsiaTheme="minorEastAsia" w:hAnsi="Arial" w:cs="Arial"/>
          <w:color w:val="000000"/>
          <w:szCs w:val="21"/>
        </w:rPr>
        <w:t>转下页</w:t>
      </w:r>
      <w:r w:rsidRPr="00F960C3">
        <w:rPr>
          <w:rFonts w:ascii="Arial" w:eastAsiaTheme="minorEastAsia" w:hAnsi="Arial" w:cs="Arial"/>
          <w:color w:val="000000"/>
          <w:szCs w:val="21"/>
        </w:rPr>
        <w:t>)</w:t>
      </w:r>
    </w:p>
    <w:p w:rsidR="008D5083" w:rsidRPr="00F960C3" w:rsidRDefault="008D5083">
      <w:pPr>
        <w:spacing w:line="480" w:lineRule="auto"/>
        <w:ind w:firstLineChars="50" w:firstLine="105"/>
        <w:rPr>
          <w:rFonts w:ascii="Arial" w:eastAsiaTheme="minorEastAsia" w:hAnsi="Arial" w:cs="Arial"/>
          <w:color w:val="000000"/>
          <w:szCs w:val="21"/>
        </w:rPr>
      </w:pPr>
    </w:p>
    <w:p w:rsidR="008D5083" w:rsidRPr="00F960C3" w:rsidRDefault="001026ED">
      <w:pPr>
        <w:spacing w:line="480" w:lineRule="auto"/>
        <w:rPr>
          <w:rFonts w:ascii="Arial" w:eastAsiaTheme="minorEastAsia" w:hAnsi="Arial" w:cs="Arial"/>
          <w:color w:val="000000"/>
          <w:sz w:val="28"/>
          <w:szCs w:val="28"/>
        </w:rPr>
      </w:pPr>
      <w:bookmarkStart w:id="34" w:name="_Toc11381"/>
      <w:bookmarkStart w:id="35" w:name="_Toc514052207"/>
      <w:bookmarkStart w:id="36" w:name="_Toc19370"/>
      <w:bookmarkStart w:id="37" w:name="_Toc510537409"/>
      <w:bookmarkStart w:id="38" w:name="_Toc12202"/>
      <w:bookmarkStart w:id="39" w:name="_Toc495949660"/>
      <w:r w:rsidRPr="00F960C3">
        <w:rPr>
          <w:rFonts w:ascii="Arial" w:eastAsiaTheme="minorEastAsia" w:hAnsi="Arial" w:cs="Arial"/>
          <w:noProof/>
          <w:color w:val="000000"/>
          <w:sz w:val="28"/>
          <w:szCs w:val="28"/>
        </w:rPr>
        <w:lastRenderedPageBreak/>
        <w:drawing>
          <wp:inline distT="0" distB="0" distL="114300" distR="114300">
            <wp:extent cx="2688590" cy="2016125"/>
            <wp:effectExtent l="19050" t="0" r="0" b="0"/>
            <wp:docPr id="14" name="图片 14"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334"/>
                    <pic:cNvPicPr>
                      <a:picLocks noChangeAspect="1"/>
                    </pic:cNvPicPr>
                  </pic:nvPicPr>
                  <pic:blipFill>
                    <a:blip r:embed="rId23" cstate="email"/>
                    <a:stretch>
                      <a:fillRect/>
                    </a:stretch>
                  </pic:blipFill>
                  <pic:spPr>
                    <a:xfrm>
                      <a:off x="0" y="0"/>
                      <a:ext cx="2688590" cy="2016125"/>
                    </a:xfrm>
                    <a:prstGeom prst="rect">
                      <a:avLst/>
                    </a:prstGeom>
                  </pic:spPr>
                </pic:pic>
              </a:graphicData>
            </a:graphic>
          </wp:inline>
        </w:drawing>
      </w:r>
      <w:r w:rsidRPr="00F960C3">
        <w:rPr>
          <w:rFonts w:ascii="Arial" w:eastAsiaTheme="minorEastAsia" w:hAnsi="Arial" w:cs="Arial"/>
          <w:noProof/>
          <w:color w:val="000000"/>
          <w:sz w:val="28"/>
          <w:szCs w:val="28"/>
        </w:rPr>
        <w:drawing>
          <wp:inline distT="0" distB="0" distL="114300" distR="114300">
            <wp:extent cx="2688590" cy="2016125"/>
            <wp:effectExtent l="0" t="0" r="16510" b="3175"/>
            <wp:docPr id="15" name="图片 15" descr="IMG_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333"/>
                    <pic:cNvPicPr>
                      <a:picLocks noChangeAspect="1"/>
                    </pic:cNvPicPr>
                  </pic:nvPicPr>
                  <pic:blipFill>
                    <a:blip r:embed="rId24" cstate="email"/>
                    <a:stretch>
                      <a:fillRect/>
                    </a:stretch>
                  </pic:blipFill>
                  <pic:spPr>
                    <a:xfrm>
                      <a:off x="0" y="0"/>
                      <a:ext cx="2688590" cy="2016125"/>
                    </a:xfrm>
                    <a:prstGeom prst="rect">
                      <a:avLst/>
                    </a:prstGeom>
                  </pic:spPr>
                </pic:pic>
              </a:graphicData>
            </a:graphic>
          </wp:inline>
        </w:drawing>
      </w:r>
    </w:p>
    <w:p w:rsidR="008D5083" w:rsidRPr="00F960C3" w:rsidRDefault="001026ED">
      <w:pPr>
        <w:spacing w:line="480" w:lineRule="auto"/>
        <w:ind w:firstLineChars="100" w:firstLine="180"/>
        <w:jc w:val="left"/>
        <w:outlineLvl w:val="0"/>
        <w:rPr>
          <w:rFonts w:ascii="Arial" w:eastAsiaTheme="minorEastAsia" w:hAnsi="Arial" w:cs="Arial"/>
          <w:color w:val="000000"/>
          <w:sz w:val="18"/>
          <w:szCs w:val="18"/>
        </w:rPr>
      </w:pPr>
      <w:bookmarkStart w:id="40" w:name="_Toc15089"/>
      <w:r w:rsidRPr="00F960C3">
        <w:rPr>
          <w:rFonts w:ascii="Arial" w:eastAsiaTheme="minorEastAsia" w:hAnsi="Arial" w:cs="Arial"/>
          <w:color w:val="000000"/>
          <w:sz w:val="18"/>
          <w:szCs w:val="18"/>
        </w:rPr>
        <w:t>7</w:t>
      </w:r>
      <w:r w:rsidRPr="00F960C3">
        <w:rPr>
          <w:rFonts w:ascii="Arial" w:eastAsiaTheme="minorEastAsia" w:hAnsi="Arial" w:cs="Arial"/>
          <w:color w:val="000000"/>
          <w:sz w:val="18"/>
          <w:szCs w:val="18"/>
        </w:rPr>
        <w:t>、合院</w:t>
      </w:r>
      <w:r w:rsidRPr="00F960C3">
        <w:rPr>
          <w:rFonts w:ascii="Arial" w:eastAsiaTheme="minorEastAsia" w:hAnsi="Arial" w:cs="Arial"/>
          <w:color w:val="000000"/>
          <w:sz w:val="18"/>
          <w:szCs w:val="18"/>
        </w:rPr>
        <w:t>1#</w:t>
      </w:r>
      <w:r w:rsidRPr="00F960C3">
        <w:rPr>
          <w:rFonts w:ascii="Arial" w:eastAsiaTheme="minorEastAsia" w:hAnsi="Arial" w:cs="Arial"/>
          <w:color w:val="000000"/>
          <w:sz w:val="18"/>
          <w:szCs w:val="18"/>
        </w:rPr>
        <w:t>楼一层顶板混凝土浇筑</w:t>
      </w:r>
      <w:r w:rsidRPr="00F960C3">
        <w:rPr>
          <w:rFonts w:ascii="Arial" w:eastAsiaTheme="minorEastAsia" w:hAnsi="Arial" w:cs="Arial"/>
          <w:color w:val="000000"/>
          <w:sz w:val="18"/>
          <w:szCs w:val="18"/>
        </w:rPr>
        <w:t xml:space="preserve">                 8</w:t>
      </w:r>
      <w:r w:rsidRPr="00F960C3">
        <w:rPr>
          <w:rFonts w:ascii="Arial" w:eastAsiaTheme="minorEastAsia" w:hAnsi="Arial" w:cs="Arial"/>
          <w:color w:val="000000"/>
          <w:sz w:val="18"/>
          <w:szCs w:val="18"/>
        </w:rPr>
        <w:t>、合院</w:t>
      </w:r>
      <w:r w:rsidRPr="00F960C3">
        <w:rPr>
          <w:rFonts w:ascii="Arial" w:eastAsiaTheme="minorEastAsia" w:hAnsi="Arial" w:cs="Arial"/>
          <w:color w:val="000000"/>
          <w:sz w:val="18"/>
          <w:szCs w:val="18"/>
        </w:rPr>
        <w:t>2#</w:t>
      </w:r>
      <w:r w:rsidRPr="00F960C3">
        <w:rPr>
          <w:rFonts w:ascii="Arial" w:eastAsiaTheme="minorEastAsia" w:hAnsi="Arial" w:cs="Arial"/>
          <w:color w:val="000000"/>
          <w:sz w:val="18"/>
          <w:szCs w:val="18"/>
        </w:rPr>
        <w:t>楼一层顶板钢筋绑扎完成</w:t>
      </w:r>
      <w:bookmarkEnd w:id="40"/>
    </w:p>
    <w:p w:rsidR="008D5083" w:rsidRPr="00F960C3" w:rsidRDefault="001026ED">
      <w:pPr>
        <w:spacing w:line="480" w:lineRule="auto"/>
        <w:outlineLvl w:val="0"/>
        <w:rPr>
          <w:rFonts w:ascii="Arial" w:eastAsiaTheme="minorEastAsia" w:hAnsi="Arial" w:cs="Arial"/>
          <w:color w:val="000000"/>
          <w:sz w:val="18"/>
          <w:szCs w:val="18"/>
        </w:rPr>
      </w:pPr>
      <w:bookmarkStart w:id="41" w:name="_Toc11937"/>
      <w:r w:rsidRPr="00F960C3">
        <w:rPr>
          <w:rFonts w:ascii="Arial" w:eastAsiaTheme="minorEastAsia" w:hAnsi="Arial" w:cs="Arial"/>
          <w:noProof/>
          <w:color w:val="000000"/>
          <w:sz w:val="18"/>
          <w:szCs w:val="18"/>
        </w:rPr>
        <w:drawing>
          <wp:inline distT="0" distB="0" distL="114300" distR="114300">
            <wp:extent cx="2688590" cy="2016125"/>
            <wp:effectExtent l="0" t="0" r="16510" b="3175"/>
            <wp:docPr id="16" name="图片 16" descr="IMG_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331"/>
                    <pic:cNvPicPr>
                      <a:picLocks noChangeAspect="1"/>
                    </pic:cNvPicPr>
                  </pic:nvPicPr>
                  <pic:blipFill>
                    <a:blip r:embed="rId25" cstate="email"/>
                    <a:stretch>
                      <a:fillRect/>
                    </a:stretch>
                  </pic:blipFill>
                  <pic:spPr>
                    <a:xfrm>
                      <a:off x="0" y="0"/>
                      <a:ext cx="2688590" cy="2016125"/>
                    </a:xfrm>
                    <a:prstGeom prst="rect">
                      <a:avLst/>
                    </a:prstGeom>
                  </pic:spPr>
                </pic:pic>
              </a:graphicData>
            </a:graphic>
          </wp:inline>
        </w:drawing>
      </w:r>
      <w:r w:rsidRPr="00F960C3">
        <w:rPr>
          <w:rFonts w:ascii="Arial" w:eastAsiaTheme="minorEastAsia" w:hAnsi="Arial" w:cs="Arial"/>
          <w:noProof/>
          <w:color w:val="000000"/>
          <w:sz w:val="18"/>
          <w:szCs w:val="18"/>
        </w:rPr>
        <w:drawing>
          <wp:inline distT="0" distB="0" distL="114300" distR="114300">
            <wp:extent cx="2688590" cy="2016125"/>
            <wp:effectExtent l="0" t="0" r="16510" b="3175"/>
            <wp:docPr id="17" name="图片 17" descr="IMG_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330"/>
                    <pic:cNvPicPr>
                      <a:picLocks noChangeAspect="1"/>
                    </pic:cNvPicPr>
                  </pic:nvPicPr>
                  <pic:blipFill>
                    <a:blip r:embed="rId26" cstate="email"/>
                    <a:stretch>
                      <a:fillRect/>
                    </a:stretch>
                  </pic:blipFill>
                  <pic:spPr>
                    <a:xfrm>
                      <a:off x="0" y="0"/>
                      <a:ext cx="2688590" cy="2016125"/>
                    </a:xfrm>
                    <a:prstGeom prst="rect">
                      <a:avLst/>
                    </a:prstGeom>
                  </pic:spPr>
                </pic:pic>
              </a:graphicData>
            </a:graphic>
          </wp:inline>
        </w:drawing>
      </w:r>
      <w:bookmarkEnd w:id="41"/>
    </w:p>
    <w:p w:rsidR="008D5083" w:rsidRPr="00F960C3" w:rsidRDefault="001026ED">
      <w:pPr>
        <w:spacing w:line="480" w:lineRule="auto"/>
        <w:ind w:firstLineChars="100" w:firstLine="180"/>
        <w:outlineLvl w:val="0"/>
        <w:rPr>
          <w:rFonts w:ascii="Arial" w:eastAsiaTheme="minorEastAsia" w:hAnsi="Arial" w:cs="Arial"/>
          <w:color w:val="000000"/>
          <w:sz w:val="18"/>
          <w:szCs w:val="18"/>
        </w:rPr>
      </w:pPr>
      <w:bookmarkStart w:id="42" w:name="_Toc14155"/>
      <w:r w:rsidRPr="00F960C3">
        <w:rPr>
          <w:rFonts w:ascii="Arial" w:eastAsiaTheme="minorEastAsia" w:hAnsi="Arial" w:cs="Arial"/>
          <w:color w:val="000000"/>
          <w:sz w:val="18"/>
          <w:szCs w:val="18"/>
        </w:rPr>
        <w:t>9</w:t>
      </w:r>
      <w:r w:rsidRPr="00F960C3">
        <w:rPr>
          <w:rFonts w:ascii="Arial" w:eastAsiaTheme="minorEastAsia" w:hAnsi="Arial" w:cs="Arial"/>
          <w:color w:val="000000"/>
          <w:sz w:val="18"/>
          <w:szCs w:val="18"/>
        </w:rPr>
        <w:t>、合院</w:t>
      </w:r>
      <w:r w:rsidRPr="00F960C3">
        <w:rPr>
          <w:rFonts w:ascii="Arial" w:eastAsiaTheme="minorEastAsia" w:hAnsi="Arial" w:cs="Arial"/>
          <w:color w:val="000000"/>
          <w:sz w:val="18"/>
          <w:szCs w:val="18"/>
        </w:rPr>
        <w:t>3#</w:t>
      </w:r>
      <w:r w:rsidRPr="00F960C3">
        <w:rPr>
          <w:rFonts w:ascii="Arial" w:eastAsiaTheme="minorEastAsia" w:hAnsi="Arial" w:cs="Arial"/>
          <w:color w:val="000000"/>
          <w:sz w:val="18"/>
          <w:szCs w:val="18"/>
        </w:rPr>
        <w:t>楼搭设二层模板支架</w:t>
      </w:r>
      <w:r w:rsidRPr="00F960C3">
        <w:rPr>
          <w:rFonts w:ascii="Arial" w:eastAsiaTheme="minorEastAsia" w:hAnsi="Arial" w:cs="Arial"/>
          <w:color w:val="000000"/>
          <w:sz w:val="18"/>
          <w:szCs w:val="18"/>
        </w:rPr>
        <w:t xml:space="preserve">                    10</w:t>
      </w:r>
      <w:r w:rsidRPr="00F960C3">
        <w:rPr>
          <w:rFonts w:ascii="Arial" w:eastAsiaTheme="minorEastAsia" w:hAnsi="Arial" w:cs="Arial"/>
          <w:color w:val="000000"/>
          <w:sz w:val="18"/>
          <w:szCs w:val="18"/>
        </w:rPr>
        <w:t>、低密度区域地库搭设模板支架</w:t>
      </w:r>
      <w:bookmarkEnd w:id="42"/>
    </w:p>
    <w:p w:rsidR="008D5083" w:rsidRPr="00F960C3" w:rsidRDefault="008D5083">
      <w:pPr>
        <w:spacing w:line="480" w:lineRule="auto"/>
        <w:outlineLvl w:val="0"/>
        <w:rPr>
          <w:rFonts w:ascii="Arial" w:eastAsiaTheme="minorEastAsia" w:hAnsi="Arial" w:cs="Arial"/>
          <w:color w:val="000000"/>
          <w:sz w:val="18"/>
          <w:szCs w:val="18"/>
        </w:rPr>
      </w:pPr>
    </w:p>
    <w:p w:rsidR="008D5083" w:rsidRPr="00F960C3" w:rsidRDefault="001026ED">
      <w:pPr>
        <w:spacing w:line="480" w:lineRule="auto"/>
        <w:outlineLvl w:val="0"/>
        <w:rPr>
          <w:rFonts w:ascii="Arial" w:eastAsiaTheme="minorEastAsia" w:hAnsi="Arial" w:cs="Arial"/>
          <w:b/>
        </w:rPr>
      </w:pPr>
      <w:bookmarkStart w:id="43" w:name="_Toc21071"/>
      <w:r w:rsidRPr="00F960C3">
        <w:rPr>
          <w:rFonts w:ascii="Arial" w:eastAsiaTheme="minorEastAsia" w:hAnsi="Arial" w:cs="Arial"/>
          <w:b/>
        </w:rPr>
        <w:t>A</w:t>
      </w:r>
      <w:r w:rsidRPr="00F960C3">
        <w:rPr>
          <w:rFonts w:ascii="Arial" w:eastAsiaTheme="minorEastAsia" w:hAnsi="Arial" w:cs="Arial"/>
          <w:b/>
        </w:rPr>
        <w:t>地块现场照片</w:t>
      </w:r>
      <w:bookmarkEnd w:id="43"/>
    </w:p>
    <w:p w:rsidR="008D5083" w:rsidRPr="00F960C3" w:rsidRDefault="001026ED">
      <w:pPr>
        <w:widowControl/>
        <w:spacing w:line="480" w:lineRule="auto"/>
        <w:ind w:firstLineChars="50" w:firstLine="90"/>
        <w:rPr>
          <w:rFonts w:ascii="Arial" w:eastAsiaTheme="minorEastAsia" w:hAnsi="Arial" w:cs="Arial"/>
          <w:color w:val="000000"/>
          <w:sz w:val="18"/>
          <w:szCs w:val="18"/>
        </w:rPr>
      </w:pPr>
      <w:r w:rsidRPr="00F960C3">
        <w:rPr>
          <w:rFonts w:ascii="Arial" w:eastAsiaTheme="minorEastAsia" w:hAnsi="Arial" w:cs="Arial"/>
          <w:noProof/>
          <w:color w:val="000000"/>
          <w:sz w:val="18"/>
          <w:szCs w:val="18"/>
        </w:rPr>
        <w:drawing>
          <wp:inline distT="0" distB="0" distL="0" distR="0">
            <wp:extent cx="2620010" cy="2016125"/>
            <wp:effectExtent l="0" t="0" r="8890" b="3175"/>
            <wp:docPr id="23" name="图片 9" descr="D:\康正宏基文件\常州\常州武进江南里\项目现场及售楼处照片\2019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D:\康正宏基文件\常州\常州武进江南里\项目现场及售楼处照片\201909\9.jpg"/>
                    <pic:cNvPicPr preferRelativeResize="0">
                      <a:picLocks noChangeAspect="1" noChangeArrowheads="1"/>
                    </pic:cNvPicPr>
                  </pic:nvPicPr>
                  <pic:blipFill>
                    <a:blip r:embed="rId27" cstate="email"/>
                    <a:srcRect/>
                    <a:stretch>
                      <a:fillRect/>
                    </a:stretch>
                  </pic:blipFill>
                  <pic:spPr>
                    <a:xfrm>
                      <a:off x="0" y="0"/>
                      <a:ext cx="2620010" cy="2016125"/>
                    </a:xfrm>
                    <a:prstGeom prst="rect">
                      <a:avLst/>
                    </a:prstGeom>
                    <a:noFill/>
                    <a:ln w="9525">
                      <a:noFill/>
                      <a:miter lim="800000"/>
                      <a:headEnd/>
                      <a:tailEnd/>
                    </a:ln>
                  </pic:spPr>
                </pic:pic>
              </a:graphicData>
            </a:graphic>
          </wp:inline>
        </w:drawing>
      </w:r>
      <w:r w:rsidRPr="00F960C3">
        <w:rPr>
          <w:rFonts w:ascii="Arial" w:eastAsiaTheme="minorEastAsia" w:hAnsi="Arial" w:cs="Arial"/>
          <w:noProof/>
          <w:color w:val="000000"/>
          <w:sz w:val="28"/>
          <w:szCs w:val="18"/>
        </w:rPr>
        <w:drawing>
          <wp:inline distT="0" distB="0" distL="0" distR="0">
            <wp:extent cx="2703195" cy="2009775"/>
            <wp:effectExtent l="19050" t="0" r="1905" b="0"/>
            <wp:docPr id="27" name="图片 12" descr="D:\康正宏基文件\常州\常州武进江南里\项目现场及售楼处照片\2019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D:\康正宏基文件\常州\常州武进江南里\项目现场及售楼处照片\201909\12.jpg"/>
                    <pic:cNvPicPr preferRelativeResize="0">
                      <a:picLocks noChangeAspect="1" noChangeArrowheads="1"/>
                    </pic:cNvPicPr>
                  </pic:nvPicPr>
                  <pic:blipFill>
                    <a:blip r:embed="rId28" cstate="email"/>
                    <a:srcRect/>
                    <a:stretch>
                      <a:fillRect/>
                    </a:stretch>
                  </pic:blipFill>
                  <pic:spPr>
                    <a:xfrm>
                      <a:off x="0" y="0"/>
                      <a:ext cx="2703600" cy="2010076"/>
                    </a:xfrm>
                    <a:prstGeom prst="rect">
                      <a:avLst/>
                    </a:prstGeom>
                    <a:noFill/>
                    <a:ln w="9525">
                      <a:noFill/>
                      <a:miter lim="800000"/>
                      <a:headEnd/>
                      <a:tailEnd/>
                    </a:ln>
                  </pic:spPr>
                </pic:pic>
              </a:graphicData>
            </a:graphic>
          </wp:inline>
        </w:drawing>
      </w:r>
    </w:p>
    <w:p w:rsidR="008D5083" w:rsidRPr="00F960C3" w:rsidRDefault="001026ED">
      <w:pPr>
        <w:spacing w:line="480" w:lineRule="auto"/>
        <w:ind w:firstLineChars="100" w:firstLine="180"/>
        <w:jc w:val="left"/>
        <w:outlineLvl w:val="0"/>
        <w:rPr>
          <w:rFonts w:ascii="Arial" w:eastAsiaTheme="minorEastAsia" w:hAnsi="Arial" w:cs="Arial"/>
          <w:color w:val="000000"/>
          <w:sz w:val="18"/>
          <w:szCs w:val="18"/>
        </w:rPr>
      </w:pPr>
      <w:bookmarkStart w:id="44" w:name="_Toc431"/>
      <w:r w:rsidRPr="00F960C3">
        <w:rPr>
          <w:rFonts w:ascii="Arial" w:eastAsiaTheme="minorEastAsia" w:hAnsi="Arial" w:cs="Arial"/>
          <w:color w:val="000000"/>
          <w:sz w:val="18"/>
          <w:szCs w:val="18"/>
        </w:rPr>
        <w:t>11</w:t>
      </w:r>
      <w:r w:rsidRPr="00F960C3">
        <w:rPr>
          <w:rFonts w:ascii="Arial" w:eastAsiaTheme="minorEastAsia" w:hAnsi="Arial" w:cs="Arial"/>
          <w:color w:val="000000"/>
          <w:sz w:val="18"/>
          <w:szCs w:val="18"/>
        </w:rPr>
        <w:t>、</w:t>
      </w:r>
      <w:r w:rsidRPr="00F960C3">
        <w:rPr>
          <w:rFonts w:ascii="Arial" w:eastAsiaTheme="minorEastAsia" w:hAnsi="Arial" w:cs="Arial"/>
          <w:color w:val="000000"/>
          <w:sz w:val="18"/>
          <w:szCs w:val="18"/>
        </w:rPr>
        <w:t>A</w:t>
      </w:r>
      <w:r w:rsidRPr="00F960C3">
        <w:rPr>
          <w:rFonts w:ascii="Arial" w:eastAsiaTheme="minorEastAsia" w:hAnsi="Arial" w:cs="Arial"/>
          <w:color w:val="000000"/>
          <w:sz w:val="18"/>
          <w:szCs w:val="18"/>
        </w:rPr>
        <w:t>地块内办公区临时设施</w:t>
      </w:r>
      <w:r w:rsidRPr="00F960C3">
        <w:rPr>
          <w:rFonts w:ascii="Arial" w:eastAsiaTheme="minorEastAsia" w:hAnsi="Arial" w:cs="Arial"/>
          <w:color w:val="000000"/>
          <w:sz w:val="18"/>
          <w:szCs w:val="18"/>
        </w:rPr>
        <w:tab/>
      </w:r>
      <w:r w:rsidRPr="00F960C3">
        <w:rPr>
          <w:rFonts w:ascii="Arial" w:eastAsiaTheme="minorEastAsia" w:hAnsi="Arial" w:cs="Arial"/>
          <w:color w:val="000000"/>
          <w:sz w:val="18"/>
          <w:szCs w:val="18"/>
        </w:rPr>
        <w:tab/>
        <w:t xml:space="preserve">               12</w:t>
      </w:r>
      <w:r w:rsidRPr="00F960C3">
        <w:rPr>
          <w:rFonts w:ascii="Arial" w:eastAsiaTheme="minorEastAsia" w:hAnsi="Arial" w:cs="Arial"/>
          <w:color w:val="000000"/>
          <w:sz w:val="18"/>
          <w:szCs w:val="18"/>
        </w:rPr>
        <w:t>、</w:t>
      </w:r>
      <w:r w:rsidRPr="00F960C3">
        <w:rPr>
          <w:rFonts w:ascii="Arial" w:eastAsiaTheme="minorEastAsia" w:hAnsi="Arial" w:cs="Arial"/>
          <w:color w:val="000000"/>
          <w:sz w:val="18"/>
          <w:szCs w:val="18"/>
        </w:rPr>
        <w:t>A</w:t>
      </w:r>
      <w:r w:rsidRPr="00F960C3">
        <w:rPr>
          <w:rFonts w:ascii="Arial" w:eastAsiaTheme="minorEastAsia" w:hAnsi="Arial" w:cs="Arial"/>
          <w:color w:val="000000"/>
          <w:sz w:val="18"/>
          <w:szCs w:val="18"/>
        </w:rPr>
        <w:t>地块内场地现状</w:t>
      </w:r>
      <w:bookmarkEnd w:id="44"/>
    </w:p>
    <w:p w:rsidR="008D5083" w:rsidRPr="00F960C3" w:rsidRDefault="008D5083">
      <w:pPr>
        <w:widowControl/>
        <w:spacing w:line="480" w:lineRule="auto"/>
        <w:ind w:firstLineChars="50" w:firstLine="140"/>
        <w:rPr>
          <w:rFonts w:ascii="Arial" w:eastAsiaTheme="minorEastAsia" w:hAnsi="Arial" w:cs="Arial"/>
          <w:color w:val="000000"/>
          <w:sz w:val="28"/>
          <w:szCs w:val="18"/>
        </w:rPr>
      </w:pPr>
    </w:p>
    <w:p w:rsidR="008D5083" w:rsidRPr="00F960C3" w:rsidRDefault="001026ED">
      <w:pPr>
        <w:pStyle w:val="2"/>
        <w:rPr>
          <w:rFonts w:eastAsiaTheme="minorEastAsia" w:cs="Arial"/>
          <w:kern w:val="44"/>
          <w:sz w:val="28"/>
        </w:rPr>
      </w:pPr>
      <w:bookmarkStart w:id="45" w:name="_Toc21495"/>
      <w:r w:rsidRPr="00F960C3">
        <w:rPr>
          <w:rFonts w:eastAsiaTheme="minorEastAsia" w:cs="Arial"/>
          <w:kern w:val="44"/>
          <w:sz w:val="24"/>
          <w:szCs w:val="24"/>
        </w:rPr>
        <w:lastRenderedPageBreak/>
        <w:t>2.2</w:t>
      </w:r>
      <w:r w:rsidRPr="00F960C3">
        <w:rPr>
          <w:rFonts w:eastAsiaTheme="minorEastAsia" w:cs="Arial"/>
          <w:kern w:val="44"/>
          <w:sz w:val="24"/>
          <w:szCs w:val="24"/>
        </w:rPr>
        <w:t>证照办理情况说明</w:t>
      </w:r>
      <w:bookmarkEnd w:id="34"/>
      <w:bookmarkEnd w:id="35"/>
      <w:bookmarkEnd w:id="36"/>
      <w:bookmarkEnd w:id="37"/>
      <w:bookmarkEnd w:id="38"/>
      <w:bookmarkEnd w:id="39"/>
      <w:bookmarkEnd w:id="45"/>
    </w:p>
    <w:p w:rsidR="008D5083" w:rsidRPr="00F960C3" w:rsidRDefault="001026ED" w:rsidP="00222B50">
      <w:pPr>
        <w:spacing w:beforeLines="100"/>
        <w:jc w:val="center"/>
        <w:outlineLvl w:val="0"/>
        <w:rPr>
          <w:rFonts w:ascii="Arial" w:eastAsiaTheme="minorEastAsia" w:hAnsi="Arial" w:cs="Arial"/>
          <w:b/>
          <w:color w:val="000000"/>
          <w:sz w:val="24"/>
          <w:szCs w:val="28"/>
        </w:rPr>
      </w:pPr>
      <w:bookmarkStart w:id="46" w:name="_Toc22226"/>
      <w:r w:rsidRPr="00F960C3">
        <w:rPr>
          <w:rFonts w:ascii="Arial" w:eastAsiaTheme="minorEastAsia" w:hAnsi="Arial" w:cs="Arial"/>
          <w:b/>
          <w:color w:val="000000"/>
          <w:sz w:val="24"/>
          <w:szCs w:val="28"/>
        </w:rPr>
        <w:t>证照办理计划及进度表</w:t>
      </w:r>
      <w:bookmarkEnd w:id="46"/>
    </w:p>
    <w:tbl>
      <w:tblPr>
        <w:tblW w:w="9654" w:type="dxa"/>
        <w:jc w:val="center"/>
        <w:tblLayout w:type="fixed"/>
        <w:tblLook w:val="04A0"/>
      </w:tblPr>
      <w:tblGrid>
        <w:gridCol w:w="2438"/>
        <w:gridCol w:w="3240"/>
        <w:gridCol w:w="3976"/>
      </w:tblGrid>
      <w:tr w:rsidR="008D5083" w:rsidRPr="00F960C3">
        <w:trPr>
          <w:cantSplit/>
          <w:trHeight w:val="284"/>
          <w:tblHeader/>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b/>
                <w:color w:val="000000"/>
                <w:sz w:val="18"/>
                <w:szCs w:val="18"/>
              </w:rPr>
            </w:pPr>
            <w:r w:rsidRPr="00F960C3">
              <w:rPr>
                <w:rFonts w:ascii="Arial" w:eastAsiaTheme="minorEastAsia" w:hAnsi="Arial" w:cs="Arial"/>
                <w:b/>
                <w:color w:val="000000"/>
                <w:sz w:val="18"/>
                <w:szCs w:val="18"/>
              </w:rPr>
              <w:t>五证</w:t>
            </w:r>
          </w:p>
        </w:tc>
        <w:tc>
          <w:tcPr>
            <w:tcW w:w="3240" w:type="dxa"/>
            <w:tcBorders>
              <w:top w:val="single" w:sz="4" w:space="0" w:color="auto"/>
              <w:left w:val="nil"/>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b/>
                <w:color w:val="000000"/>
                <w:sz w:val="18"/>
                <w:szCs w:val="18"/>
              </w:rPr>
            </w:pPr>
            <w:r w:rsidRPr="00F960C3">
              <w:rPr>
                <w:rFonts w:ascii="Arial" w:eastAsiaTheme="minorEastAsia" w:hAnsi="Arial" w:cs="Arial"/>
                <w:b/>
                <w:color w:val="000000"/>
                <w:sz w:val="18"/>
                <w:szCs w:val="18"/>
              </w:rPr>
              <w:t>计划进度</w:t>
            </w:r>
          </w:p>
        </w:tc>
        <w:tc>
          <w:tcPr>
            <w:tcW w:w="3976" w:type="dxa"/>
            <w:tcBorders>
              <w:top w:val="single" w:sz="4" w:space="0" w:color="auto"/>
              <w:left w:val="nil"/>
              <w:bottom w:val="single" w:sz="4" w:space="0" w:color="auto"/>
              <w:right w:val="single" w:sz="4" w:space="0" w:color="auto"/>
            </w:tcBorders>
            <w:vAlign w:val="center"/>
          </w:tcPr>
          <w:p w:rsidR="008D5083" w:rsidRPr="00F960C3" w:rsidRDefault="001026ED">
            <w:pPr>
              <w:jc w:val="center"/>
              <w:rPr>
                <w:rFonts w:ascii="Arial" w:eastAsiaTheme="minorEastAsia" w:hAnsi="Arial" w:cs="Arial"/>
                <w:b/>
                <w:color w:val="000000"/>
                <w:sz w:val="18"/>
                <w:szCs w:val="18"/>
              </w:rPr>
            </w:pPr>
            <w:r w:rsidRPr="00F960C3">
              <w:rPr>
                <w:rFonts w:ascii="Arial" w:eastAsiaTheme="minorEastAsia" w:hAnsi="Arial" w:cs="Arial"/>
                <w:b/>
                <w:color w:val="000000"/>
                <w:sz w:val="18"/>
                <w:szCs w:val="18"/>
              </w:rPr>
              <w:t>实际进度</w:t>
            </w:r>
          </w:p>
        </w:tc>
      </w:tr>
      <w:tr w:rsidR="008D5083" w:rsidRPr="00F960C3">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A</w:t>
            </w:r>
            <w:r w:rsidRPr="00F960C3">
              <w:rPr>
                <w:rFonts w:ascii="Arial" w:eastAsiaTheme="minorEastAsia" w:hAnsi="Arial" w:cs="Arial"/>
                <w:color w:val="000000"/>
                <w:sz w:val="18"/>
                <w:szCs w:val="18"/>
              </w:rPr>
              <w:t>、</w:t>
            </w:r>
            <w:r w:rsidRPr="00F960C3">
              <w:rPr>
                <w:rFonts w:ascii="Arial" w:eastAsiaTheme="minorEastAsia" w:hAnsi="Arial" w:cs="Arial"/>
                <w:color w:val="000000"/>
                <w:sz w:val="18"/>
                <w:szCs w:val="18"/>
              </w:rPr>
              <w:t>B</w:t>
            </w:r>
            <w:r w:rsidRPr="00F960C3">
              <w:rPr>
                <w:rFonts w:ascii="Arial" w:eastAsiaTheme="minorEastAsia" w:hAnsi="Arial" w:cs="Arial"/>
                <w:color w:val="000000"/>
                <w:sz w:val="18"/>
                <w:szCs w:val="18"/>
              </w:rPr>
              <w:t>地块《国有土地使用证》</w:t>
            </w:r>
          </w:p>
        </w:tc>
        <w:tc>
          <w:tcPr>
            <w:tcW w:w="3240" w:type="dxa"/>
            <w:tcBorders>
              <w:top w:val="nil"/>
              <w:left w:val="nil"/>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8D5083" w:rsidRPr="00F960C3" w:rsidRDefault="001026ED" w:rsidP="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A</w:t>
            </w:r>
            <w:r w:rsidRPr="00F960C3">
              <w:rPr>
                <w:rFonts w:ascii="Arial" w:eastAsiaTheme="minorEastAsia" w:hAnsi="Arial" w:cs="Arial"/>
                <w:color w:val="000000"/>
                <w:sz w:val="18"/>
                <w:szCs w:val="18"/>
              </w:rPr>
              <w:t>地块：</w:t>
            </w:r>
            <w:r w:rsidRPr="00F960C3">
              <w:rPr>
                <w:rFonts w:ascii="Arial" w:eastAsiaTheme="minorEastAsia" w:hAnsi="Arial" w:cs="Arial"/>
                <w:color w:val="000000"/>
                <w:sz w:val="18"/>
                <w:szCs w:val="18"/>
              </w:rPr>
              <w:t>2013</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5</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6</w:t>
            </w:r>
            <w:r w:rsidRPr="00F960C3">
              <w:rPr>
                <w:rFonts w:ascii="Arial" w:eastAsiaTheme="minorEastAsia" w:hAnsi="Arial" w:cs="Arial"/>
                <w:color w:val="000000"/>
                <w:sz w:val="18"/>
                <w:szCs w:val="18"/>
              </w:rPr>
              <w:t>日已取得</w:t>
            </w:r>
          </w:p>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B</w:t>
            </w:r>
            <w:r w:rsidRPr="00F960C3">
              <w:rPr>
                <w:rFonts w:ascii="Arial" w:eastAsiaTheme="minorEastAsia" w:hAnsi="Arial" w:cs="Arial"/>
                <w:color w:val="000000"/>
                <w:sz w:val="18"/>
                <w:szCs w:val="18"/>
              </w:rPr>
              <w:t>地块：</w:t>
            </w:r>
            <w:r w:rsidRPr="00F960C3">
              <w:rPr>
                <w:rFonts w:ascii="Arial" w:eastAsiaTheme="minorEastAsia" w:hAnsi="Arial" w:cs="Arial"/>
                <w:color w:val="000000"/>
                <w:sz w:val="18"/>
                <w:szCs w:val="18"/>
              </w:rPr>
              <w:t>2017</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9</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7</w:t>
            </w:r>
            <w:r w:rsidRPr="00F960C3">
              <w:rPr>
                <w:rFonts w:ascii="Arial" w:eastAsiaTheme="minorEastAsia" w:hAnsi="Arial" w:cs="Arial"/>
                <w:color w:val="000000"/>
                <w:sz w:val="18"/>
                <w:szCs w:val="18"/>
              </w:rPr>
              <w:t>日换发《不动产权证书》完成</w:t>
            </w:r>
          </w:p>
        </w:tc>
      </w:tr>
      <w:tr w:rsidR="008D5083" w:rsidRPr="00F960C3">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A</w:t>
            </w:r>
            <w:r w:rsidRPr="00F960C3">
              <w:rPr>
                <w:rFonts w:ascii="Arial" w:eastAsiaTheme="minorEastAsia" w:hAnsi="Arial" w:cs="Arial"/>
                <w:color w:val="000000"/>
                <w:sz w:val="18"/>
                <w:szCs w:val="18"/>
              </w:rPr>
              <w:t>、</w:t>
            </w:r>
            <w:r w:rsidRPr="00F960C3">
              <w:rPr>
                <w:rFonts w:ascii="Arial" w:eastAsiaTheme="minorEastAsia" w:hAnsi="Arial" w:cs="Arial"/>
                <w:color w:val="000000"/>
                <w:sz w:val="18"/>
                <w:szCs w:val="18"/>
              </w:rPr>
              <w:t>B</w:t>
            </w:r>
            <w:r w:rsidRPr="00F960C3">
              <w:rPr>
                <w:rFonts w:ascii="Arial" w:eastAsiaTheme="minorEastAsia" w:hAnsi="Arial" w:cs="Arial"/>
                <w:color w:val="000000"/>
                <w:sz w:val="18"/>
                <w:szCs w:val="18"/>
              </w:rPr>
              <w:t>地块《建设用地规划许可证》</w:t>
            </w:r>
          </w:p>
        </w:tc>
        <w:tc>
          <w:tcPr>
            <w:tcW w:w="3240" w:type="dxa"/>
            <w:tcBorders>
              <w:top w:val="nil"/>
              <w:left w:val="nil"/>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w:t>
            </w:r>
          </w:p>
        </w:tc>
        <w:tc>
          <w:tcPr>
            <w:tcW w:w="3976" w:type="dxa"/>
            <w:tcBorders>
              <w:top w:val="nil"/>
              <w:left w:val="nil"/>
              <w:bottom w:val="single" w:sz="4" w:space="0" w:color="auto"/>
              <w:right w:val="single" w:sz="4" w:space="0" w:color="auto"/>
            </w:tcBorders>
            <w:vAlign w:val="center"/>
          </w:tcPr>
          <w:p w:rsidR="008D5083" w:rsidRPr="00F960C3" w:rsidRDefault="001026ED" w:rsidP="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A</w:t>
            </w:r>
            <w:r w:rsidRPr="00F960C3">
              <w:rPr>
                <w:rFonts w:ascii="Arial" w:eastAsiaTheme="minorEastAsia" w:hAnsi="Arial" w:cs="Arial"/>
                <w:color w:val="000000"/>
                <w:sz w:val="18"/>
                <w:szCs w:val="18"/>
              </w:rPr>
              <w:t>地块：尚未取得</w:t>
            </w:r>
          </w:p>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B</w:t>
            </w:r>
            <w:r w:rsidRPr="00F960C3">
              <w:rPr>
                <w:rFonts w:ascii="Arial" w:eastAsiaTheme="minorEastAsia" w:hAnsi="Arial" w:cs="Arial"/>
                <w:color w:val="000000"/>
                <w:sz w:val="18"/>
                <w:szCs w:val="18"/>
              </w:rPr>
              <w:t>地块：</w:t>
            </w:r>
            <w:r w:rsidRPr="00F960C3">
              <w:rPr>
                <w:rFonts w:ascii="Arial" w:eastAsiaTheme="minorEastAsia" w:hAnsi="Arial" w:cs="Arial"/>
                <w:color w:val="000000"/>
                <w:sz w:val="18"/>
                <w:szCs w:val="18"/>
              </w:rPr>
              <w:t>2017</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4</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21</w:t>
            </w:r>
            <w:r w:rsidRPr="00F960C3">
              <w:rPr>
                <w:rFonts w:ascii="Arial" w:eastAsiaTheme="minorEastAsia" w:hAnsi="Arial" w:cs="Arial"/>
                <w:color w:val="000000"/>
                <w:sz w:val="18"/>
                <w:szCs w:val="18"/>
              </w:rPr>
              <w:t>日已取得</w:t>
            </w:r>
          </w:p>
        </w:tc>
      </w:tr>
      <w:tr w:rsidR="008D5083" w:rsidRPr="00F960C3">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B</w:t>
            </w:r>
            <w:r w:rsidRPr="00F960C3">
              <w:rPr>
                <w:rFonts w:ascii="Arial" w:eastAsiaTheme="minorEastAsia" w:hAnsi="Arial" w:cs="Arial"/>
                <w:color w:val="000000"/>
                <w:sz w:val="18"/>
                <w:szCs w:val="18"/>
              </w:rPr>
              <w:t>地块《建设工程规划许可证》</w:t>
            </w:r>
          </w:p>
        </w:tc>
        <w:tc>
          <w:tcPr>
            <w:tcW w:w="3240" w:type="dxa"/>
            <w:tcBorders>
              <w:top w:val="nil"/>
              <w:left w:val="nil"/>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2017</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10</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13</w:t>
            </w:r>
            <w:r w:rsidRPr="00F960C3">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一期：</w:t>
            </w: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9</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12</w:t>
            </w:r>
            <w:r w:rsidRPr="00F960C3">
              <w:rPr>
                <w:rFonts w:ascii="Arial" w:eastAsiaTheme="minorEastAsia" w:hAnsi="Arial" w:cs="Arial"/>
                <w:color w:val="000000"/>
                <w:sz w:val="18"/>
                <w:szCs w:val="18"/>
              </w:rPr>
              <w:t>日已取得</w:t>
            </w:r>
          </w:p>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二、三期：</w:t>
            </w:r>
            <w:r w:rsidRPr="00F960C3">
              <w:rPr>
                <w:rFonts w:ascii="Arial" w:eastAsiaTheme="minorEastAsia" w:hAnsi="Arial" w:cs="Arial"/>
                <w:color w:val="000000"/>
                <w:sz w:val="18"/>
                <w:szCs w:val="18"/>
              </w:rPr>
              <w:t>2020</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7</w:t>
            </w:r>
            <w:r w:rsidRPr="00F960C3">
              <w:rPr>
                <w:rFonts w:ascii="Arial" w:eastAsiaTheme="minorEastAsia" w:hAnsi="Arial" w:cs="Arial"/>
                <w:color w:val="000000"/>
                <w:sz w:val="18"/>
                <w:szCs w:val="18"/>
              </w:rPr>
              <w:t>日已取得</w:t>
            </w:r>
          </w:p>
        </w:tc>
      </w:tr>
      <w:tr w:rsidR="008D5083" w:rsidRPr="00F960C3">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B</w:t>
            </w:r>
            <w:r w:rsidRPr="00F960C3">
              <w:rPr>
                <w:rFonts w:ascii="Arial" w:eastAsiaTheme="minorEastAsia" w:hAnsi="Arial" w:cs="Arial"/>
                <w:color w:val="000000"/>
                <w:sz w:val="18"/>
                <w:szCs w:val="18"/>
              </w:rPr>
              <w:t>地块一期《建筑工程施工许可证》</w:t>
            </w:r>
          </w:p>
        </w:tc>
        <w:tc>
          <w:tcPr>
            <w:tcW w:w="3240" w:type="dxa"/>
            <w:tcBorders>
              <w:top w:val="nil"/>
              <w:left w:val="nil"/>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6</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10</w:t>
            </w:r>
            <w:r w:rsidRPr="00F960C3">
              <w:rPr>
                <w:rFonts w:ascii="Arial" w:eastAsiaTheme="minorEastAsia" w:hAnsi="Arial" w:cs="Arial"/>
                <w:color w:val="000000"/>
                <w:sz w:val="18"/>
                <w:szCs w:val="18"/>
              </w:rPr>
              <w:t>日</w:t>
            </w: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6</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12</w:t>
            </w:r>
            <w:r w:rsidRPr="00F960C3">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一期一标段：</w:t>
            </w: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6</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6</w:t>
            </w:r>
            <w:r w:rsidRPr="00F960C3">
              <w:rPr>
                <w:rFonts w:ascii="Arial" w:eastAsiaTheme="minorEastAsia" w:hAnsi="Arial" w:cs="Arial"/>
                <w:color w:val="000000"/>
                <w:sz w:val="18"/>
                <w:szCs w:val="18"/>
              </w:rPr>
              <w:t>日已取得</w:t>
            </w:r>
          </w:p>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一期二标段第一批：</w:t>
            </w: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9</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29</w:t>
            </w:r>
            <w:r w:rsidRPr="00F960C3">
              <w:rPr>
                <w:rFonts w:ascii="Arial" w:eastAsiaTheme="minorEastAsia" w:hAnsi="Arial" w:cs="Arial"/>
                <w:color w:val="000000"/>
                <w:sz w:val="18"/>
                <w:szCs w:val="18"/>
              </w:rPr>
              <w:t>日已取得</w:t>
            </w:r>
          </w:p>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一期二标段第二批：</w:t>
            </w: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11</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1</w:t>
            </w:r>
            <w:r w:rsidRPr="00F960C3">
              <w:rPr>
                <w:rFonts w:ascii="Arial" w:eastAsiaTheme="minorEastAsia" w:hAnsi="Arial" w:cs="Arial"/>
                <w:color w:val="000000"/>
                <w:sz w:val="18"/>
                <w:szCs w:val="18"/>
              </w:rPr>
              <w:t>日已取得</w:t>
            </w:r>
          </w:p>
        </w:tc>
      </w:tr>
      <w:tr w:rsidR="008D5083" w:rsidRPr="00F960C3">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B</w:t>
            </w:r>
            <w:r w:rsidRPr="00F960C3">
              <w:rPr>
                <w:rFonts w:ascii="Arial" w:eastAsiaTheme="minorEastAsia" w:hAnsi="Arial" w:cs="Arial"/>
                <w:color w:val="000000"/>
                <w:sz w:val="18"/>
                <w:szCs w:val="18"/>
              </w:rPr>
              <w:t>地块一期一标段《商品房预售许可证》</w:t>
            </w:r>
          </w:p>
        </w:tc>
        <w:tc>
          <w:tcPr>
            <w:tcW w:w="3240" w:type="dxa"/>
            <w:tcBorders>
              <w:top w:val="nil"/>
              <w:left w:val="nil"/>
              <w:bottom w:val="single" w:sz="4" w:space="0" w:color="auto"/>
              <w:right w:val="single" w:sz="4" w:space="0" w:color="auto"/>
            </w:tcBorders>
            <w:shd w:val="clear" w:color="auto" w:fill="auto"/>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10</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10</w:t>
            </w:r>
            <w:r w:rsidRPr="00F960C3">
              <w:rPr>
                <w:rFonts w:ascii="Arial" w:eastAsiaTheme="minorEastAsia" w:hAnsi="Arial" w:cs="Arial"/>
                <w:color w:val="000000"/>
                <w:sz w:val="18"/>
                <w:szCs w:val="18"/>
              </w:rPr>
              <w:t>日</w:t>
            </w:r>
          </w:p>
        </w:tc>
        <w:tc>
          <w:tcPr>
            <w:tcW w:w="3976" w:type="dxa"/>
            <w:tcBorders>
              <w:top w:val="nil"/>
              <w:left w:val="nil"/>
              <w:bottom w:val="single" w:sz="4" w:space="0" w:color="auto"/>
              <w:right w:val="single" w:sz="4" w:space="0" w:color="auto"/>
            </w:tcBorders>
            <w:vAlign w:val="center"/>
          </w:tcPr>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一期一标段</w:t>
            </w:r>
            <w:r w:rsidRPr="00F960C3">
              <w:rPr>
                <w:rFonts w:ascii="Arial" w:eastAsiaTheme="minorEastAsia" w:hAnsi="Arial" w:cs="Arial"/>
                <w:color w:val="000000"/>
                <w:sz w:val="18"/>
                <w:szCs w:val="18"/>
              </w:rPr>
              <w:t>39#</w:t>
            </w:r>
            <w:r w:rsidRPr="00F960C3">
              <w:rPr>
                <w:rFonts w:ascii="Arial" w:eastAsiaTheme="minorEastAsia" w:hAnsi="Arial" w:cs="Arial"/>
                <w:color w:val="000000"/>
                <w:sz w:val="18"/>
                <w:szCs w:val="18"/>
              </w:rPr>
              <w:t>楼：</w:t>
            </w: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9</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12</w:t>
            </w:r>
            <w:r w:rsidRPr="00F960C3">
              <w:rPr>
                <w:rFonts w:ascii="Arial" w:eastAsiaTheme="minorEastAsia" w:hAnsi="Arial" w:cs="Arial"/>
                <w:color w:val="000000"/>
                <w:sz w:val="18"/>
                <w:szCs w:val="18"/>
              </w:rPr>
              <w:t>日已取得</w:t>
            </w:r>
          </w:p>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一期一标段</w:t>
            </w:r>
            <w:r w:rsidRPr="00F960C3">
              <w:rPr>
                <w:rFonts w:ascii="Arial" w:eastAsiaTheme="minorEastAsia" w:hAnsi="Arial" w:cs="Arial"/>
                <w:color w:val="000000"/>
                <w:sz w:val="18"/>
                <w:szCs w:val="18"/>
              </w:rPr>
              <w:t>44#</w:t>
            </w:r>
            <w:r w:rsidRPr="00F960C3">
              <w:rPr>
                <w:rFonts w:ascii="Arial" w:eastAsiaTheme="minorEastAsia" w:hAnsi="Arial" w:cs="Arial"/>
                <w:color w:val="000000"/>
                <w:sz w:val="18"/>
                <w:szCs w:val="18"/>
              </w:rPr>
              <w:t>楼：</w:t>
            </w: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9</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19</w:t>
            </w:r>
            <w:r w:rsidRPr="00F960C3">
              <w:rPr>
                <w:rFonts w:ascii="Arial" w:eastAsiaTheme="minorEastAsia" w:hAnsi="Arial" w:cs="Arial"/>
                <w:color w:val="000000"/>
                <w:sz w:val="18"/>
                <w:szCs w:val="18"/>
              </w:rPr>
              <w:t>日已取得</w:t>
            </w:r>
          </w:p>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一期一标段</w:t>
            </w:r>
            <w:r w:rsidRPr="00F960C3">
              <w:rPr>
                <w:rFonts w:ascii="Arial" w:eastAsiaTheme="minorEastAsia" w:hAnsi="Arial" w:cs="Arial"/>
                <w:color w:val="000000"/>
                <w:sz w:val="18"/>
                <w:szCs w:val="18"/>
              </w:rPr>
              <w:t>40#</w:t>
            </w:r>
            <w:r w:rsidRPr="00F960C3">
              <w:rPr>
                <w:rFonts w:ascii="Arial" w:eastAsiaTheme="minorEastAsia" w:hAnsi="Arial" w:cs="Arial"/>
                <w:color w:val="000000"/>
                <w:sz w:val="18"/>
                <w:szCs w:val="18"/>
              </w:rPr>
              <w:t>、</w:t>
            </w:r>
            <w:r w:rsidRPr="00F960C3">
              <w:rPr>
                <w:rFonts w:ascii="Arial" w:eastAsiaTheme="minorEastAsia" w:hAnsi="Arial" w:cs="Arial"/>
                <w:color w:val="000000"/>
                <w:sz w:val="18"/>
                <w:szCs w:val="18"/>
              </w:rPr>
              <w:t>45#</w:t>
            </w:r>
            <w:r w:rsidRPr="00F960C3">
              <w:rPr>
                <w:rFonts w:ascii="Arial" w:eastAsiaTheme="minorEastAsia" w:hAnsi="Arial" w:cs="Arial"/>
                <w:color w:val="000000"/>
                <w:sz w:val="18"/>
                <w:szCs w:val="18"/>
              </w:rPr>
              <w:t>楼：</w:t>
            </w: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9</w:t>
            </w:r>
            <w:r w:rsidRPr="00F960C3">
              <w:rPr>
                <w:rFonts w:ascii="Arial" w:eastAsiaTheme="minorEastAsia" w:hAnsi="Arial" w:cs="Arial"/>
                <w:color w:val="000000"/>
                <w:sz w:val="18"/>
                <w:szCs w:val="18"/>
              </w:rPr>
              <w:t>月</w:t>
            </w:r>
            <w:r w:rsidRPr="00F960C3">
              <w:rPr>
                <w:rFonts w:ascii="Arial" w:eastAsiaTheme="minorEastAsia" w:hAnsi="Arial" w:cs="Arial"/>
                <w:color w:val="000000"/>
                <w:sz w:val="18"/>
                <w:szCs w:val="18"/>
              </w:rPr>
              <w:t>30</w:t>
            </w:r>
            <w:r w:rsidRPr="00F960C3">
              <w:rPr>
                <w:rFonts w:ascii="Arial" w:eastAsiaTheme="minorEastAsia" w:hAnsi="Arial" w:cs="Arial"/>
                <w:color w:val="000000"/>
                <w:sz w:val="18"/>
                <w:szCs w:val="18"/>
              </w:rPr>
              <w:t>日已</w:t>
            </w:r>
          </w:p>
          <w:p w:rsidR="00836607" w:rsidRPr="00F960C3" w:rsidRDefault="001026ED">
            <w:pPr>
              <w:jc w:val="left"/>
              <w:rPr>
                <w:rFonts w:ascii="Arial" w:eastAsiaTheme="minorEastAsia" w:hAnsi="Arial" w:cs="Arial"/>
                <w:color w:val="000000"/>
                <w:sz w:val="18"/>
                <w:szCs w:val="18"/>
              </w:rPr>
            </w:pPr>
            <w:r w:rsidRPr="00F960C3">
              <w:rPr>
                <w:rFonts w:ascii="Arial" w:eastAsiaTheme="minorEastAsia" w:hAnsi="Arial" w:cs="Arial"/>
                <w:color w:val="000000"/>
                <w:sz w:val="18"/>
                <w:szCs w:val="18"/>
              </w:rPr>
              <w:t>取得</w:t>
            </w:r>
          </w:p>
        </w:tc>
      </w:tr>
    </w:tbl>
    <w:p w:rsidR="008D5083" w:rsidRPr="00F960C3" w:rsidRDefault="001026ED">
      <w:pPr>
        <w:adjustRightInd w:val="0"/>
        <w:snapToGrid w:val="0"/>
        <w:rPr>
          <w:rFonts w:ascii="Arial" w:eastAsiaTheme="minorEastAsia" w:hAnsi="Arial" w:cs="Arial"/>
          <w:kern w:val="0"/>
          <w:sz w:val="18"/>
          <w:szCs w:val="18"/>
        </w:rPr>
      </w:pPr>
      <w:r w:rsidRPr="00F960C3">
        <w:rPr>
          <w:rFonts w:ascii="Arial" w:eastAsiaTheme="minorEastAsia" w:hAnsi="Arial" w:cs="Arial"/>
          <w:kern w:val="0"/>
          <w:sz w:val="18"/>
          <w:szCs w:val="18"/>
        </w:rPr>
        <w:t>注：</w:t>
      </w:r>
      <w:r w:rsidRPr="00F960C3">
        <w:rPr>
          <w:rFonts w:ascii="Arial" w:eastAsiaTheme="minorEastAsia" w:hAnsi="Arial" w:cs="Arial"/>
          <w:color w:val="000000"/>
          <w:sz w:val="18"/>
          <w:szCs w:val="18"/>
        </w:rPr>
        <w:t>B</w:t>
      </w:r>
      <w:r w:rsidRPr="00F960C3">
        <w:rPr>
          <w:rFonts w:ascii="Arial" w:eastAsiaTheme="minorEastAsia" w:hAnsi="Arial" w:cs="Arial"/>
          <w:color w:val="000000"/>
          <w:sz w:val="18"/>
          <w:szCs w:val="18"/>
        </w:rPr>
        <w:t>地块一期各证照的</w:t>
      </w:r>
      <w:r w:rsidRPr="00F960C3">
        <w:rPr>
          <w:rFonts w:ascii="Arial" w:eastAsiaTheme="minorEastAsia" w:hAnsi="Arial" w:cs="Arial"/>
          <w:kern w:val="0"/>
          <w:sz w:val="18"/>
          <w:szCs w:val="18"/>
        </w:rPr>
        <w:t>计划取得进度以项目公司</w:t>
      </w:r>
      <w:r w:rsidRPr="00F960C3">
        <w:rPr>
          <w:rFonts w:ascii="Arial" w:eastAsiaTheme="minorEastAsia" w:hAnsi="Arial" w:cs="Arial"/>
          <w:kern w:val="0"/>
          <w:sz w:val="18"/>
          <w:szCs w:val="18"/>
        </w:rPr>
        <w:t>2017</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9</w:t>
      </w:r>
      <w:r w:rsidRPr="00F960C3">
        <w:rPr>
          <w:rFonts w:ascii="Arial" w:eastAsiaTheme="minorEastAsia" w:hAnsi="Arial" w:cs="Arial"/>
          <w:kern w:val="0"/>
          <w:sz w:val="18"/>
          <w:szCs w:val="18"/>
        </w:rPr>
        <w:t>月</w:t>
      </w:r>
      <w:r w:rsidRPr="00F960C3">
        <w:rPr>
          <w:rFonts w:ascii="Arial" w:eastAsiaTheme="minorEastAsia" w:hAnsi="Arial" w:cs="Arial"/>
          <w:kern w:val="0"/>
          <w:sz w:val="18"/>
          <w:szCs w:val="18"/>
        </w:rPr>
        <w:t>18</w:t>
      </w:r>
      <w:r w:rsidRPr="00F960C3">
        <w:rPr>
          <w:rFonts w:ascii="Arial" w:eastAsiaTheme="minorEastAsia" w:hAnsi="Arial" w:cs="Arial"/>
          <w:kern w:val="0"/>
          <w:sz w:val="18"/>
          <w:szCs w:val="18"/>
        </w:rPr>
        <w:t>日、</w:t>
      </w:r>
      <w:r w:rsidRPr="00F960C3">
        <w:rPr>
          <w:rFonts w:ascii="Arial" w:eastAsiaTheme="minorEastAsia" w:hAnsi="Arial" w:cs="Arial"/>
          <w:kern w:val="0"/>
          <w:sz w:val="18"/>
          <w:szCs w:val="18"/>
        </w:rPr>
        <w:t>2017</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12</w:t>
      </w:r>
      <w:r w:rsidRPr="00F960C3">
        <w:rPr>
          <w:rFonts w:ascii="Arial" w:eastAsiaTheme="minorEastAsia" w:hAnsi="Arial" w:cs="Arial"/>
          <w:kern w:val="0"/>
          <w:sz w:val="18"/>
          <w:szCs w:val="18"/>
        </w:rPr>
        <w:t>月</w:t>
      </w:r>
      <w:r w:rsidRPr="00F960C3">
        <w:rPr>
          <w:rFonts w:ascii="Arial" w:eastAsiaTheme="minorEastAsia" w:hAnsi="Arial" w:cs="Arial"/>
          <w:kern w:val="0"/>
          <w:sz w:val="18"/>
          <w:szCs w:val="18"/>
        </w:rPr>
        <w:t>5</w:t>
      </w:r>
      <w:r w:rsidRPr="00F960C3">
        <w:rPr>
          <w:rFonts w:ascii="Arial" w:eastAsiaTheme="minorEastAsia" w:hAnsi="Arial" w:cs="Arial"/>
          <w:kern w:val="0"/>
          <w:sz w:val="18"/>
          <w:szCs w:val="18"/>
        </w:rPr>
        <w:t>日提报道诚基金的《项目总体开发计划》及</w:t>
      </w:r>
      <w:r w:rsidRPr="00F960C3">
        <w:rPr>
          <w:rFonts w:ascii="Arial" w:eastAsiaTheme="minorEastAsia" w:hAnsi="Arial" w:cs="Arial"/>
          <w:kern w:val="0"/>
          <w:sz w:val="18"/>
          <w:szCs w:val="18"/>
        </w:rPr>
        <w:t>2019</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5</w:t>
      </w:r>
      <w:r w:rsidRPr="00F960C3">
        <w:rPr>
          <w:rFonts w:ascii="Arial" w:eastAsiaTheme="minorEastAsia" w:hAnsi="Arial" w:cs="Arial"/>
          <w:kern w:val="0"/>
          <w:sz w:val="18"/>
          <w:szCs w:val="18"/>
        </w:rPr>
        <w:t>月</w:t>
      </w:r>
      <w:r w:rsidRPr="00F960C3">
        <w:rPr>
          <w:rFonts w:ascii="Arial" w:eastAsiaTheme="minorEastAsia" w:hAnsi="Arial" w:cs="Arial"/>
          <w:kern w:val="0"/>
          <w:sz w:val="18"/>
          <w:szCs w:val="18"/>
        </w:rPr>
        <w:t>24</w:t>
      </w:r>
      <w:r w:rsidRPr="00F960C3">
        <w:rPr>
          <w:rFonts w:ascii="Arial" w:eastAsiaTheme="minorEastAsia" w:hAnsi="Arial" w:cs="Arial"/>
          <w:kern w:val="0"/>
          <w:sz w:val="18"/>
          <w:szCs w:val="18"/>
        </w:rPr>
        <w:t>日提报道诚基金的《项目</w:t>
      </w:r>
      <w:r w:rsidRPr="00F960C3">
        <w:rPr>
          <w:rFonts w:ascii="Arial" w:eastAsiaTheme="minorEastAsia" w:hAnsi="Arial" w:cs="Arial"/>
          <w:kern w:val="0"/>
          <w:sz w:val="18"/>
          <w:szCs w:val="18"/>
        </w:rPr>
        <w:t>2019</w:t>
      </w:r>
      <w:r w:rsidRPr="00F960C3">
        <w:rPr>
          <w:rFonts w:ascii="Arial" w:eastAsiaTheme="minorEastAsia" w:hAnsi="Arial" w:cs="Arial"/>
          <w:kern w:val="0"/>
          <w:sz w:val="18"/>
          <w:szCs w:val="18"/>
        </w:rPr>
        <w:t>年度工程开发计划》为依据。</w:t>
      </w:r>
    </w:p>
    <w:p w:rsidR="008D5083" w:rsidRPr="00F960C3" w:rsidRDefault="001026ED">
      <w:pPr>
        <w:pStyle w:val="1"/>
        <w:keepNext w:val="0"/>
        <w:keepLines w:val="0"/>
        <w:spacing w:before="300" w:after="300" w:line="360" w:lineRule="exact"/>
        <w:rPr>
          <w:rFonts w:ascii="Arial" w:eastAsiaTheme="minorEastAsia" w:hAnsi="Arial" w:cs="Arial"/>
          <w:bCs w:val="0"/>
          <w:sz w:val="24"/>
          <w:szCs w:val="24"/>
        </w:rPr>
      </w:pPr>
      <w:bookmarkStart w:id="47" w:name="_Toc514052208"/>
      <w:bookmarkStart w:id="48" w:name="_Toc8887"/>
      <w:bookmarkStart w:id="49" w:name="_Toc510537410"/>
      <w:bookmarkStart w:id="50" w:name="_Toc11952"/>
      <w:bookmarkStart w:id="51" w:name="_Toc20572"/>
      <w:bookmarkStart w:id="52" w:name="_Toc13608"/>
      <w:bookmarkStart w:id="53" w:name="_Toc495949661"/>
      <w:r w:rsidRPr="00F960C3">
        <w:rPr>
          <w:rFonts w:ascii="Arial" w:eastAsiaTheme="minorEastAsia" w:hAnsi="Arial" w:cs="Arial"/>
          <w:bCs w:val="0"/>
          <w:sz w:val="24"/>
          <w:szCs w:val="24"/>
        </w:rPr>
        <w:t>3</w:t>
      </w:r>
      <w:r w:rsidRPr="00F960C3">
        <w:rPr>
          <w:rFonts w:ascii="Arial" w:eastAsiaTheme="minorEastAsia" w:hAnsi="Arial" w:cs="Arial"/>
          <w:bCs w:val="0"/>
          <w:sz w:val="24"/>
          <w:szCs w:val="24"/>
        </w:rPr>
        <w:t>资金情况</w:t>
      </w:r>
      <w:bookmarkEnd w:id="47"/>
      <w:bookmarkEnd w:id="48"/>
      <w:bookmarkEnd w:id="49"/>
      <w:bookmarkEnd w:id="50"/>
      <w:bookmarkEnd w:id="51"/>
      <w:bookmarkEnd w:id="52"/>
      <w:bookmarkEnd w:id="53"/>
    </w:p>
    <w:p w:rsidR="008D5083" w:rsidRPr="00F960C3" w:rsidRDefault="001026ED">
      <w:pPr>
        <w:pStyle w:val="2"/>
        <w:spacing w:before="300" w:after="300" w:line="360" w:lineRule="exact"/>
        <w:rPr>
          <w:rFonts w:eastAsia="宋体" w:cs="Arial"/>
          <w:sz w:val="24"/>
        </w:rPr>
      </w:pPr>
      <w:bookmarkStart w:id="54" w:name="_Toc535580098"/>
      <w:bookmarkStart w:id="55" w:name="_Toc535570757"/>
      <w:bookmarkStart w:id="56" w:name="_Toc535508643"/>
      <w:bookmarkStart w:id="57" w:name="_Toc20448"/>
      <w:bookmarkStart w:id="58" w:name="_Toc535580030"/>
      <w:bookmarkStart w:id="59" w:name="_Toc535932782"/>
      <w:r w:rsidRPr="00F960C3">
        <w:rPr>
          <w:rFonts w:eastAsia="宋体" w:cs="Arial"/>
          <w:sz w:val="24"/>
        </w:rPr>
        <w:t>3.1</w:t>
      </w:r>
      <w:r w:rsidRPr="00F960C3">
        <w:rPr>
          <w:rFonts w:eastAsia="宋体" w:cs="Arial"/>
          <w:sz w:val="24"/>
        </w:rPr>
        <w:t>资金流出情况</w:t>
      </w:r>
      <w:bookmarkEnd w:id="54"/>
      <w:bookmarkEnd w:id="55"/>
      <w:bookmarkEnd w:id="56"/>
      <w:bookmarkEnd w:id="57"/>
      <w:bookmarkEnd w:id="58"/>
      <w:bookmarkEnd w:id="59"/>
    </w:p>
    <w:p w:rsidR="008D5083" w:rsidRPr="00F960C3" w:rsidRDefault="001026ED" w:rsidP="00222B50">
      <w:pPr>
        <w:spacing w:beforeLines="100"/>
        <w:jc w:val="center"/>
        <w:outlineLvl w:val="0"/>
        <w:rPr>
          <w:rFonts w:ascii="Arial" w:eastAsiaTheme="minorEastAsia" w:hAnsi="Arial" w:cs="Arial"/>
          <w:b/>
          <w:color w:val="000000"/>
          <w:sz w:val="24"/>
          <w:szCs w:val="28"/>
        </w:rPr>
      </w:pPr>
      <w:bookmarkStart w:id="60" w:name="_Toc30107"/>
      <w:r w:rsidRPr="00F960C3">
        <w:rPr>
          <w:rFonts w:ascii="Arial" w:eastAsiaTheme="minorEastAsia" w:hAnsi="Arial" w:cs="Arial"/>
          <w:b/>
          <w:color w:val="000000"/>
          <w:sz w:val="24"/>
          <w:szCs w:val="28"/>
        </w:rPr>
        <w:t>2020</w:t>
      </w:r>
      <w:r w:rsidRPr="00F960C3">
        <w:rPr>
          <w:rFonts w:ascii="Arial" w:eastAsiaTheme="minorEastAsia" w:hAnsi="Arial" w:cs="Arial"/>
          <w:b/>
          <w:color w:val="000000"/>
          <w:sz w:val="24"/>
          <w:szCs w:val="28"/>
        </w:rPr>
        <w:t>年</w:t>
      </w:r>
      <w:r w:rsidRPr="00F960C3">
        <w:rPr>
          <w:rFonts w:ascii="Arial" w:eastAsiaTheme="minorEastAsia" w:hAnsi="Arial" w:cs="Arial"/>
          <w:b/>
          <w:color w:val="000000"/>
          <w:sz w:val="24"/>
          <w:szCs w:val="28"/>
        </w:rPr>
        <w:t>1</w:t>
      </w:r>
      <w:r w:rsidRPr="00F960C3">
        <w:rPr>
          <w:rFonts w:ascii="Arial" w:eastAsiaTheme="minorEastAsia" w:hAnsi="Arial" w:cs="Arial"/>
          <w:b/>
          <w:color w:val="000000"/>
          <w:sz w:val="24"/>
          <w:szCs w:val="28"/>
        </w:rPr>
        <w:t>月资金流出情况表</w:t>
      </w:r>
      <w:bookmarkEnd w:id="60"/>
    </w:p>
    <w:tbl>
      <w:tblPr>
        <w:tblW w:w="9690" w:type="dxa"/>
        <w:jc w:val="center"/>
        <w:tblLayout w:type="fixed"/>
        <w:tblCellMar>
          <w:left w:w="0" w:type="dxa"/>
          <w:right w:w="0" w:type="dxa"/>
        </w:tblCellMar>
        <w:tblLook w:val="04A0"/>
      </w:tblPr>
      <w:tblGrid>
        <w:gridCol w:w="434"/>
        <w:gridCol w:w="1894"/>
        <w:gridCol w:w="2100"/>
        <w:gridCol w:w="1200"/>
        <w:gridCol w:w="1605"/>
        <w:gridCol w:w="1065"/>
        <w:gridCol w:w="1392"/>
      </w:tblGrid>
      <w:tr w:rsidR="008D5083" w:rsidRPr="00F960C3">
        <w:trPr>
          <w:trHeight w:val="283"/>
          <w:tblHeader/>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序号</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申请款项明细</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收款单位</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使用金额（元）</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申请日期</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资金用途</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出款账户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项目地块</w:t>
            </w: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月电费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国网江苏省电力有限公司常州供电分公司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78,055.18</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临时水电费</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月公积金</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常州市住房公积金管理中心</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64,428.00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企业网银手续费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中行常州武进支行</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75.00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财务费用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月非营销员工工资</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全体员工（非营销）</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328,806.20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项目地块水费（</w:t>
            </w:r>
            <w:r w:rsidRPr="00F960C3">
              <w:rPr>
                <w:rFonts w:ascii="Arial" w:eastAsiaTheme="minorEastAsia" w:hAnsi="Arial" w:cs="Arial"/>
                <w:color w:val="000000"/>
                <w:kern w:val="0"/>
                <w:sz w:val="18"/>
                <w:szCs w:val="18"/>
              </w:rPr>
              <w:t>2019.12.6-2020.1.5</w:t>
            </w:r>
            <w:r w:rsidRPr="00F960C3">
              <w:rPr>
                <w:rFonts w:ascii="Arial" w:eastAsiaTheme="minorEastAsia" w:hAnsi="Arial" w:cs="Arial"/>
                <w:color w:val="000000"/>
                <w:kern w:val="0"/>
                <w:sz w:val="18"/>
                <w:szCs w:val="18"/>
              </w:rPr>
              <w:t>）</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江河港武水务（常州）有限公司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11,080.72</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临时水电费</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月电话费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中国电信股份有限公司常州分公司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4,332.25</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市政设施配套费和垃圾处理费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武进经济开发区财政分局</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15,337,445.21</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7</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规费</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代扣</w:t>
            </w: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月份社保</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国家金库武进支库</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96,279.63</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银行手续费扣款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财务费用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邮储银行一般户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银行手续费扣款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3.60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财务费用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江南银行一般户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银行手续费扣款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财务费用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南京银行一般户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网银汇划费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中行常州武进支行</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1,176.00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财务费用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月份员工个税扣款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国家金库武进支库</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161,632.90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月合同印花税申报扣款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国家金库武进支库</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36,107.60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月预缴土地</w:t>
            </w:r>
            <w:r w:rsidRPr="00F960C3">
              <w:rPr>
                <w:rFonts w:ascii="Arial" w:eastAsiaTheme="minorEastAsia" w:hAnsi="Arial" w:cs="Arial"/>
                <w:color w:val="000000"/>
                <w:kern w:val="0"/>
                <w:sz w:val="18"/>
                <w:szCs w:val="18"/>
              </w:rPr>
              <w:lastRenderedPageBreak/>
              <w:t>增值税</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lastRenderedPageBreak/>
              <w:t>国家金库武进支库</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989,469.09</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lastRenderedPageBreak/>
              <w:t>21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月城建税、教育费附加</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国家金库武进支库</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168,023.05</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10-12</w:t>
            </w:r>
            <w:r w:rsidRPr="00F960C3">
              <w:rPr>
                <w:rFonts w:ascii="Arial" w:eastAsiaTheme="minorEastAsia" w:hAnsi="Arial" w:cs="Arial"/>
                <w:color w:val="000000"/>
                <w:kern w:val="0"/>
                <w:sz w:val="18"/>
                <w:szCs w:val="18"/>
              </w:rPr>
              <w:t>月工会经费申报扣款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国家金库武进支库</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25,384.11</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月预缴增值税申报扣款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国家金库武进支库</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1,400,192.12</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10-12</w:t>
            </w:r>
            <w:r w:rsidRPr="00F960C3">
              <w:rPr>
                <w:rFonts w:ascii="Arial" w:eastAsiaTheme="minorEastAsia" w:hAnsi="Arial" w:cs="Arial"/>
                <w:color w:val="000000"/>
                <w:kern w:val="0"/>
                <w:sz w:val="18"/>
                <w:szCs w:val="18"/>
              </w:rPr>
              <w:t>月土地使用税申报扣款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国家金库武进支库</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265,812.90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10-12</w:t>
            </w:r>
            <w:r w:rsidRPr="00F960C3">
              <w:rPr>
                <w:rFonts w:ascii="Arial" w:eastAsiaTheme="minorEastAsia" w:hAnsi="Arial" w:cs="Arial"/>
                <w:color w:val="000000"/>
                <w:kern w:val="0"/>
                <w:sz w:val="18"/>
                <w:szCs w:val="18"/>
              </w:rPr>
              <w:t>月环境保护税申报扣款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国家金库武进支库</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29,958.36</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项目二三期施工图审查费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常州市建审工程科技咨询有限公司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188,841.00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15</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前期费用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年委派领导递延奖金</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杨希中</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63,020.00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年委派领导递延奖金</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93,020.00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月营销人员工资及佣金</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员工（营销）</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357,205.00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支付江苏城东建设项目工程款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江苏城东建设工程有限公司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4,050,526.96</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工程款</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支付江苏城东建设项目工程预付款（百分之十）</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江苏城东建设工程有限公司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8,912,393.05</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工程款</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支付中电建项目</w:t>
            </w:r>
            <w:r w:rsidRPr="00F960C3">
              <w:rPr>
                <w:rFonts w:ascii="Arial" w:eastAsiaTheme="minorEastAsia" w:hAnsi="Arial" w:cs="Arial"/>
                <w:color w:val="000000"/>
                <w:kern w:val="0"/>
                <w:sz w:val="18"/>
                <w:szCs w:val="18"/>
              </w:rPr>
              <w:t>39#</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44#</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楼及地下车库建筑安装工程款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中电建路桥集团有限公司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39,872,722.42</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工程款</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37</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年员工绩效</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全体员工</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796,294.92</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里外里广告项目</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月份物料类结算费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常州市里外里广告有限公司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12,991.96</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里外里广告项目</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月份户外类结算费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常州市里外里广告有限公司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447,260.10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里外里广告项目</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月份物料类结算费（品牌馆发光字）</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常州市里外里广告有限公司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57,933.88</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里外里广告项目</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月份户外类结算费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常州市里外里广告有限公司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238,350.00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里外里广告项目</w:t>
            </w:r>
            <w:r w:rsidRPr="00F960C3">
              <w:rPr>
                <w:rFonts w:ascii="Arial" w:eastAsiaTheme="minorEastAsia" w:hAnsi="Arial" w:cs="Arial"/>
                <w:color w:val="000000"/>
                <w:kern w:val="0"/>
                <w:sz w:val="18"/>
                <w:szCs w:val="18"/>
              </w:rPr>
              <w:t>11</w:t>
            </w:r>
            <w:r w:rsidRPr="00F960C3">
              <w:rPr>
                <w:rFonts w:ascii="Arial" w:eastAsiaTheme="minorEastAsia" w:hAnsi="Arial" w:cs="Arial"/>
                <w:color w:val="000000"/>
                <w:kern w:val="0"/>
                <w:sz w:val="18"/>
                <w:szCs w:val="18"/>
              </w:rPr>
              <w:t>月份户外类结算费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常州市里外里广告有限公司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278,481.00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里外里广告项目</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月份房车租赁结算费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常州市里外里广告有限公司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47,371.00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中国石化油卡充值</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中国石化销售股份有限公司江苏常州石油分公司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6,500.00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常州嘉威信人力资源管理咨询服务费（</w:t>
            </w:r>
            <w:r w:rsidRPr="00F960C3">
              <w:rPr>
                <w:rFonts w:ascii="Arial" w:eastAsiaTheme="minorEastAsia" w:hAnsi="Arial" w:cs="Arial"/>
                <w:color w:val="000000"/>
                <w:kern w:val="0"/>
                <w:sz w:val="18"/>
                <w:szCs w:val="18"/>
              </w:rPr>
              <w:t>2020.01.01-2020.12.31</w:t>
            </w:r>
            <w:r w:rsidRPr="00F960C3">
              <w:rPr>
                <w:rFonts w:ascii="Arial" w:eastAsiaTheme="minorEastAsia" w:hAnsi="Arial" w:cs="Arial"/>
                <w:color w:val="000000"/>
                <w:kern w:val="0"/>
                <w:sz w:val="18"/>
                <w:szCs w:val="18"/>
              </w:rPr>
              <w:t>）</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常州嘉威信人力资源有限公司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10,800.00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北京磐博代缴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月份员工社保、公积金费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北京磐博企业管理有限公司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67,398.48</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47</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星环物业营销中心</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月份水电费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星环物业管理（江苏）有限公司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13,394.16</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工地借电电费结算款</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常州华北建筑有限公司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24,527.20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前期费用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3,200.00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lastRenderedPageBreak/>
              <w:t>50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2,930.00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2,788.00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2,850.00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2,990.00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2,650.00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2,506.00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2,880.00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57</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2,785.00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2,920.00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2,810.00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2,380.00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2,380.00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2,970.00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2,838.00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2,858.00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2,447.00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2,695.00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67</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2,500.00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2,969.00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2,945.00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1,026.00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2,960.00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2,274.00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2,622.00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徐婷</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2,860.00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日常费用借款（备用金）</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丁玲</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30,000.00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77</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万梨花报销品牌馆</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月份水果费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万梨花</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1,511.40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沈娜报销品牌馆</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月份茶歇费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1,486.98</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沈娜报销快递邮递费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万梨花报销品牌馆卫生间维修费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万梨花</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丁玲报销员工生育恭贺及伤病慰问福利费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丁玲</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邵景健报销新规划方案绿建审查费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邵景健</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1,500.00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杨晓君报销奥迪加油费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杨晓君</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杨晓君报销奥迪保养费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杨晓君</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5,736.00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杨晓君报销奥迪临时停车费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杨晓君</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180.00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严峰报销工地报刊图书费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严峰</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860.00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87</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徐杰报销赴杭州九米设计院沟通外墙材料事宜及考察中式项目差旅费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徐杰</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645.00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lastRenderedPageBreak/>
              <w:t>88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杨波报销赴杭州参加营销中心软装方案集团评审会差旅费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杨波</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高钰龙报销赴杭州项目考察差旅费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高钰龙</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2,901.96</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高钰龙报销别克维修保养费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高钰龙</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5,296.00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高钰龙报销别克临时停车费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高钰龙</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165.00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高钰龙报销业务招待费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高钰龙</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2,369.00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高钰龙报销业务招待费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高钰龙</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2,300.00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品牌馆</w:t>
            </w:r>
            <w:r w:rsidRPr="00F960C3">
              <w:rPr>
                <w:rFonts w:ascii="Arial" w:eastAsiaTheme="minorEastAsia" w:hAnsi="Arial" w:cs="Arial"/>
                <w:color w:val="000000"/>
                <w:kern w:val="0"/>
                <w:sz w:val="18"/>
                <w:szCs w:val="18"/>
              </w:rPr>
              <w:t>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月份茶歇费（茶叶）</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天宁区红梅妙韵茶叶</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810.00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项目品牌馆空调、新风系统供货安装</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浙江丹桂机电设备安装有限公司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10,540.00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蓝城北方工程管理费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蓝城北方建设管理有限公司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1,500,000.00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97</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退回上海世家项目一期会所硬装投标保证金</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上海世家装饰实业股份有限公司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其他支出</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退回太湖古典项目一期样板区景观投标保证金</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苏州太湖古典园林建筑有限公司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其他支出</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品牌馆</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月份茶歇费（糕点）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常州品丰麦食品有限公司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1,480.00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远瀚设计项目二三期施工图出图及审图通过后的设计费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江苏远瀚建筑设计有限公司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3,351,800.00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设计费</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101</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品牌馆物业管理服务费（</w:t>
            </w:r>
            <w:r w:rsidRPr="00F960C3">
              <w:rPr>
                <w:rFonts w:ascii="Arial" w:eastAsiaTheme="minorEastAsia" w:hAnsi="Arial" w:cs="Arial"/>
                <w:color w:val="000000"/>
                <w:kern w:val="0"/>
                <w:sz w:val="18"/>
                <w:szCs w:val="18"/>
              </w:rPr>
              <w:t>2019.11.26-2019.12.25</w:t>
            </w:r>
            <w:r w:rsidRPr="00F960C3">
              <w:rPr>
                <w:rFonts w:ascii="Arial" w:eastAsiaTheme="minorEastAsia" w:hAnsi="Arial" w:cs="Arial"/>
                <w:color w:val="000000"/>
                <w:kern w:val="0"/>
                <w:sz w:val="18"/>
                <w:szCs w:val="18"/>
              </w:rPr>
              <w:t>）</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绿城物业服务集团有限公司无锡分公司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123,232.00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102</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品牌馆</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月份茶歇费（水果）</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江苏王海泉农产品科技有限公司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1,469.83</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103</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江苏浩宸人防</w:t>
            </w:r>
            <w:r w:rsidRPr="00F960C3">
              <w:rPr>
                <w:rFonts w:ascii="Arial" w:eastAsiaTheme="minorEastAsia" w:hAnsi="Arial" w:cs="Arial"/>
                <w:color w:val="000000"/>
                <w:kern w:val="0"/>
                <w:sz w:val="18"/>
                <w:szCs w:val="18"/>
              </w:rPr>
              <w:t>B</w:t>
            </w:r>
            <w:r w:rsidRPr="00F960C3">
              <w:rPr>
                <w:rFonts w:ascii="Arial" w:eastAsiaTheme="minorEastAsia" w:hAnsi="Arial" w:cs="Arial"/>
                <w:color w:val="000000"/>
                <w:kern w:val="0"/>
                <w:sz w:val="18"/>
                <w:szCs w:val="18"/>
              </w:rPr>
              <w:t>地块人防施工图设计文件审图费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江苏浩宸人防工程审图有限公司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47,925.00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前期费用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104</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项目二至五期施工图设计招标费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常州市恒卓建设工程管理咨询有限公司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5,248.00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前期费用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105</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江苏浩森项目人防地下室施工图设计费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江苏浩森建筑设计有限公司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193,233.60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设计费</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106</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退回浙江绿驰项目一期样板区景观投标保证金</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浙江绿驰景观工程有限公司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其他支出</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107</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项目四至五期（</w:t>
            </w:r>
            <w:r w:rsidRPr="00F960C3">
              <w:rPr>
                <w:rFonts w:ascii="Arial" w:eastAsiaTheme="minorEastAsia" w:hAnsi="Arial" w:cs="Arial"/>
                <w:color w:val="000000"/>
                <w:kern w:val="0"/>
                <w:sz w:val="18"/>
                <w:szCs w:val="18"/>
              </w:rPr>
              <w:t>A</w:t>
            </w:r>
            <w:r w:rsidRPr="00F960C3">
              <w:rPr>
                <w:rFonts w:ascii="Arial" w:eastAsiaTheme="minorEastAsia" w:hAnsi="Arial" w:cs="Arial"/>
                <w:color w:val="000000"/>
                <w:kern w:val="0"/>
                <w:sz w:val="18"/>
                <w:szCs w:val="18"/>
              </w:rPr>
              <w:t>地块）设计咨询费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浙江绿城利普建筑设计有限公司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902,500.00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前期费用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108</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江苏中原房地产代理</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月份佣金</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江苏中原房地产代理有限公司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48,426.70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营销费用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109</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预付工地复印机租赁（</w:t>
            </w:r>
            <w:r w:rsidRPr="00F960C3">
              <w:rPr>
                <w:rFonts w:ascii="Arial" w:eastAsiaTheme="minorEastAsia" w:hAnsi="Arial" w:cs="Arial"/>
                <w:color w:val="000000"/>
                <w:kern w:val="0"/>
                <w:sz w:val="18"/>
                <w:szCs w:val="18"/>
              </w:rPr>
              <w:t>2020.01.-2020.03</w:t>
            </w:r>
            <w:r w:rsidRPr="00F960C3">
              <w:rPr>
                <w:rFonts w:ascii="Arial" w:eastAsiaTheme="minorEastAsia" w:hAnsi="Arial" w:cs="Arial"/>
                <w:color w:val="000000"/>
                <w:kern w:val="0"/>
                <w:sz w:val="18"/>
                <w:szCs w:val="18"/>
              </w:rPr>
              <w:t>）及超出费用（</w:t>
            </w:r>
            <w:r w:rsidRPr="00F960C3">
              <w:rPr>
                <w:rFonts w:ascii="Arial" w:eastAsiaTheme="minorEastAsia" w:hAnsi="Arial" w:cs="Arial"/>
                <w:color w:val="000000"/>
                <w:kern w:val="0"/>
                <w:sz w:val="18"/>
                <w:szCs w:val="18"/>
              </w:rPr>
              <w:t>2019.10-2019.12</w:t>
            </w:r>
            <w:r w:rsidRPr="00F960C3">
              <w:rPr>
                <w:rFonts w:ascii="Arial" w:eastAsiaTheme="minorEastAsia" w:hAnsi="Arial" w:cs="Arial"/>
                <w:color w:val="000000"/>
                <w:kern w:val="0"/>
                <w:sz w:val="18"/>
                <w:szCs w:val="18"/>
              </w:rPr>
              <w:t>）</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常州市欧艾办公设备有限公司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2,944.00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管理费用</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110</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江苏远瀚项目二至三期（</w:t>
            </w:r>
            <w:r w:rsidRPr="00F960C3">
              <w:rPr>
                <w:rFonts w:ascii="Arial" w:eastAsiaTheme="minorEastAsia" w:hAnsi="Arial" w:cs="Arial"/>
                <w:color w:val="000000"/>
                <w:kern w:val="0"/>
                <w:sz w:val="18"/>
                <w:szCs w:val="18"/>
              </w:rPr>
              <w:t>B</w:t>
            </w:r>
            <w:r w:rsidRPr="00F960C3">
              <w:rPr>
                <w:rFonts w:ascii="Arial" w:eastAsiaTheme="minorEastAsia" w:hAnsi="Arial" w:cs="Arial"/>
                <w:color w:val="000000"/>
                <w:kern w:val="0"/>
                <w:sz w:val="18"/>
                <w:szCs w:val="18"/>
              </w:rPr>
              <w:t>地块）施工图设计费</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江苏远瀚建筑设计有限公司</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419,000.00</w:t>
            </w:r>
          </w:p>
        </w:tc>
        <w:tc>
          <w:tcPr>
            <w:tcW w:w="16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设计费</w:t>
            </w:r>
          </w:p>
        </w:tc>
        <w:tc>
          <w:tcPr>
            <w:tcW w:w="1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83"/>
          <w:jc w:val="center"/>
        </w:trPr>
        <w:tc>
          <w:tcPr>
            <w:tcW w:w="442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合计</w:t>
            </w:r>
          </w:p>
        </w:tc>
        <w:tc>
          <w:tcPr>
            <w:tcW w:w="526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81,425,218.52</w:t>
            </w:r>
          </w:p>
        </w:tc>
      </w:tr>
    </w:tbl>
    <w:p w:rsidR="008D5083" w:rsidRPr="00F960C3" w:rsidRDefault="001026ED">
      <w:pPr>
        <w:spacing w:line="240" w:lineRule="exact"/>
        <w:rPr>
          <w:rFonts w:ascii="Arial" w:eastAsiaTheme="minorEastAsia" w:hAnsi="Arial" w:cs="Arial"/>
          <w:kern w:val="0"/>
          <w:sz w:val="18"/>
          <w:szCs w:val="18"/>
        </w:rPr>
      </w:pPr>
      <w:bookmarkStart w:id="61" w:name="_Toc13167"/>
      <w:bookmarkStart w:id="62" w:name="_Toc373309850"/>
      <w:bookmarkStart w:id="63" w:name="_Toc495949662"/>
      <w:bookmarkStart w:id="64" w:name="_Toc11713"/>
      <w:bookmarkStart w:id="65" w:name="_Toc21473"/>
      <w:r w:rsidRPr="00F960C3">
        <w:rPr>
          <w:rFonts w:ascii="Arial" w:eastAsiaTheme="minorEastAsia" w:hAnsi="Arial" w:cs="Arial"/>
          <w:kern w:val="0"/>
          <w:sz w:val="18"/>
          <w:szCs w:val="18"/>
        </w:rPr>
        <w:t>注：（</w:t>
      </w:r>
      <w:r w:rsidRPr="00F960C3">
        <w:rPr>
          <w:rFonts w:ascii="Arial" w:eastAsiaTheme="minorEastAsia" w:hAnsi="Arial" w:cs="Arial"/>
          <w:kern w:val="0"/>
          <w:sz w:val="18"/>
          <w:szCs w:val="18"/>
        </w:rPr>
        <w:t>1</w:t>
      </w:r>
      <w:r w:rsidRPr="00F960C3">
        <w:rPr>
          <w:rFonts w:ascii="Arial" w:eastAsiaTheme="minorEastAsia" w:hAnsi="Arial" w:cs="Arial"/>
          <w:kern w:val="0"/>
          <w:sz w:val="18"/>
          <w:szCs w:val="18"/>
        </w:rPr>
        <w:t>）电信公司电话费、员工社保、公积金、税金等为银行托管项目，银行根据申报金额自动扣款</w:t>
      </w:r>
      <w:bookmarkStart w:id="66" w:name="_Toc535508644"/>
      <w:bookmarkStart w:id="67" w:name="_Toc535580031"/>
      <w:bookmarkStart w:id="68" w:name="_Toc535570758"/>
      <w:bookmarkStart w:id="69" w:name="_Toc535932783"/>
      <w:bookmarkStart w:id="70" w:name="_Toc535580099"/>
      <w:bookmarkStart w:id="71" w:name="_Toc510537411"/>
      <w:bookmarkStart w:id="72" w:name="_Toc514052209"/>
      <w:r w:rsidRPr="00F960C3">
        <w:rPr>
          <w:rFonts w:ascii="Arial" w:eastAsiaTheme="minorEastAsia" w:hAnsi="Arial" w:cs="Arial"/>
          <w:kern w:val="0"/>
          <w:sz w:val="18"/>
          <w:szCs w:val="18"/>
        </w:rPr>
        <w:t>;</w:t>
      </w:r>
    </w:p>
    <w:p w:rsidR="008D5083" w:rsidRPr="00F960C3" w:rsidRDefault="001026ED" w:rsidP="00222B50">
      <w:pPr>
        <w:spacing w:line="240" w:lineRule="exact"/>
        <w:ind w:firstLineChars="200" w:firstLine="360"/>
        <w:rPr>
          <w:rFonts w:ascii="Arial" w:eastAsiaTheme="minorEastAsia" w:hAnsi="Arial" w:cs="Arial"/>
          <w:kern w:val="0"/>
          <w:sz w:val="18"/>
          <w:szCs w:val="18"/>
        </w:rPr>
      </w:pP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2</w:t>
      </w:r>
      <w:r w:rsidRPr="00F960C3">
        <w:rPr>
          <w:rFonts w:ascii="Arial" w:eastAsiaTheme="minorEastAsia" w:hAnsi="Arial" w:cs="Arial"/>
          <w:kern w:val="0"/>
          <w:sz w:val="18"/>
          <w:szCs w:val="18"/>
        </w:rPr>
        <w:t>）以上费用统计未包括用于二三期总包招标资金到位证明借款</w:t>
      </w:r>
      <w:r w:rsidRPr="00F960C3">
        <w:rPr>
          <w:rFonts w:ascii="Arial" w:eastAsiaTheme="minorEastAsia" w:hAnsi="Arial" w:cs="Arial"/>
          <w:kern w:val="0"/>
          <w:sz w:val="18"/>
          <w:szCs w:val="18"/>
        </w:rPr>
        <w:t>60,000,000.00</w:t>
      </w:r>
      <w:r w:rsidRPr="00F960C3">
        <w:rPr>
          <w:rFonts w:ascii="Arial" w:eastAsiaTheme="minorEastAsia" w:hAnsi="Arial" w:cs="Arial"/>
          <w:kern w:val="0"/>
          <w:sz w:val="18"/>
          <w:szCs w:val="18"/>
        </w:rPr>
        <w:t>元；该费用于</w:t>
      </w:r>
      <w:r w:rsidRPr="00F960C3">
        <w:rPr>
          <w:rFonts w:ascii="Arial" w:eastAsiaTheme="minorEastAsia" w:hAnsi="Arial" w:cs="Arial"/>
          <w:kern w:val="0"/>
          <w:sz w:val="18"/>
          <w:szCs w:val="18"/>
        </w:rPr>
        <w:t>2020</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1</w:t>
      </w:r>
      <w:r w:rsidRPr="00F960C3">
        <w:rPr>
          <w:rFonts w:ascii="Arial" w:eastAsiaTheme="minorEastAsia" w:hAnsi="Arial" w:cs="Arial"/>
          <w:kern w:val="0"/>
          <w:sz w:val="18"/>
          <w:szCs w:val="18"/>
        </w:rPr>
        <w:t>月</w:t>
      </w:r>
      <w:r w:rsidRPr="00F960C3">
        <w:rPr>
          <w:rFonts w:ascii="Arial" w:eastAsiaTheme="minorEastAsia" w:hAnsi="Arial" w:cs="Arial"/>
          <w:kern w:val="0"/>
          <w:sz w:val="18"/>
          <w:szCs w:val="18"/>
        </w:rPr>
        <w:t>14</w:t>
      </w:r>
      <w:r w:rsidRPr="00F960C3">
        <w:rPr>
          <w:rFonts w:ascii="Arial" w:eastAsiaTheme="minorEastAsia" w:hAnsi="Arial" w:cs="Arial"/>
          <w:kern w:val="0"/>
          <w:sz w:val="18"/>
          <w:szCs w:val="18"/>
        </w:rPr>
        <w:t>日</w:t>
      </w:r>
      <w:r w:rsidRPr="00F960C3">
        <w:rPr>
          <w:rFonts w:ascii="Arial" w:eastAsiaTheme="minorEastAsia" w:hAnsi="Arial" w:cs="Arial"/>
          <w:kern w:val="0"/>
          <w:sz w:val="18"/>
          <w:szCs w:val="18"/>
        </w:rPr>
        <w:lastRenderedPageBreak/>
        <w:t>由道诚基金汇入项目公司监管账户，</w:t>
      </w:r>
      <w:r w:rsidRPr="00F960C3">
        <w:rPr>
          <w:rFonts w:ascii="Arial" w:eastAsiaTheme="minorEastAsia" w:hAnsi="Arial" w:cs="Arial"/>
          <w:kern w:val="0"/>
          <w:sz w:val="18"/>
          <w:szCs w:val="18"/>
        </w:rPr>
        <w:t>2020</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1</w:t>
      </w:r>
      <w:r w:rsidRPr="00F960C3">
        <w:rPr>
          <w:rFonts w:ascii="Arial" w:eastAsiaTheme="minorEastAsia" w:hAnsi="Arial" w:cs="Arial"/>
          <w:kern w:val="0"/>
          <w:sz w:val="18"/>
          <w:szCs w:val="18"/>
        </w:rPr>
        <w:t>月</w:t>
      </w:r>
      <w:r w:rsidRPr="00F960C3">
        <w:rPr>
          <w:rFonts w:ascii="Arial" w:eastAsiaTheme="minorEastAsia" w:hAnsi="Arial" w:cs="Arial"/>
          <w:kern w:val="0"/>
          <w:sz w:val="18"/>
          <w:szCs w:val="18"/>
        </w:rPr>
        <w:t>14</w:t>
      </w:r>
      <w:r w:rsidRPr="00F960C3">
        <w:rPr>
          <w:rFonts w:ascii="Arial" w:eastAsiaTheme="minorEastAsia" w:hAnsi="Arial" w:cs="Arial"/>
          <w:kern w:val="0"/>
          <w:sz w:val="18"/>
          <w:szCs w:val="18"/>
        </w:rPr>
        <w:t>日返回至道诚基金账户。</w:t>
      </w:r>
    </w:p>
    <w:p w:rsidR="008D5083" w:rsidRPr="00222B50" w:rsidRDefault="008D5083">
      <w:pPr>
        <w:spacing w:line="240" w:lineRule="exact"/>
        <w:rPr>
          <w:rFonts w:ascii="Arial" w:eastAsiaTheme="minorEastAsia" w:hAnsi="Arial" w:cs="Arial"/>
          <w:kern w:val="0"/>
          <w:sz w:val="18"/>
          <w:szCs w:val="18"/>
        </w:rPr>
      </w:pPr>
    </w:p>
    <w:p w:rsidR="008D5083" w:rsidRPr="00F960C3" w:rsidRDefault="001026ED">
      <w:pPr>
        <w:pStyle w:val="2"/>
        <w:spacing w:before="300" w:after="300" w:line="360" w:lineRule="exact"/>
        <w:rPr>
          <w:rFonts w:eastAsia="宋体" w:cs="Arial"/>
          <w:sz w:val="24"/>
        </w:rPr>
      </w:pPr>
      <w:bookmarkStart w:id="73" w:name="_Toc7553"/>
      <w:r w:rsidRPr="00F960C3">
        <w:rPr>
          <w:rFonts w:eastAsia="宋体" w:cs="Arial"/>
          <w:sz w:val="24"/>
        </w:rPr>
        <w:t>3.2</w:t>
      </w:r>
      <w:r w:rsidRPr="00F960C3">
        <w:rPr>
          <w:rFonts w:eastAsia="宋体" w:cs="Arial"/>
          <w:sz w:val="24"/>
        </w:rPr>
        <w:t>资金流入情况</w:t>
      </w:r>
      <w:bookmarkEnd w:id="66"/>
      <w:bookmarkEnd w:id="67"/>
      <w:bookmarkEnd w:id="68"/>
      <w:bookmarkEnd w:id="69"/>
      <w:bookmarkEnd w:id="70"/>
      <w:bookmarkEnd w:id="73"/>
    </w:p>
    <w:p w:rsidR="008D5083" w:rsidRPr="00F960C3" w:rsidRDefault="001026ED">
      <w:pPr>
        <w:spacing w:line="360" w:lineRule="auto"/>
        <w:outlineLvl w:val="2"/>
        <w:rPr>
          <w:rFonts w:ascii="Arial" w:hAnsi="Arial" w:cs="Arial"/>
          <w:b/>
          <w:sz w:val="24"/>
        </w:rPr>
      </w:pPr>
      <w:bookmarkStart w:id="74" w:name="_Toc21766500"/>
      <w:bookmarkStart w:id="75" w:name="_Toc2239"/>
      <w:r w:rsidRPr="00F960C3">
        <w:rPr>
          <w:rFonts w:ascii="Arial" w:hAnsi="Arial" w:cs="Arial"/>
          <w:b/>
          <w:sz w:val="24"/>
        </w:rPr>
        <w:t>3.2.1</w:t>
      </w:r>
      <w:r w:rsidRPr="00F960C3">
        <w:rPr>
          <w:rFonts w:ascii="Arial" w:hAnsi="Arial" w:cs="Arial"/>
          <w:b/>
          <w:sz w:val="24"/>
        </w:rPr>
        <w:t>销售回款流入</w:t>
      </w:r>
      <w:bookmarkEnd w:id="74"/>
      <w:bookmarkEnd w:id="75"/>
    </w:p>
    <w:p w:rsidR="008D5083" w:rsidRPr="00F960C3" w:rsidRDefault="001026ED">
      <w:pPr>
        <w:spacing w:line="360" w:lineRule="auto"/>
        <w:ind w:firstLineChars="200" w:firstLine="420"/>
        <w:rPr>
          <w:rFonts w:ascii="Arial" w:hAnsi="Arial" w:cs="Arial"/>
          <w:bCs/>
          <w:kern w:val="44"/>
          <w:szCs w:val="21"/>
        </w:rPr>
      </w:pPr>
      <w:r w:rsidRPr="00F960C3">
        <w:rPr>
          <w:rFonts w:ascii="Arial" w:hAnsi="Arial" w:cs="Arial"/>
          <w:bCs/>
          <w:kern w:val="44"/>
          <w:szCs w:val="21"/>
        </w:rPr>
        <w:t>2020</w:t>
      </w:r>
      <w:r w:rsidRPr="00F960C3">
        <w:rPr>
          <w:rFonts w:ascii="Arial" w:hAnsi="Arial" w:cs="Arial"/>
          <w:bCs/>
          <w:kern w:val="44"/>
          <w:szCs w:val="21"/>
        </w:rPr>
        <w:t>年</w:t>
      </w:r>
      <w:r w:rsidRPr="00F960C3">
        <w:rPr>
          <w:rFonts w:ascii="Arial" w:hAnsi="Arial" w:cs="Arial"/>
          <w:bCs/>
          <w:kern w:val="44"/>
          <w:szCs w:val="21"/>
        </w:rPr>
        <w:t>1</w:t>
      </w:r>
      <w:r w:rsidRPr="00F960C3">
        <w:rPr>
          <w:rFonts w:ascii="Arial" w:hAnsi="Arial" w:cs="Arial"/>
          <w:bCs/>
          <w:kern w:val="44"/>
          <w:szCs w:val="21"/>
        </w:rPr>
        <w:t>月项目公司销售回款应收总计</w:t>
      </w:r>
      <w:r w:rsidRPr="00F960C3">
        <w:rPr>
          <w:rFonts w:ascii="Arial" w:hAnsi="Arial" w:cs="Arial"/>
          <w:bCs/>
          <w:kern w:val="44"/>
          <w:szCs w:val="21"/>
        </w:rPr>
        <w:t>134,442,941.00</w:t>
      </w:r>
      <w:r w:rsidRPr="00F960C3">
        <w:rPr>
          <w:rFonts w:ascii="Arial" w:hAnsi="Arial" w:cs="Arial"/>
          <w:bCs/>
          <w:kern w:val="44"/>
          <w:szCs w:val="21"/>
        </w:rPr>
        <w:t>元，其中定金应收款</w:t>
      </w:r>
      <w:r w:rsidRPr="00F960C3">
        <w:rPr>
          <w:rFonts w:ascii="Arial" w:hAnsi="Arial" w:cs="Arial"/>
          <w:bCs/>
          <w:kern w:val="44"/>
          <w:szCs w:val="21"/>
        </w:rPr>
        <w:t>670,000.00</w:t>
      </w:r>
      <w:r w:rsidRPr="00F960C3">
        <w:rPr>
          <w:rFonts w:ascii="Arial" w:hAnsi="Arial" w:cs="Arial"/>
          <w:bCs/>
          <w:kern w:val="44"/>
          <w:szCs w:val="21"/>
        </w:rPr>
        <w:t>元，房款应收款</w:t>
      </w:r>
      <w:r w:rsidRPr="00F960C3">
        <w:rPr>
          <w:rFonts w:ascii="Arial" w:hAnsi="Arial" w:cs="Arial"/>
          <w:bCs/>
          <w:kern w:val="44"/>
          <w:szCs w:val="21"/>
        </w:rPr>
        <w:t>63,995,941.00</w:t>
      </w:r>
      <w:r w:rsidRPr="00F960C3">
        <w:rPr>
          <w:rFonts w:ascii="Arial" w:hAnsi="Arial" w:cs="Arial"/>
          <w:bCs/>
          <w:kern w:val="44"/>
          <w:szCs w:val="21"/>
        </w:rPr>
        <w:t>元，银行按揭放款到第三方正泰托管账户金额</w:t>
      </w:r>
      <w:r w:rsidRPr="00F960C3">
        <w:rPr>
          <w:rFonts w:ascii="Arial" w:hAnsi="Arial" w:cs="Arial"/>
          <w:bCs/>
          <w:kern w:val="44"/>
          <w:szCs w:val="21"/>
        </w:rPr>
        <w:t>69,777,000.00</w:t>
      </w:r>
      <w:r w:rsidRPr="00F960C3">
        <w:rPr>
          <w:rFonts w:ascii="Arial" w:hAnsi="Arial" w:cs="Arial"/>
          <w:bCs/>
          <w:kern w:val="44"/>
          <w:szCs w:val="21"/>
        </w:rPr>
        <w:t>元；扣除银行手续费及按揭放款到第三方正泰托管账户金额后项目公司银行账户实际入账</w:t>
      </w:r>
      <w:r w:rsidRPr="00F960C3">
        <w:rPr>
          <w:rFonts w:ascii="Arial" w:hAnsi="Arial" w:cs="Arial"/>
          <w:bCs/>
          <w:kern w:val="44"/>
          <w:szCs w:val="21"/>
        </w:rPr>
        <w:t>64,665,329.00</w:t>
      </w:r>
      <w:r w:rsidRPr="00F960C3">
        <w:rPr>
          <w:rFonts w:ascii="Arial" w:hAnsi="Arial" w:cs="Arial"/>
          <w:bCs/>
          <w:kern w:val="44"/>
          <w:szCs w:val="21"/>
        </w:rPr>
        <w:t>元，各银行销售回款情况如下：</w:t>
      </w:r>
    </w:p>
    <w:p w:rsidR="008D5083" w:rsidRPr="00F960C3" w:rsidRDefault="001026ED">
      <w:pPr>
        <w:spacing w:line="480" w:lineRule="auto"/>
        <w:ind w:firstLineChars="200" w:firstLine="482"/>
        <w:jc w:val="center"/>
        <w:outlineLvl w:val="0"/>
        <w:rPr>
          <w:rFonts w:ascii="Arial" w:hAnsi="Arial" w:cs="Arial"/>
          <w:b/>
          <w:sz w:val="24"/>
        </w:rPr>
      </w:pPr>
      <w:bookmarkStart w:id="76" w:name="_Toc21415"/>
      <w:r w:rsidRPr="00F960C3">
        <w:rPr>
          <w:rFonts w:ascii="Arial" w:hAnsi="Arial" w:cs="Arial"/>
          <w:b/>
          <w:sz w:val="24"/>
        </w:rPr>
        <w:t>2020</w:t>
      </w:r>
      <w:r w:rsidRPr="00F960C3">
        <w:rPr>
          <w:rFonts w:ascii="Arial" w:hAnsi="Arial" w:cs="Arial"/>
          <w:b/>
          <w:sz w:val="24"/>
        </w:rPr>
        <w:t>年</w:t>
      </w:r>
      <w:r w:rsidRPr="00F960C3">
        <w:rPr>
          <w:rFonts w:ascii="Arial" w:hAnsi="Arial" w:cs="Arial"/>
          <w:b/>
          <w:sz w:val="24"/>
        </w:rPr>
        <w:t>1</w:t>
      </w:r>
      <w:r w:rsidRPr="00F960C3">
        <w:rPr>
          <w:rFonts w:ascii="Arial" w:hAnsi="Arial" w:cs="Arial"/>
          <w:b/>
          <w:sz w:val="24"/>
        </w:rPr>
        <w:t>月销售回款情况表</w:t>
      </w:r>
      <w:bookmarkEnd w:id="76"/>
    </w:p>
    <w:tbl>
      <w:tblPr>
        <w:tblW w:w="9328" w:type="dxa"/>
        <w:tblLayout w:type="fixed"/>
        <w:tblCellMar>
          <w:left w:w="0" w:type="dxa"/>
          <w:right w:w="0" w:type="dxa"/>
        </w:tblCellMar>
        <w:tblLook w:val="04A0"/>
      </w:tblPr>
      <w:tblGrid>
        <w:gridCol w:w="1362"/>
        <w:gridCol w:w="1610"/>
        <w:gridCol w:w="1596"/>
        <w:gridCol w:w="1650"/>
        <w:gridCol w:w="1524"/>
        <w:gridCol w:w="1586"/>
      </w:tblGrid>
      <w:tr w:rsidR="008D5083" w:rsidRPr="00F960C3">
        <w:trPr>
          <w:trHeight w:val="300"/>
          <w:tblHeader/>
        </w:trPr>
        <w:tc>
          <w:tcPr>
            <w:tcW w:w="13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回款项目</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入账</w:t>
            </w:r>
            <w:r w:rsidRPr="00F960C3">
              <w:rPr>
                <w:rFonts w:ascii="Arial" w:eastAsiaTheme="minorEastAsia" w:hAnsi="Arial" w:cs="Arial"/>
                <w:b/>
                <w:bCs/>
                <w:color w:val="000000"/>
                <w:kern w:val="0"/>
                <w:sz w:val="18"/>
                <w:szCs w:val="18"/>
              </w:rPr>
              <w:t>/</w:t>
            </w:r>
            <w:r w:rsidRPr="00F960C3">
              <w:rPr>
                <w:rFonts w:ascii="Arial" w:eastAsiaTheme="minorEastAsia" w:hAnsi="Arial" w:cs="Arial"/>
                <w:b/>
                <w:bCs/>
                <w:color w:val="000000"/>
                <w:kern w:val="0"/>
                <w:sz w:val="18"/>
                <w:szCs w:val="18"/>
              </w:rPr>
              <w:t>放款银行</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实际入账金额（元）</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银行手续费（元）</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应收金额（元）</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备注</w:t>
            </w:r>
          </w:p>
        </w:tc>
      </w:tr>
      <w:tr w:rsidR="008D5083" w:rsidRPr="00F960C3">
        <w:trPr>
          <w:trHeight w:val="300"/>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定金</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江南银行一般户</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320,000.00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320,000.00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南京银行一般户</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349,874.00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126.00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350,000.00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小计</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669,874.00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126.00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670,000.00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房款</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2,070,496.00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2,070,496.00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江南银行一般户</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99,000.00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99,000.00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南京银行一般户</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12,832,451.00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486.00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12,832,937.00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邮储银行一般户</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48,993,508.00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48,993,508.00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正泰托管解款入账</w:t>
            </w: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小计</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63,995,455.00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486.00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63,995,941.00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2972"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项目公司入账小计</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64,665,329.00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612.00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64,665,941.00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300"/>
        </w:trPr>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第三方正泰托管</w:t>
            </w: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江苏银行</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22,829,000.00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22,829,000.00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南京银行</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7,260,000.00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7,260,000.00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工商银行</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4,100,000.00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4,100,000.00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建设银行</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10,698,000.00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10,698,000.00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交通银行</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2,930,000.00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2,930,000.00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招商银行</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8,240,000.00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8,240,000.00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农业银行</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950,000.00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950,000.00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12,770,000.00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 xml:space="preserve"> 12,770,000.00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136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6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小计</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69,777,000.00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69,777,000.00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297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合计</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134,442,329.00 </w:t>
            </w:r>
          </w:p>
        </w:tc>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612.00 </w:t>
            </w:r>
          </w:p>
        </w:tc>
        <w:tc>
          <w:tcPr>
            <w:tcW w:w="15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 xml:space="preserve"> 134,442,941.00 </w:t>
            </w:r>
          </w:p>
        </w:tc>
        <w:tc>
          <w:tcPr>
            <w:tcW w:w="1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bl>
    <w:p w:rsidR="001026ED" w:rsidRPr="00F960C3" w:rsidRDefault="001026ED" w:rsidP="00222B50">
      <w:pPr>
        <w:spacing w:beforeLines="100"/>
        <w:outlineLvl w:val="0"/>
        <w:rPr>
          <w:rFonts w:ascii="Arial" w:hAnsi="Arial" w:cs="Arial"/>
          <w:szCs w:val="21"/>
        </w:rPr>
      </w:pPr>
      <w:bookmarkStart w:id="77" w:name="_Toc21766501"/>
      <w:r w:rsidRPr="00F960C3">
        <w:rPr>
          <w:rFonts w:ascii="Arial" w:hAnsi="Arial" w:cs="Arial"/>
          <w:szCs w:val="21"/>
        </w:rPr>
        <w:t>（转下页）</w:t>
      </w:r>
    </w:p>
    <w:p w:rsidR="001026ED" w:rsidRPr="00F960C3" w:rsidRDefault="001026ED">
      <w:pPr>
        <w:widowControl/>
        <w:jc w:val="left"/>
        <w:rPr>
          <w:rFonts w:ascii="Arial" w:hAnsi="Arial" w:cs="Arial"/>
          <w:b/>
          <w:sz w:val="24"/>
        </w:rPr>
      </w:pPr>
      <w:r w:rsidRPr="00F960C3">
        <w:rPr>
          <w:rFonts w:ascii="Arial" w:hAnsi="Arial" w:cs="Arial"/>
          <w:b/>
          <w:sz w:val="24"/>
        </w:rPr>
        <w:br w:type="page"/>
      </w:r>
    </w:p>
    <w:p w:rsidR="008D5083" w:rsidRPr="00F960C3" w:rsidRDefault="001026ED">
      <w:pPr>
        <w:spacing w:before="300" w:after="300" w:line="360" w:lineRule="exact"/>
        <w:outlineLvl w:val="0"/>
        <w:rPr>
          <w:rFonts w:ascii="Arial" w:hAnsi="Arial" w:cs="Arial"/>
          <w:b/>
          <w:sz w:val="24"/>
        </w:rPr>
      </w:pPr>
      <w:bookmarkStart w:id="78" w:name="_Toc27826"/>
      <w:r w:rsidRPr="00F960C3">
        <w:rPr>
          <w:rFonts w:ascii="Arial" w:hAnsi="Arial" w:cs="Arial"/>
          <w:b/>
          <w:sz w:val="24"/>
        </w:rPr>
        <w:lastRenderedPageBreak/>
        <w:t>3.2.2</w:t>
      </w:r>
      <w:r w:rsidRPr="00F960C3">
        <w:rPr>
          <w:rFonts w:ascii="Arial" w:hAnsi="Arial" w:cs="Arial"/>
          <w:b/>
          <w:sz w:val="24"/>
        </w:rPr>
        <w:t>其他资金流入</w:t>
      </w:r>
      <w:bookmarkEnd w:id="77"/>
      <w:bookmarkEnd w:id="78"/>
    </w:p>
    <w:p w:rsidR="008D5083" w:rsidRPr="00F960C3" w:rsidRDefault="001026ED">
      <w:pPr>
        <w:spacing w:before="300" w:after="300" w:line="360" w:lineRule="exact"/>
        <w:jc w:val="center"/>
        <w:outlineLvl w:val="0"/>
        <w:rPr>
          <w:rFonts w:ascii="Arial" w:hAnsi="Arial" w:cs="Arial"/>
          <w:b/>
          <w:sz w:val="24"/>
        </w:rPr>
      </w:pPr>
      <w:bookmarkStart w:id="79" w:name="_Toc5432"/>
      <w:r w:rsidRPr="00F960C3">
        <w:rPr>
          <w:rFonts w:ascii="Arial" w:hAnsi="Arial" w:cs="Arial"/>
          <w:b/>
          <w:sz w:val="24"/>
        </w:rPr>
        <w:t>2020</w:t>
      </w:r>
      <w:r w:rsidRPr="00F960C3">
        <w:rPr>
          <w:rFonts w:ascii="Arial" w:hAnsi="Arial" w:cs="Arial"/>
          <w:b/>
          <w:sz w:val="24"/>
        </w:rPr>
        <w:t>年</w:t>
      </w:r>
      <w:r w:rsidRPr="00F960C3">
        <w:rPr>
          <w:rFonts w:ascii="Arial" w:hAnsi="Arial" w:cs="Arial"/>
          <w:b/>
          <w:sz w:val="24"/>
        </w:rPr>
        <w:t>1</w:t>
      </w:r>
      <w:r w:rsidRPr="00F960C3">
        <w:rPr>
          <w:rFonts w:ascii="Arial" w:hAnsi="Arial" w:cs="Arial"/>
          <w:b/>
          <w:sz w:val="24"/>
        </w:rPr>
        <w:t>月其他资金流入情况表</w:t>
      </w:r>
      <w:bookmarkEnd w:id="79"/>
    </w:p>
    <w:tbl>
      <w:tblPr>
        <w:tblW w:w="9328" w:type="dxa"/>
        <w:tblLayout w:type="fixed"/>
        <w:tblCellMar>
          <w:left w:w="0" w:type="dxa"/>
          <w:right w:w="0" w:type="dxa"/>
        </w:tblCellMar>
        <w:tblLook w:val="04A0"/>
      </w:tblPr>
      <w:tblGrid>
        <w:gridCol w:w="392"/>
        <w:gridCol w:w="1831"/>
        <w:gridCol w:w="2729"/>
        <w:gridCol w:w="1380"/>
        <w:gridCol w:w="1635"/>
        <w:gridCol w:w="1361"/>
      </w:tblGrid>
      <w:tr w:rsidR="008D5083" w:rsidRPr="00F960C3">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序号</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款项明细</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单位名称</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收款金额（元）</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到账日期</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入账银行</w:t>
            </w:r>
          </w:p>
        </w:tc>
      </w:tr>
      <w:tr w:rsidR="008D5083" w:rsidRPr="00F960C3">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银行手续费返还</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640.00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日</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南京银行一般户</w:t>
            </w:r>
          </w:p>
        </w:tc>
      </w:tr>
      <w:tr w:rsidR="008D5083" w:rsidRPr="00F960C3">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一期二标段总包履约保证金</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江苏城东建设工程有限公司</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8,912,393.05</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13</w:t>
            </w:r>
            <w:r w:rsidRPr="00F960C3">
              <w:rPr>
                <w:rFonts w:ascii="Arial" w:eastAsiaTheme="minorEastAsia" w:hAnsi="Arial" w:cs="Arial"/>
                <w:color w:val="000000"/>
                <w:kern w:val="0"/>
                <w:sz w:val="18"/>
                <w:szCs w:val="18"/>
              </w:rPr>
              <w:t>日</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武进经济开发区四桥头东北角地块项目一期古建工程投标保证金</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苏州苏园古建园林有限公司</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投标保证金</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江苏江都古典园林建设有限公司</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25"/>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投标保证金</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苏州复荣古建园林工程有限公司</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中国银行基本户</w:t>
            </w:r>
          </w:p>
        </w:tc>
      </w:tr>
      <w:tr w:rsidR="008D5083" w:rsidRPr="00F960C3">
        <w:trPr>
          <w:trHeight w:val="270"/>
        </w:trPr>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4560"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合计</w:t>
            </w:r>
          </w:p>
        </w:tc>
        <w:tc>
          <w:tcPr>
            <w:tcW w:w="4376"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9,413,033.05</w:t>
            </w:r>
          </w:p>
        </w:tc>
      </w:tr>
    </w:tbl>
    <w:p w:rsidR="008D5083" w:rsidRPr="00F960C3" w:rsidRDefault="001026ED">
      <w:pPr>
        <w:pStyle w:val="1"/>
        <w:keepNext w:val="0"/>
        <w:keepLines w:val="0"/>
        <w:snapToGrid w:val="0"/>
        <w:spacing w:before="300" w:after="300" w:line="360" w:lineRule="exact"/>
        <w:rPr>
          <w:rFonts w:ascii="Arial" w:eastAsiaTheme="minorEastAsia" w:hAnsi="Arial" w:cs="Arial"/>
          <w:bCs w:val="0"/>
          <w:sz w:val="24"/>
          <w:szCs w:val="24"/>
        </w:rPr>
      </w:pPr>
      <w:bookmarkStart w:id="80" w:name="_Toc24039"/>
      <w:r w:rsidRPr="00F960C3">
        <w:rPr>
          <w:rFonts w:ascii="Arial" w:eastAsiaTheme="minorEastAsia" w:hAnsi="Arial" w:cs="Arial"/>
          <w:bCs w:val="0"/>
          <w:sz w:val="24"/>
          <w:szCs w:val="24"/>
        </w:rPr>
        <w:t>4</w:t>
      </w:r>
      <w:r w:rsidRPr="00F960C3">
        <w:rPr>
          <w:rFonts w:ascii="Arial" w:eastAsiaTheme="minorEastAsia" w:hAnsi="Arial" w:cs="Arial"/>
          <w:bCs w:val="0"/>
          <w:sz w:val="24"/>
          <w:szCs w:val="24"/>
        </w:rPr>
        <w:t>项目销售情况</w:t>
      </w:r>
      <w:bookmarkEnd w:id="80"/>
    </w:p>
    <w:p w:rsidR="008D5083" w:rsidRPr="00F960C3" w:rsidRDefault="001026ED">
      <w:pPr>
        <w:spacing w:line="480" w:lineRule="auto"/>
        <w:ind w:firstLineChars="200" w:firstLine="420"/>
        <w:rPr>
          <w:rFonts w:ascii="Arial" w:hAnsi="Arial" w:cs="Arial"/>
          <w:bCs/>
          <w:kern w:val="44"/>
          <w:szCs w:val="21"/>
        </w:rPr>
      </w:pPr>
      <w:r w:rsidRPr="00F960C3">
        <w:rPr>
          <w:rFonts w:ascii="Arial" w:hAnsi="Arial" w:cs="Arial"/>
          <w:bCs/>
          <w:kern w:val="44"/>
          <w:szCs w:val="21"/>
        </w:rPr>
        <w:t>根据项目公司提供的</w:t>
      </w:r>
      <w:r w:rsidRPr="00F960C3">
        <w:rPr>
          <w:rFonts w:ascii="Arial" w:hAnsi="Arial" w:cs="Arial"/>
          <w:bCs/>
          <w:kern w:val="44"/>
          <w:szCs w:val="21"/>
        </w:rPr>
        <w:t>2020</w:t>
      </w:r>
      <w:r w:rsidRPr="00F960C3">
        <w:rPr>
          <w:rFonts w:ascii="Arial" w:hAnsi="Arial" w:cs="Arial"/>
          <w:bCs/>
          <w:kern w:val="44"/>
          <w:szCs w:val="21"/>
        </w:rPr>
        <w:t>年</w:t>
      </w:r>
      <w:r w:rsidRPr="00F960C3">
        <w:rPr>
          <w:rFonts w:ascii="Arial" w:hAnsi="Arial" w:cs="Arial"/>
          <w:bCs/>
          <w:kern w:val="44"/>
          <w:szCs w:val="21"/>
        </w:rPr>
        <w:t>1</w:t>
      </w:r>
      <w:r w:rsidRPr="00F960C3">
        <w:rPr>
          <w:rFonts w:ascii="Arial" w:hAnsi="Arial" w:cs="Arial"/>
          <w:bCs/>
          <w:kern w:val="44"/>
          <w:szCs w:val="21"/>
        </w:rPr>
        <w:t>月</w:t>
      </w:r>
      <w:r w:rsidRPr="00F960C3">
        <w:rPr>
          <w:rFonts w:ascii="Arial" w:hAnsi="Arial" w:cs="Arial"/>
          <w:bCs/>
          <w:kern w:val="44"/>
          <w:szCs w:val="21"/>
        </w:rPr>
        <w:t>31</w:t>
      </w:r>
      <w:r w:rsidRPr="00F960C3">
        <w:rPr>
          <w:rFonts w:ascii="Arial" w:hAnsi="Arial" w:cs="Arial"/>
          <w:bCs/>
          <w:kern w:val="44"/>
          <w:szCs w:val="21"/>
        </w:rPr>
        <w:t>日月桂江南里销售台账，项目已取得可售套数共计</w:t>
      </w:r>
      <w:r w:rsidRPr="00F960C3">
        <w:rPr>
          <w:rFonts w:ascii="Arial" w:hAnsi="Arial" w:cs="Arial"/>
          <w:bCs/>
          <w:kern w:val="44"/>
          <w:szCs w:val="21"/>
        </w:rPr>
        <w:t>249</w:t>
      </w:r>
      <w:r w:rsidRPr="00F960C3">
        <w:rPr>
          <w:rFonts w:ascii="Arial" w:hAnsi="Arial" w:cs="Arial"/>
          <w:bCs/>
          <w:kern w:val="44"/>
          <w:szCs w:val="21"/>
        </w:rPr>
        <w:t>套，可售面积共计</w:t>
      </w:r>
      <w:r w:rsidRPr="00F960C3">
        <w:rPr>
          <w:rFonts w:ascii="Arial" w:hAnsi="Arial" w:cs="Arial"/>
          <w:bCs/>
          <w:kern w:val="44"/>
          <w:szCs w:val="21"/>
        </w:rPr>
        <w:t>33,608.27</w:t>
      </w:r>
      <w:r w:rsidRPr="00F960C3">
        <w:rPr>
          <w:rFonts w:ascii="Arial" w:hAnsi="Arial" w:cs="Arial"/>
          <w:bCs/>
          <w:kern w:val="44"/>
          <w:szCs w:val="21"/>
        </w:rPr>
        <w:t>㎡；已认购、签约套数共计</w:t>
      </w:r>
      <w:r w:rsidRPr="00F960C3">
        <w:rPr>
          <w:rFonts w:ascii="Arial" w:hAnsi="Arial" w:cs="Arial"/>
          <w:bCs/>
          <w:kern w:val="44"/>
          <w:szCs w:val="21"/>
        </w:rPr>
        <w:t>224</w:t>
      </w:r>
      <w:r w:rsidRPr="00F960C3">
        <w:rPr>
          <w:rFonts w:ascii="Arial" w:hAnsi="Arial" w:cs="Arial"/>
          <w:bCs/>
          <w:kern w:val="44"/>
          <w:szCs w:val="21"/>
        </w:rPr>
        <w:t>套，其中认购套数</w:t>
      </w:r>
      <w:r w:rsidRPr="00F960C3">
        <w:rPr>
          <w:rFonts w:ascii="Arial" w:hAnsi="Arial" w:cs="Arial"/>
          <w:bCs/>
          <w:kern w:val="44"/>
          <w:szCs w:val="21"/>
        </w:rPr>
        <w:t>16</w:t>
      </w:r>
      <w:r w:rsidRPr="00F960C3">
        <w:rPr>
          <w:rFonts w:ascii="Arial" w:hAnsi="Arial" w:cs="Arial"/>
          <w:bCs/>
          <w:kern w:val="44"/>
          <w:szCs w:val="21"/>
        </w:rPr>
        <w:t>套，签约套数</w:t>
      </w:r>
      <w:r w:rsidRPr="00F960C3">
        <w:rPr>
          <w:rFonts w:ascii="Arial" w:hAnsi="Arial" w:cs="Arial"/>
          <w:bCs/>
          <w:kern w:val="44"/>
          <w:szCs w:val="21"/>
        </w:rPr>
        <w:t>208</w:t>
      </w:r>
      <w:r w:rsidRPr="00F960C3">
        <w:rPr>
          <w:rFonts w:ascii="Arial" w:hAnsi="Arial" w:cs="Arial"/>
          <w:bCs/>
          <w:kern w:val="44"/>
          <w:szCs w:val="21"/>
        </w:rPr>
        <w:t>套；已认购、签约面积共计</w:t>
      </w:r>
      <w:r w:rsidRPr="00F960C3">
        <w:rPr>
          <w:rFonts w:ascii="Arial" w:hAnsi="Arial" w:cs="Arial"/>
          <w:bCs/>
          <w:kern w:val="44"/>
          <w:szCs w:val="21"/>
        </w:rPr>
        <w:t>30,102.69</w:t>
      </w:r>
      <w:r w:rsidRPr="00F960C3">
        <w:rPr>
          <w:rFonts w:ascii="Arial" w:hAnsi="Arial" w:cs="Arial"/>
          <w:bCs/>
          <w:kern w:val="44"/>
          <w:szCs w:val="21"/>
        </w:rPr>
        <w:t>㎡，占已取得可售面积的</w:t>
      </w:r>
      <w:r w:rsidRPr="00F960C3">
        <w:rPr>
          <w:rFonts w:ascii="Arial" w:hAnsi="Arial" w:cs="Arial"/>
          <w:bCs/>
          <w:kern w:val="44"/>
          <w:szCs w:val="21"/>
        </w:rPr>
        <w:t>89.57%</w:t>
      </w:r>
      <w:r w:rsidRPr="00F960C3">
        <w:rPr>
          <w:rFonts w:ascii="Arial" w:hAnsi="Arial" w:cs="Arial"/>
          <w:bCs/>
          <w:kern w:val="44"/>
          <w:szCs w:val="21"/>
        </w:rPr>
        <w:t>，其中认购面积</w:t>
      </w:r>
      <w:r w:rsidRPr="00F960C3">
        <w:rPr>
          <w:rFonts w:ascii="Arial" w:hAnsi="Arial" w:cs="Arial"/>
          <w:bCs/>
          <w:kern w:val="44"/>
          <w:szCs w:val="21"/>
        </w:rPr>
        <w:t>2,190.67</w:t>
      </w:r>
      <w:r w:rsidRPr="00F960C3">
        <w:rPr>
          <w:rFonts w:ascii="Arial" w:hAnsi="Arial" w:cs="Arial"/>
          <w:bCs/>
          <w:kern w:val="44"/>
          <w:szCs w:val="21"/>
        </w:rPr>
        <w:t>㎡，签约面积</w:t>
      </w:r>
      <w:r w:rsidRPr="00F960C3">
        <w:rPr>
          <w:rFonts w:ascii="Arial" w:hAnsi="Arial" w:cs="Arial"/>
          <w:bCs/>
          <w:kern w:val="44"/>
          <w:szCs w:val="21"/>
        </w:rPr>
        <w:t>27,912.02</w:t>
      </w:r>
      <w:r w:rsidRPr="00F960C3">
        <w:rPr>
          <w:rFonts w:ascii="Arial" w:hAnsi="Arial" w:cs="Arial"/>
          <w:bCs/>
          <w:kern w:val="44"/>
          <w:szCs w:val="21"/>
        </w:rPr>
        <w:t>㎡；累计认购、签约合同总价</w:t>
      </w:r>
      <w:r w:rsidRPr="00F960C3">
        <w:rPr>
          <w:rFonts w:ascii="Arial" w:hAnsi="Arial" w:cs="Arial"/>
          <w:bCs/>
          <w:kern w:val="44"/>
          <w:szCs w:val="21"/>
        </w:rPr>
        <w:t>418,225,831.00</w:t>
      </w:r>
      <w:r w:rsidRPr="00F960C3">
        <w:rPr>
          <w:rFonts w:ascii="Arial" w:hAnsi="Arial" w:cs="Arial"/>
          <w:bCs/>
          <w:kern w:val="44"/>
          <w:szCs w:val="21"/>
        </w:rPr>
        <w:t>元，其中认购合同总价</w:t>
      </w:r>
      <w:r w:rsidRPr="00F960C3">
        <w:rPr>
          <w:rFonts w:ascii="Arial" w:hAnsi="Arial" w:cs="Arial"/>
          <w:bCs/>
          <w:kern w:val="44"/>
          <w:szCs w:val="21"/>
        </w:rPr>
        <w:t>30,115,204.00</w:t>
      </w:r>
      <w:r w:rsidRPr="00F960C3">
        <w:rPr>
          <w:rFonts w:ascii="Arial" w:hAnsi="Arial" w:cs="Arial"/>
          <w:bCs/>
          <w:kern w:val="44"/>
          <w:szCs w:val="21"/>
        </w:rPr>
        <w:t>元，签约合同总价</w:t>
      </w:r>
      <w:r w:rsidRPr="00F960C3">
        <w:rPr>
          <w:rFonts w:ascii="Arial" w:hAnsi="Arial" w:cs="Arial"/>
          <w:bCs/>
          <w:kern w:val="44"/>
          <w:szCs w:val="21"/>
        </w:rPr>
        <w:t>388,110,627.00</w:t>
      </w:r>
      <w:r w:rsidRPr="00F960C3">
        <w:rPr>
          <w:rFonts w:ascii="Arial" w:hAnsi="Arial" w:cs="Arial"/>
          <w:bCs/>
          <w:kern w:val="44"/>
          <w:szCs w:val="21"/>
        </w:rPr>
        <w:t>元；累计收款额</w:t>
      </w:r>
      <w:r w:rsidRPr="00F960C3">
        <w:rPr>
          <w:rFonts w:ascii="Arial" w:hAnsi="Arial" w:cs="Arial"/>
          <w:bCs/>
          <w:kern w:val="44"/>
          <w:szCs w:val="21"/>
        </w:rPr>
        <w:t>348,087,798.00</w:t>
      </w:r>
      <w:r w:rsidRPr="00F960C3">
        <w:rPr>
          <w:rFonts w:ascii="Arial" w:hAnsi="Arial" w:cs="Arial"/>
          <w:bCs/>
          <w:kern w:val="44"/>
          <w:szCs w:val="21"/>
        </w:rPr>
        <w:t>元，其中认购收款额</w:t>
      </w:r>
      <w:r w:rsidRPr="00F960C3">
        <w:rPr>
          <w:rFonts w:ascii="Arial" w:hAnsi="Arial" w:cs="Arial"/>
          <w:bCs/>
          <w:kern w:val="44"/>
          <w:szCs w:val="21"/>
        </w:rPr>
        <w:t xml:space="preserve">730,000.00 </w:t>
      </w:r>
      <w:r w:rsidRPr="00F960C3">
        <w:rPr>
          <w:rFonts w:ascii="Arial" w:hAnsi="Arial" w:cs="Arial"/>
          <w:bCs/>
          <w:kern w:val="44"/>
          <w:szCs w:val="21"/>
        </w:rPr>
        <w:t>元，签约收款额</w:t>
      </w:r>
      <w:r w:rsidRPr="00F960C3">
        <w:rPr>
          <w:rFonts w:ascii="Arial" w:hAnsi="Arial" w:cs="Arial"/>
          <w:bCs/>
          <w:kern w:val="44"/>
          <w:szCs w:val="21"/>
        </w:rPr>
        <w:t>347,357,798.00</w:t>
      </w:r>
      <w:r w:rsidRPr="00F960C3">
        <w:rPr>
          <w:rFonts w:ascii="Arial" w:hAnsi="Arial" w:cs="Arial"/>
          <w:bCs/>
          <w:kern w:val="44"/>
          <w:szCs w:val="21"/>
        </w:rPr>
        <w:t>元。</w:t>
      </w:r>
    </w:p>
    <w:p w:rsidR="008D5083" w:rsidRPr="00F960C3" w:rsidRDefault="001026ED">
      <w:pPr>
        <w:spacing w:line="480" w:lineRule="auto"/>
        <w:ind w:firstLineChars="200" w:firstLine="482"/>
        <w:jc w:val="center"/>
        <w:outlineLvl w:val="0"/>
        <w:rPr>
          <w:rFonts w:ascii="Arial" w:hAnsi="Arial" w:cs="Arial"/>
          <w:b/>
          <w:bCs/>
          <w:kern w:val="44"/>
          <w:sz w:val="24"/>
        </w:rPr>
      </w:pPr>
      <w:bookmarkStart w:id="81" w:name="_Toc9611"/>
      <w:r w:rsidRPr="00F960C3">
        <w:rPr>
          <w:rFonts w:ascii="Arial" w:hAnsi="Arial" w:cs="Arial"/>
          <w:b/>
          <w:bCs/>
          <w:kern w:val="44"/>
          <w:sz w:val="24"/>
        </w:rPr>
        <w:t>截至</w:t>
      </w:r>
      <w:r w:rsidRPr="00F960C3">
        <w:rPr>
          <w:rFonts w:ascii="Arial" w:hAnsi="Arial" w:cs="Arial"/>
          <w:b/>
          <w:bCs/>
          <w:kern w:val="44"/>
          <w:sz w:val="24"/>
        </w:rPr>
        <w:t>2020</w:t>
      </w:r>
      <w:r w:rsidRPr="00F960C3">
        <w:rPr>
          <w:rFonts w:ascii="Arial" w:hAnsi="Arial" w:cs="Arial"/>
          <w:b/>
          <w:bCs/>
          <w:kern w:val="44"/>
          <w:sz w:val="24"/>
        </w:rPr>
        <w:t>年</w:t>
      </w:r>
      <w:r w:rsidRPr="00F960C3">
        <w:rPr>
          <w:rFonts w:ascii="Arial" w:hAnsi="Arial" w:cs="Arial"/>
          <w:b/>
          <w:bCs/>
          <w:kern w:val="44"/>
          <w:sz w:val="24"/>
        </w:rPr>
        <w:t>1</w:t>
      </w:r>
      <w:r w:rsidRPr="00F960C3">
        <w:rPr>
          <w:rFonts w:ascii="Arial" w:hAnsi="Arial" w:cs="Arial"/>
          <w:b/>
          <w:bCs/>
          <w:kern w:val="44"/>
          <w:sz w:val="24"/>
        </w:rPr>
        <w:t>月</w:t>
      </w:r>
      <w:r w:rsidRPr="00F960C3">
        <w:rPr>
          <w:rFonts w:ascii="Arial" w:hAnsi="Arial" w:cs="Arial"/>
          <w:b/>
          <w:bCs/>
          <w:kern w:val="44"/>
          <w:sz w:val="24"/>
        </w:rPr>
        <w:t>31</w:t>
      </w:r>
      <w:r w:rsidRPr="00F960C3">
        <w:rPr>
          <w:rFonts w:ascii="Arial" w:hAnsi="Arial" w:cs="Arial"/>
          <w:b/>
          <w:bCs/>
          <w:kern w:val="44"/>
          <w:sz w:val="24"/>
        </w:rPr>
        <w:t>日销售情况表</w:t>
      </w:r>
      <w:bookmarkEnd w:id="81"/>
    </w:p>
    <w:tbl>
      <w:tblPr>
        <w:tblW w:w="9324" w:type="dxa"/>
        <w:tblLayout w:type="fixed"/>
        <w:tblCellMar>
          <w:left w:w="0" w:type="dxa"/>
          <w:right w:w="0" w:type="dxa"/>
        </w:tblCellMar>
        <w:tblLook w:val="04A0"/>
      </w:tblPr>
      <w:tblGrid>
        <w:gridCol w:w="921"/>
        <w:gridCol w:w="985"/>
        <w:gridCol w:w="985"/>
        <w:gridCol w:w="1372"/>
        <w:gridCol w:w="1840"/>
        <w:gridCol w:w="1454"/>
        <w:gridCol w:w="1767"/>
      </w:tblGrid>
      <w:tr w:rsidR="008D5083" w:rsidRPr="00F960C3">
        <w:trPr>
          <w:trHeight w:val="300"/>
        </w:trPr>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已售情况</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套数（套）</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面积（㎡）</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合同价（元）</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已收款额（元）</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bCs/>
                <w:color w:val="000000"/>
                <w:kern w:val="0"/>
                <w:sz w:val="18"/>
                <w:szCs w:val="18"/>
              </w:rPr>
            </w:pPr>
            <w:r w:rsidRPr="00F960C3">
              <w:rPr>
                <w:rFonts w:ascii="Arial" w:eastAsiaTheme="minorEastAsia" w:hAnsi="Arial" w:cs="Arial"/>
                <w:b/>
                <w:bCs/>
                <w:color w:val="000000"/>
                <w:kern w:val="0"/>
                <w:sz w:val="18"/>
                <w:szCs w:val="18"/>
              </w:rPr>
              <w:t>备注</w:t>
            </w:r>
          </w:p>
        </w:tc>
      </w:tr>
      <w:tr w:rsidR="008D5083" w:rsidRPr="00F960C3">
        <w:trPr>
          <w:trHeight w:val="300"/>
        </w:trPr>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认购</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16</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2,190.67</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30,115,204.00</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730,000.00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300"/>
        </w:trPr>
        <w:tc>
          <w:tcPr>
            <w:tcW w:w="921"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签约</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208</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27,912.02</w:t>
            </w:r>
          </w:p>
        </w:tc>
        <w:tc>
          <w:tcPr>
            <w:tcW w:w="1372"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388,110,627.00</w:t>
            </w: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第三方正泰托管金额</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152,609,000.00</w:t>
            </w:r>
          </w:p>
        </w:tc>
        <w:tc>
          <w:tcPr>
            <w:tcW w:w="1767"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300"/>
        </w:trPr>
        <w:tc>
          <w:tcPr>
            <w:tcW w:w="92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37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项目公司银行到账</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194,748,798.00</w:t>
            </w:r>
          </w:p>
        </w:tc>
        <w:tc>
          <w:tcPr>
            <w:tcW w:w="1767"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921"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98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372"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小计</w:t>
            </w:r>
          </w:p>
        </w:tc>
        <w:tc>
          <w:tcPr>
            <w:tcW w:w="14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347,357,798.00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kern w:val="0"/>
                <w:sz w:val="18"/>
                <w:szCs w:val="18"/>
              </w:rPr>
            </w:pPr>
          </w:p>
        </w:tc>
      </w:tr>
      <w:tr w:rsidR="008D5083" w:rsidRPr="00F960C3">
        <w:trPr>
          <w:trHeight w:val="300"/>
        </w:trPr>
        <w:tc>
          <w:tcPr>
            <w:tcW w:w="9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总计</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224</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30,102.69</w:t>
            </w:r>
          </w:p>
        </w:tc>
        <w:tc>
          <w:tcPr>
            <w:tcW w:w="13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418,225,831.00</w:t>
            </w:r>
          </w:p>
        </w:tc>
        <w:tc>
          <w:tcPr>
            <w:tcW w:w="329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348,087,798.00</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bl>
    <w:p w:rsidR="008D5083" w:rsidRPr="00F960C3" w:rsidRDefault="001026ED">
      <w:pPr>
        <w:pStyle w:val="1"/>
        <w:keepNext w:val="0"/>
        <w:keepLines w:val="0"/>
        <w:spacing w:before="300" w:after="300" w:line="360" w:lineRule="exact"/>
        <w:rPr>
          <w:rFonts w:ascii="Arial" w:eastAsiaTheme="minorEastAsia" w:hAnsi="Arial" w:cs="Arial"/>
          <w:bCs w:val="0"/>
          <w:sz w:val="28"/>
        </w:rPr>
      </w:pPr>
      <w:bookmarkStart w:id="82" w:name="_Toc28727"/>
      <w:r w:rsidRPr="00F960C3">
        <w:rPr>
          <w:rFonts w:ascii="Arial" w:eastAsiaTheme="minorEastAsia" w:hAnsi="Arial" w:cs="Arial"/>
          <w:bCs w:val="0"/>
          <w:sz w:val="24"/>
          <w:szCs w:val="24"/>
        </w:rPr>
        <w:t>5</w:t>
      </w:r>
      <w:r w:rsidRPr="00F960C3">
        <w:rPr>
          <w:rFonts w:ascii="Arial" w:eastAsiaTheme="minorEastAsia" w:hAnsi="Arial" w:cs="Arial"/>
          <w:bCs w:val="0"/>
          <w:sz w:val="24"/>
          <w:szCs w:val="24"/>
        </w:rPr>
        <w:t>印章、证照使用情况</w:t>
      </w:r>
      <w:bookmarkEnd w:id="61"/>
      <w:bookmarkEnd w:id="62"/>
      <w:bookmarkEnd w:id="63"/>
      <w:bookmarkEnd w:id="64"/>
      <w:bookmarkEnd w:id="65"/>
      <w:bookmarkEnd w:id="71"/>
      <w:bookmarkEnd w:id="72"/>
      <w:bookmarkEnd w:id="82"/>
    </w:p>
    <w:p w:rsidR="008D5083" w:rsidRPr="00F960C3" w:rsidRDefault="001026ED">
      <w:pPr>
        <w:spacing w:line="480" w:lineRule="auto"/>
        <w:ind w:firstLineChars="200" w:firstLine="420"/>
        <w:rPr>
          <w:rFonts w:ascii="Arial" w:eastAsiaTheme="minorEastAsia" w:hAnsi="Arial" w:cs="Arial"/>
          <w:color w:val="000000"/>
          <w:szCs w:val="21"/>
        </w:rPr>
      </w:pPr>
      <w:r w:rsidRPr="00F960C3">
        <w:rPr>
          <w:rFonts w:ascii="Arial" w:eastAsiaTheme="minorEastAsia" w:hAnsi="Arial" w:cs="Arial"/>
          <w:color w:val="000000"/>
          <w:szCs w:val="21"/>
        </w:rPr>
        <w:t>对于印章的使用，项目公司工作人员严格按照用章用印流程约定，履行印章使用流程，通过相关负责人审批后方给予盖章。各印鉴使用具体情况详见印鉴使用情况表：</w:t>
      </w:r>
    </w:p>
    <w:p w:rsidR="008D5083" w:rsidRPr="00F960C3" w:rsidRDefault="008D5083" w:rsidP="00222B50">
      <w:pPr>
        <w:spacing w:beforeLines="100"/>
        <w:jc w:val="center"/>
        <w:outlineLvl w:val="0"/>
        <w:rPr>
          <w:rFonts w:ascii="Arial" w:eastAsiaTheme="minorEastAsia" w:hAnsi="Arial" w:cs="Arial"/>
          <w:b/>
          <w:color w:val="000000"/>
          <w:sz w:val="24"/>
        </w:rPr>
      </w:pPr>
    </w:p>
    <w:p w:rsidR="008D5083" w:rsidRPr="00F960C3" w:rsidRDefault="001026ED" w:rsidP="00222B50">
      <w:pPr>
        <w:spacing w:beforeLines="100"/>
        <w:jc w:val="center"/>
        <w:outlineLvl w:val="0"/>
        <w:rPr>
          <w:rFonts w:ascii="Arial" w:eastAsiaTheme="minorEastAsia" w:hAnsi="Arial" w:cs="Arial"/>
          <w:b/>
          <w:color w:val="000000"/>
          <w:sz w:val="24"/>
        </w:rPr>
      </w:pPr>
      <w:bookmarkStart w:id="83" w:name="_Toc22357"/>
      <w:r w:rsidRPr="00F960C3">
        <w:rPr>
          <w:rFonts w:ascii="Arial" w:eastAsiaTheme="minorEastAsia" w:hAnsi="Arial" w:cs="Arial"/>
          <w:b/>
          <w:color w:val="000000"/>
          <w:sz w:val="24"/>
        </w:rPr>
        <w:lastRenderedPageBreak/>
        <w:t>2020</w:t>
      </w:r>
      <w:r w:rsidRPr="00F960C3">
        <w:rPr>
          <w:rFonts w:ascii="Arial" w:eastAsiaTheme="minorEastAsia" w:hAnsi="Arial" w:cs="Arial"/>
          <w:b/>
          <w:color w:val="000000"/>
          <w:sz w:val="24"/>
        </w:rPr>
        <w:t>年</w:t>
      </w:r>
      <w:r w:rsidRPr="00F960C3">
        <w:rPr>
          <w:rFonts w:ascii="Arial" w:eastAsiaTheme="minorEastAsia" w:hAnsi="Arial" w:cs="Arial"/>
          <w:b/>
          <w:color w:val="000000"/>
          <w:sz w:val="24"/>
        </w:rPr>
        <w:t>1</w:t>
      </w:r>
      <w:r w:rsidRPr="00F960C3">
        <w:rPr>
          <w:rFonts w:ascii="Arial" w:eastAsiaTheme="minorEastAsia" w:hAnsi="Arial" w:cs="Arial"/>
          <w:b/>
          <w:color w:val="000000"/>
          <w:sz w:val="24"/>
        </w:rPr>
        <w:t>月印鉴使用情况表</w:t>
      </w:r>
      <w:bookmarkEnd w:id="83"/>
    </w:p>
    <w:tbl>
      <w:tblPr>
        <w:tblW w:w="9321" w:type="dxa"/>
        <w:tblLayout w:type="fixed"/>
        <w:tblCellMar>
          <w:left w:w="0" w:type="dxa"/>
          <w:right w:w="0" w:type="dxa"/>
        </w:tblCellMar>
        <w:tblLook w:val="04A0"/>
      </w:tblPr>
      <w:tblGrid>
        <w:gridCol w:w="1650"/>
        <w:gridCol w:w="2401"/>
        <w:gridCol w:w="2626"/>
        <w:gridCol w:w="1140"/>
        <w:gridCol w:w="586"/>
        <w:gridCol w:w="918"/>
      </w:tblGrid>
      <w:tr w:rsidR="008D5083" w:rsidRPr="00F960C3">
        <w:trPr>
          <w:trHeight w:val="465"/>
          <w:tblHeader/>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日期</w:t>
            </w:r>
          </w:p>
        </w:tc>
        <w:tc>
          <w:tcPr>
            <w:tcW w:w="240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事由</w:t>
            </w:r>
          </w:p>
        </w:tc>
        <w:tc>
          <w:tcPr>
            <w:tcW w:w="262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材料</w:t>
            </w:r>
          </w:p>
        </w:tc>
        <w:tc>
          <w:tcPr>
            <w:tcW w:w="114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印鉴名称及使用次数</w:t>
            </w:r>
          </w:p>
        </w:tc>
        <w:tc>
          <w:tcPr>
            <w:tcW w:w="58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申请人</w:t>
            </w:r>
          </w:p>
        </w:tc>
        <w:tc>
          <w:tcPr>
            <w:tcW w:w="918"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审批人</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月物料类审批结算单</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月物料类（发光字）结算单、物料类验收单</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郭泽龙</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月物料类结算审批单</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w:t>
            </w: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月物料类结算单、物料送货单、物料入库出库单、物料类确认单</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郭泽龙</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w:t>
            </w: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楼共计</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套商品买卖合同、购房提示书、备案确认书、告知书、商品房预售资金托管三方协议用印申请</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楼需用印房号明细表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72</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关于项目</w:t>
            </w: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楼</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套商品房《银行按揭贷款合同》的用印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工商银行按揭协议</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w:t>
            </w: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楼共计</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套商品买卖合同、购房提示书、备案确认书、告知书、商品房预售资金托管三方协议用印申请</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楼需用印房号明细表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144</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48</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工程管理部通知单的用印（工程部章）</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《工程管理部通知单》（</w:t>
            </w:r>
            <w:r w:rsidRPr="00F960C3">
              <w:rPr>
                <w:rFonts w:ascii="Arial" w:eastAsiaTheme="minorEastAsia" w:hAnsi="Arial" w:cs="Arial"/>
                <w:color w:val="000000"/>
                <w:kern w:val="0"/>
                <w:sz w:val="18"/>
                <w:szCs w:val="18"/>
              </w:rPr>
              <w:t>CZJNL01-1-TZ023</w:t>
            </w:r>
            <w:r w:rsidRPr="00F960C3">
              <w:rPr>
                <w:rFonts w:ascii="Arial" w:eastAsiaTheme="minorEastAsia" w:hAnsi="Arial" w:cs="Arial"/>
                <w:color w:val="000000"/>
                <w:kern w:val="0"/>
                <w:sz w:val="18"/>
                <w:szCs w:val="18"/>
              </w:rPr>
              <w:t>）、《工程管理部通知单》（</w:t>
            </w:r>
            <w:r w:rsidRPr="00F960C3">
              <w:rPr>
                <w:rFonts w:ascii="Arial" w:eastAsiaTheme="minorEastAsia" w:hAnsi="Arial" w:cs="Arial"/>
                <w:color w:val="000000"/>
                <w:kern w:val="0"/>
                <w:sz w:val="18"/>
                <w:szCs w:val="18"/>
              </w:rPr>
              <w:t>CZJNL01-1-TZ024</w:t>
            </w:r>
            <w:r w:rsidRPr="00F960C3">
              <w:rPr>
                <w:rFonts w:ascii="Arial" w:eastAsiaTheme="minorEastAsia" w:hAnsi="Arial" w:cs="Arial"/>
                <w:color w:val="000000"/>
                <w:kern w:val="0"/>
                <w:sz w:val="18"/>
                <w:szCs w:val="18"/>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工程章（</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蔡婷婷</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李永清</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武进经济开发区四桥头东北角地块项目二、三期基坑支护及降水设计合同的用印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武进经济开发区四桥头东北角地块项目二、三期基坑支护及降水设计合同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严峰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常州江南里项目一期会所古建开工通知的用印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常州江南里项目一期会所古建开工通知</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工程章（</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孙源</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李永清</w:t>
            </w:r>
            <w:r w:rsidRPr="00F960C3">
              <w:rPr>
                <w:rFonts w:ascii="Arial" w:eastAsiaTheme="minorEastAsia" w:hAnsi="Arial" w:cs="Arial"/>
                <w:color w:val="000000"/>
                <w:kern w:val="0"/>
                <w:sz w:val="18"/>
                <w:szCs w:val="18"/>
              </w:rPr>
              <w:t>OA</w:t>
            </w:r>
          </w:p>
        </w:tc>
      </w:tr>
      <w:tr w:rsidR="008D5083" w:rsidRPr="00F960C3">
        <w:trPr>
          <w:trHeight w:val="202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关于办理项目二三期建设工程规划许可证相关资料的用印申请</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营业执照、授权委托书、常州市建设工程规划许可证核发表、工程明细表、经济指标自审表、投资项目备案证、现势地形图、</w:t>
            </w:r>
            <w:r w:rsidRPr="00F960C3">
              <w:rPr>
                <w:rFonts w:ascii="Arial" w:eastAsiaTheme="minorEastAsia" w:hAnsi="Arial" w:cs="Arial"/>
                <w:color w:val="000000"/>
                <w:kern w:val="0"/>
                <w:sz w:val="18"/>
                <w:szCs w:val="18"/>
              </w:rPr>
              <w:t>B</w:t>
            </w:r>
            <w:r w:rsidRPr="00F960C3">
              <w:rPr>
                <w:rFonts w:ascii="Arial" w:eastAsiaTheme="minorEastAsia" w:hAnsi="Arial" w:cs="Arial"/>
                <w:color w:val="000000"/>
                <w:kern w:val="0"/>
                <w:sz w:val="18"/>
                <w:szCs w:val="18"/>
              </w:rPr>
              <w:t>地块建设用地规划许可证、</w:t>
            </w:r>
            <w:r w:rsidRPr="00F960C3">
              <w:rPr>
                <w:rFonts w:ascii="Arial" w:eastAsiaTheme="minorEastAsia" w:hAnsi="Arial" w:cs="Arial"/>
                <w:color w:val="000000"/>
                <w:kern w:val="0"/>
                <w:sz w:val="18"/>
                <w:szCs w:val="18"/>
              </w:rPr>
              <w:t>B</w:t>
            </w:r>
            <w:r w:rsidRPr="00F960C3">
              <w:rPr>
                <w:rFonts w:ascii="Arial" w:eastAsiaTheme="minorEastAsia" w:hAnsi="Arial" w:cs="Arial"/>
                <w:color w:val="000000"/>
                <w:kern w:val="0"/>
                <w:sz w:val="18"/>
                <w:szCs w:val="18"/>
              </w:rPr>
              <w:t>地块建设用地规划许可证附图、土地出让合同、项目规划条件、</w:t>
            </w:r>
            <w:r w:rsidRPr="00F960C3">
              <w:rPr>
                <w:rFonts w:ascii="Arial" w:eastAsiaTheme="minorEastAsia" w:hAnsi="Arial" w:cs="Arial"/>
                <w:color w:val="000000"/>
                <w:kern w:val="0"/>
                <w:sz w:val="18"/>
                <w:szCs w:val="18"/>
              </w:rPr>
              <w:t>B</w:t>
            </w:r>
            <w:r w:rsidRPr="00F960C3">
              <w:rPr>
                <w:rFonts w:ascii="Arial" w:eastAsiaTheme="minorEastAsia" w:hAnsi="Arial" w:cs="Arial"/>
                <w:color w:val="000000"/>
                <w:kern w:val="0"/>
                <w:sz w:val="18"/>
                <w:szCs w:val="18"/>
              </w:rPr>
              <w:t>地块不动产权登记、建设用地批准书、环评批复、人防批复、二三期报建总平面图、日照分析报告</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邵景健</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关于办理项目二三期建设工程规划许可证补充资料的用印申请</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常州市建设工程规划许可证核发申请表、建筑工程明细表、情况说明、技术指标自审表、项目二三期报建平面图</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7</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邵景健</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w:t>
            </w: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楼共计</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套商品买卖合同、购房提示书、备案确认书、告知书、商品房预售资金托管三方协议用印申请</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商品房买卖合同、购房提示书、备案确认书、告知书、商品房预售资金托管三方协议</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41</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112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武进经济开发区四桥头东北角地块项目（常州江南里项目）一期</w:t>
            </w:r>
            <w:r w:rsidRPr="00F960C3">
              <w:rPr>
                <w:rFonts w:ascii="Arial" w:eastAsiaTheme="minorEastAsia" w:hAnsi="Arial" w:cs="Arial"/>
                <w:color w:val="000000"/>
                <w:kern w:val="0"/>
                <w:sz w:val="18"/>
                <w:szCs w:val="18"/>
              </w:rPr>
              <w:t>35#</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50#</w:t>
            </w:r>
            <w:r w:rsidRPr="00F960C3">
              <w:rPr>
                <w:rFonts w:ascii="Arial" w:eastAsiaTheme="minorEastAsia" w:hAnsi="Arial" w:cs="Arial"/>
                <w:color w:val="000000"/>
                <w:kern w:val="0"/>
                <w:sz w:val="18"/>
                <w:szCs w:val="18"/>
              </w:rPr>
              <w:t>楼（营销中心）、合院及叠墅样板区景观工程招标文件的用印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招标公告、招标文件</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王玉佩</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112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武进经济开发区四桥头东北角地块项目（常州江南里项目）一期</w:t>
            </w:r>
            <w:r w:rsidRPr="00F960C3">
              <w:rPr>
                <w:rFonts w:ascii="Arial" w:eastAsiaTheme="minorEastAsia" w:hAnsi="Arial" w:cs="Arial"/>
                <w:color w:val="000000"/>
                <w:kern w:val="0"/>
                <w:sz w:val="18"/>
                <w:szCs w:val="18"/>
              </w:rPr>
              <w:t>35#</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50#</w:t>
            </w:r>
            <w:r w:rsidRPr="00F960C3">
              <w:rPr>
                <w:rFonts w:ascii="Arial" w:eastAsiaTheme="minorEastAsia" w:hAnsi="Arial" w:cs="Arial"/>
                <w:color w:val="000000"/>
                <w:kern w:val="0"/>
                <w:sz w:val="18"/>
                <w:szCs w:val="18"/>
              </w:rPr>
              <w:t>楼（营销中心）、合院及叠墅样板区景观工程招标文件的用印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招标文件、工程量清单、控制价</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15</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王玉佩</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lastRenderedPageBreak/>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武进经济开发区四桥头东北角地块项目二、三期造价咨询服务中标结果公示及中标通知书用印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中标结果公示、中标通知书</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徐不畏</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关于办理项目二三期报送审图中心资料的用印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施工图设计审查报审表、联合承诺书</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武进区经济开发区四桥头东北角地块项目二至五期海绵城市设计合同的用印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二至五期海绵城市设计合同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严峰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工程管理部通知单的用印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《工程管理部通知单》（</w:t>
            </w:r>
            <w:r w:rsidRPr="00F960C3">
              <w:rPr>
                <w:rFonts w:ascii="Arial" w:eastAsiaTheme="minorEastAsia" w:hAnsi="Arial" w:cs="Arial"/>
                <w:color w:val="000000"/>
                <w:kern w:val="0"/>
                <w:sz w:val="18"/>
                <w:szCs w:val="18"/>
              </w:rPr>
              <w:t>CZJNL01-1-TZ025</w:t>
            </w:r>
            <w:r w:rsidRPr="00F960C3">
              <w:rPr>
                <w:rFonts w:ascii="Arial" w:eastAsiaTheme="minorEastAsia" w:hAnsi="Arial" w:cs="Arial"/>
                <w:color w:val="000000"/>
                <w:kern w:val="0"/>
                <w:sz w:val="18"/>
                <w:szCs w:val="18"/>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工程章（</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蔡婷婷</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徐志刚</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易居（中国）数据库系统合同（</w:t>
            </w:r>
            <w:r w:rsidRPr="00F960C3">
              <w:rPr>
                <w:rFonts w:ascii="Arial" w:eastAsiaTheme="minorEastAsia" w:hAnsi="Arial" w:cs="Arial"/>
                <w:color w:val="000000"/>
                <w:kern w:val="0"/>
                <w:sz w:val="18"/>
                <w:szCs w:val="18"/>
              </w:rPr>
              <w:t>DLZY-HT-YX-055)</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数据库合同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朱颖冰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武进经济开发区四桥头东北角地块项目二三期人防工程施工图设计文件合同审批</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武进经济开发区四桥头东北角地块项目二三期人防工程施工图设计文件审查合同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w:t>
            </w: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44#</w:t>
            </w:r>
            <w:r w:rsidRPr="00F960C3">
              <w:rPr>
                <w:rFonts w:ascii="Arial" w:eastAsiaTheme="minorEastAsia" w:hAnsi="Arial" w:cs="Arial"/>
                <w:color w:val="000000"/>
                <w:kern w:val="0"/>
                <w:sz w:val="18"/>
                <w:szCs w:val="18"/>
              </w:rPr>
              <w:t>楼</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套商品房《银行按揭贷款合同》的用印申请</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中国银行、公积金贷款客户个人借款合同、办贷明细</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11</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11</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w:t>
            </w: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楼共计</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套商品买卖合同、购房提示书、备案确认书、告知书、商品房预售资金托管三方协议用印申请</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楼需用印房号明细表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72</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邮储银行监管户资金转至中国银行基本户的用印（印鉴外带）</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授权书、法人身份证复印件、营业执照复印件、经办人身份证复印件</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姜莉</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工程管理部通知单的用印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《工程管理部通知单》（</w:t>
            </w:r>
            <w:r w:rsidRPr="00F960C3">
              <w:rPr>
                <w:rFonts w:ascii="Arial" w:eastAsiaTheme="minorEastAsia" w:hAnsi="Arial" w:cs="Arial"/>
                <w:color w:val="000000"/>
                <w:kern w:val="0"/>
                <w:sz w:val="18"/>
                <w:szCs w:val="18"/>
              </w:rPr>
              <w:t>CZJNL01-1-TZ027</w:t>
            </w:r>
            <w:r w:rsidRPr="00F960C3">
              <w:rPr>
                <w:rFonts w:ascii="Arial" w:eastAsiaTheme="minorEastAsia" w:hAnsi="Arial" w:cs="Arial"/>
                <w:color w:val="000000"/>
                <w:kern w:val="0"/>
                <w:sz w:val="18"/>
                <w:szCs w:val="18"/>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工程章（</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孙源</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李永清</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工程管理部通知单的用印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《工程管理部通知单》（</w:t>
            </w:r>
            <w:r w:rsidRPr="00F960C3">
              <w:rPr>
                <w:rFonts w:ascii="Arial" w:eastAsiaTheme="minorEastAsia" w:hAnsi="Arial" w:cs="Arial"/>
                <w:color w:val="000000"/>
                <w:kern w:val="0"/>
                <w:sz w:val="18"/>
                <w:szCs w:val="18"/>
              </w:rPr>
              <w:t>CZJNL01-1-TZ026</w:t>
            </w:r>
            <w:r w:rsidRPr="00F960C3">
              <w:rPr>
                <w:rFonts w:ascii="Arial" w:eastAsiaTheme="minorEastAsia" w:hAnsi="Arial" w:cs="Arial"/>
                <w:color w:val="000000"/>
                <w:kern w:val="0"/>
                <w:sz w:val="18"/>
                <w:szCs w:val="18"/>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工程章（</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杨波</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徐志刚</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武进经济开发区四桥头东北角地块项目一期</w:t>
            </w:r>
            <w:r w:rsidRPr="00F960C3">
              <w:rPr>
                <w:rFonts w:ascii="Arial" w:eastAsiaTheme="minorEastAsia" w:hAnsi="Arial" w:cs="Arial"/>
                <w:color w:val="000000"/>
                <w:kern w:val="0"/>
                <w:sz w:val="18"/>
                <w:szCs w:val="18"/>
              </w:rPr>
              <w:t>35#</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50#</w:t>
            </w:r>
            <w:r w:rsidRPr="00F960C3">
              <w:rPr>
                <w:rFonts w:ascii="Arial" w:eastAsiaTheme="minorEastAsia" w:hAnsi="Arial" w:cs="Arial"/>
                <w:color w:val="000000"/>
                <w:kern w:val="0"/>
                <w:sz w:val="18"/>
                <w:szCs w:val="18"/>
              </w:rPr>
              <w:t>（营销中心）软装设计与采购合同的用印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一期</w:t>
            </w:r>
            <w:r w:rsidRPr="00F960C3">
              <w:rPr>
                <w:rFonts w:ascii="Arial" w:eastAsiaTheme="minorEastAsia" w:hAnsi="Arial" w:cs="Arial"/>
                <w:color w:val="000000"/>
                <w:kern w:val="0"/>
                <w:sz w:val="18"/>
                <w:szCs w:val="18"/>
              </w:rPr>
              <w:t>35#</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50#</w:t>
            </w:r>
            <w:r w:rsidRPr="00F960C3">
              <w:rPr>
                <w:rFonts w:ascii="Arial" w:eastAsiaTheme="minorEastAsia" w:hAnsi="Arial" w:cs="Arial"/>
                <w:color w:val="000000"/>
                <w:kern w:val="0"/>
                <w:sz w:val="18"/>
                <w:szCs w:val="18"/>
              </w:rPr>
              <w:t>（营销中心）软装设计与采购合同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严峰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27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武进经济开发区四桥头东北角地块项目二、三期施工总承包招标用印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省投资项目备案证复印件、建设工程规划许可证复印件、施工图审查合格书复印件、资金证明、现场踏勘图片、初步发包方案、发包方案、暂估价及发包人提供材料设备发包方式备案表、工程主要材料、设备推荐品牌承诺书、关于不设置</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霸王条款</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的承诺书、授权委托书、工程类别单、代理合同复印件、招标文件招标公告、建设工程招标项目现场勘察表、工程量清单、招标控制价、编标合同复印件、建设工程招标控制价备查表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67</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25</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徐不畏</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13</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月户外类结算单审批及用印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月户外类结算单、户外广告发布验收单</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朱颖冰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13</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丹龙常州请【</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02</w:t>
            </w:r>
            <w:r w:rsidRPr="00F960C3">
              <w:rPr>
                <w:rFonts w:ascii="Arial" w:eastAsiaTheme="minorEastAsia" w:hAnsi="Arial" w:cs="Arial"/>
                <w:color w:val="000000"/>
                <w:kern w:val="0"/>
                <w:sz w:val="18"/>
                <w:szCs w:val="18"/>
              </w:rPr>
              <w:t>号</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关于项目二、三期总包招标资金到位证明的申请</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常州项目关于拨付资金申请审批表、丹龙常州请【</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02</w:t>
            </w:r>
            <w:r w:rsidRPr="00F960C3">
              <w:rPr>
                <w:rFonts w:ascii="Arial" w:eastAsiaTheme="minorEastAsia" w:hAnsi="Arial" w:cs="Arial"/>
                <w:color w:val="000000"/>
                <w:kern w:val="0"/>
                <w:sz w:val="18"/>
                <w:szCs w:val="18"/>
              </w:rPr>
              <w:t>号</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关于项目二、三期总包招标资金到位证明的申请、袁聚宝邮件审批截图</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丁玲</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袁聚宝邮件</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lastRenderedPageBreak/>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日产品发布会活动结算单审批及用印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w:t>
            </w: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日产品发布会活动结算单、礼品送货单、礼品入库出库单、绿城物业签到表、产品发布会效果评估</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朱颖冰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武进经济开发区四桥头东北角地块项目二三期造价咨询合同审批</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武进经济开发区四桥头东北角地块项目二三期造价咨询合同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30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18</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徐不畏</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DLZY-HT-YX-057</w:t>
            </w:r>
            <w:r w:rsidRPr="00F960C3">
              <w:rPr>
                <w:rFonts w:ascii="Arial" w:eastAsiaTheme="minorEastAsia" w:hAnsi="Arial" w:cs="Arial"/>
                <w:color w:val="000000"/>
                <w:kern w:val="0"/>
                <w:sz w:val="18"/>
                <w:szCs w:val="18"/>
              </w:rPr>
              <w:t>常州江南里项目物品定制合同</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DLZY-HT-YX-057</w:t>
            </w:r>
            <w:r w:rsidRPr="00F960C3">
              <w:rPr>
                <w:rFonts w:ascii="Arial" w:eastAsiaTheme="minorEastAsia" w:hAnsi="Arial" w:cs="Arial"/>
                <w:color w:val="000000"/>
                <w:kern w:val="0"/>
                <w:sz w:val="18"/>
                <w:szCs w:val="18"/>
              </w:rPr>
              <w:t>常州江南里项目物品定制合同（业主维护礼品）</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郭泽龙</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15</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关于公司</w:t>
            </w: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年度先进评优相关材料</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丹龙常州纪【</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01</w:t>
            </w:r>
            <w:r w:rsidRPr="00F960C3">
              <w:rPr>
                <w:rFonts w:ascii="Arial" w:eastAsiaTheme="minorEastAsia" w:hAnsi="Arial" w:cs="Arial"/>
                <w:color w:val="000000"/>
                <w:kern w:val="0"/>
                <w:sz w:val="18"/>
                <w:szCs w:val="18"/>
              </w:rPr>
              <w:t>号</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公司</w:t>
            </w: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年度优秀员工评选会会议纪要、丹龙常州决【</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01</w:t>
            </w:r>
            <w:r w:rsidRPr="00F960C3">
              <w:rPr>
                <w:rFonts w:ascii="Arial" w:eastAsiaTheme="minorEastAsia" w:hAnsi="Arial" w:cs="Arial"/>
                <w:color w:val="000000"/>
                <w:kern w:val="0"/>
                <w:sz w:val="18"/>
                <w:szCs w:val="18"/>
              </w:rPr>
              <w:t>号</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关于表彰</w:t>
            </w: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年度先进个人的决定、先进员工荣誉证书</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丁玲</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p>
        </w:tc>
      </w:tr>
      <w:tr w:rsidR="008D5083" w:rsidRPr="00F960C3">
        <w:trPr>
          <w:trHeight w:val="22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15</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武进经济开发区四桥头东北角地块项目二、三期监理工程招标资料的用印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项目备案证；建设工程规划许可证；资金证明；现场踏勘图片；发包初步方案；项目发包方案；关于不设置</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霸王条款</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的承诺书；建设工程招标代理授权委托书；项目二、三期工程招标代理合同；武进经济开发区四桥头东北角地块项目二、三期监理工程招标公告；武进经济开发区四桥头东北角地块项目二、三期监理工程招标文件；授权委托书。</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39</w:t>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13</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严峰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15</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武进经济开发区四桥头东北角地块项目二至五期户型设计优化及二、三期公区精装修设计合同的用印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武进经济开发区四桥头东北角地块项目二至五期户型设计优化及二、三期公区精装修设计合同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严峰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16</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w:t>
            </w:r>
            <w:r w:rsidRPr="00F960C3">
              <w:rPr>
                <w:rFonts w:ascii="Arial" w:eastAsiaTheme="minorEastAsia" w:hAnsi="Arial" w:cs="Arial"/>
                <w:color w:val="000000"/>
                <w:kern w:val="0"/>
                <w:sz w:val="18"/>
                <w:szCs w:val="18"/>
              </w:rPr>
              <w:t>A</w:t>
            </w:r>
            <w:r w:rsidRPr="00F960C3">
              <w:rPr>
                <w:rFonts w:ascii="Arial" w:eastAsiaTheme="minorEastAsia" w:hAnsi="Arial" w:cs="Arial"/>
                <w:color w:val="000000"/>
                <w:kern w:val="0"/>
                <w:sz w:val="18"/>
                <w:szCs w:val="18"/>
              </w:rPr>
              <w:t>地块（四、五期）勘察报告报审相关资料的用印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A</w:t>
            </w:r>
            <w:r w:rsidRPr="00F960C3">
              <w:rPr>
                <w:rFonts w:ascii="Arial" w:eastAsiaTheme="minorEastAsia" w:hAnsi="Arial" w:cs="Arial"/>
                <w:color w:val="000000"/>
                <w:kern w:val="0"/>
                <w:sz w:val="18"/>
                <w:szCs w:val="18"/>
              </w:rPr>
              <w:t>地块（四、五期）勘察报告审查报审表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16</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w:t>
            </w:r>
            <w:r w:rsidRPr="00F960C3">
              <w:rPr>
                <w:rFonts w:ascii="Arial" w:eastAsiaTheme="minorEastAsia" w:hAnsi="Arial" w:cs="Arial"/>
                <w:color w:val="000000"/>
                <w:kern w:val="0"/>
                <w:sz w:val="18"/>
                <w:szCs w:val="18"/>
              </w:rPr>
              <w:t>B</w:t>
            </w:r>
            <w:r w:rsidRPr="00F960C3">
              <w:rPr>
                <w:rFonts w:ascii="Arial" w:eastAsiaTheme="minorEastAsia" w:hAnsi="Arial" w:cs="Arial"/>
                <w:color w:val="000000"/>
                <w:kern w:val="0"/>
                <w:sz w:val="18"/>
                <w:szCs w:val="18"/>
              </w:rPr>
              <w:t>地块人防方案审查所需资料的用印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投资项目备案证、营业执照副本、授权委托书</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邵景健</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16</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武进经济开发区四桥头东北角地块项目二、三期施工总承包招标控制价的用印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招标控制价</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徐不畏</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w:t>
            </w: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楼共计</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套商品房买卖合同、购房提示书、备案确认书、告知书、商品房预售资金托管三方协议的用印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楼需用印房号明细表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36</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w:t>
            </w: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楼共计</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套商品房买卖合同、购房提示书、备案确认书、告知书、商品房预售资金托管三方协议的用印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楼需用印房号明细表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36</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关于项目</w:t>
            </w:r>
            <w:r w:rsidRPr="00F960C3">
              <w:rPr>
                <w:rFonts w:ascii="Arial" w:eastAsiaTheme="minorEastAsia" w:hAnsi="Arial" w:cs="Arial"/>
                <w:color w:val="000000"/>
                <w:kern w:val="0"/>
                <w:sz w:val="18"/>
                <w:szCs w:val="18"/>
              </w:rPr>
              <w:t>40#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45#</w:t>
            </w:r>
            <w:r w:rsidRPr="00F960C3">
              <w:rPr>
                <w:rFonts w:ascii="Arial" w:eastAsiaTheme="minorEastAsia" w:hAnsi="Arial" w:cs="Arial"/>
                <w:color w:val="000000"/>
                <w:kern w:val="0"/>
                <w:sz w:val="18"/>
                <w:szCs w:val="18"/>
              </w:rPr>
              <w:t>楼</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套商品房《银行按揭贷款合同》的用印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招商银行按揭贷款合同、办贷明细</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沈娜</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DLZY-HT-YX-059</w:t>
            </w:r>
            <w:r w:rsidRPr="00F960C3">
              <w:rPr>
                <w:rFonts w:ascii="Arial" w:eastAsiaTheme="minorEastAsia" w:hAnsi="Arial" w:cs="Arial"/>
                <w:color w:val="000000"/>
                <w:kern w:val="0"/>
                <w:sz w:val="18"/>
                <w:szCs w:val="18"/>
              </w:rPr>
              <w:t>常州江南里项目渠道总包代理合同及用印审批</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DLZY-HT-YX-059</w:t>
            </w:r>
            <w:r w:rsidRPr="00F960C3">
              <w:rPr>
                <w:rFonts w:ascii="Arial" w:eastAsiaTheme="minorEastAsia" w:hAnsi="Arial" w:cs="Arial"/>
                <w:color w:val="000000"/>
                <w:kern w:val="0"/>
                <w:sz w:val="18"/>
                <w:szCs w:val="18"/>
              </w:rPr>
              <w:t>常州江南里项目渠道总包代理合同、合约续签审批</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万梨花</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28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工程款支付报审表的用印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《工程款支付报审表》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蔡婷婷</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lastRenderedPageBreak/>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一期二标段工程开工报审表及工程复工报审表的用印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《工程开工报审表》（一期二标段合院）、《工程复工报审表》（一期二标段）</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工程章（</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蔡婷婷</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李永清</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专项方案审批表及工程重大危险源备案表的用印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《专项施工方案审批表</w:t>
            </w:r>
            <w:r w:rsidRPr="00F960C3">
              <w:rPr>
                <w:rFonts w:ascii="Arial" w:eastAsiaTheme="minorEastAsia" w:hAnsi="Arial" w:cs="Arial"/>
                <w:color w:val="000000"/>
                <w:kern w:val="0"/>
                <w:sz w:val="18"/>
                <w:szCs w:val="18"/>
              </w:rPr>
              <w:t>-39#40#44#45#</w:t>
            </w:r>
            <w:r w:rsidRPr="00F960C3">
              <w:rPr>
                <w:rFonts w:ascii="Arial" w:eastAsiaTheme="minorEastAsia" w:hAnsi="Arial" w:cs="Arial"/>
                <w:color w:val="000000"/>
                <w:kern w:val="0"/>
                <w:sz w:val="18"/>
                <w:szCs w:val="18"/>
              </w:rPr>
              <w:t>楼施工电梯基础加固方案》、《工程重大危险源备案表》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蔡婷婷</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w:t>
            </w:r>
            <w:r w:rsidRPr="00F960C3">
              <w:rPr>
                <w:rFonts w:ascii="Arial" w:eastAsiaTheme="minorEastAsia" w:hAnsi="Arial" w:cs="Arial"/>
                <w:color w:val="000000"/>
                <w:kern w:val="0"/>
                <w:sz w:val="18"/>
                <w:szCs w:val="18"/>
              </w:rPr>
              <w:t>35#</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50#</w:t>
            </w:r>
            <w:r w:rsidRPr="00F960C3">
              <w:rPr>
                <w:rFonts w:ascii="Arial" w:eastAsiaTheme="minorEastAsia" w:hAnsi="Arial" w:cs="Arial"/>
                <w:color w:val="000000"/>
                <w:kern w:val="0"/>
                <w:sz w:val="18"/>
                <w:szCs w:val="18"/>
              </w:rPr>
              <w:t>楼根据精装图纸消防箱位置及管道走向调整通知单（编号：</w:t>
            </w:r>
            <w:r w:rsidRPr="00F960C3">
              <w:rPr>
                <w:rFonts w:ascii="Arial" w:eastAsiaTheme="minorEastAsia" w:hAnsi="Arial" w:cs="Arial"/>
                <w:color w:val="000000"/>
                <w:kern w:val="0"/>
                <w:sz w:val="18"/>
                <w:szCs w:val="18"/>
              </w:rPr>
              <w:t>CZJNL01-2-008</w:t>
            </w:r>
            <w:r w:rsidRPr="00F960C3">
              <w:rPr>
                <w:rFonts w:ascii="Arial" w:eastAsiaTheme="minorEastAsia" w:hAnsi="Arial" w:cs="Arial"/>
                <w:color w:val="000000"/>
                <w:kern w:val="0"/>
                <w:sz w:val="18"/>
                <w:szCs w:val="18"/>
              </w:rPr>
              <w:t>）及附件的用印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工程通知单（编号：</w:t>
            </w:r>
            <w:r w:rsidRPr="00F960C3">
              <w:rPr>
                <w:rFonts w:ascii="Arial" w:eastAsiaTheme="minorEastAsia" w:hAnsi="Arial" w:cs="Arial"/>
                <w:color w:val="000000"/>
                <w:kern w:val="0"/>
                <w:sz w:val="18"/>
                <w:szCs w:val="18"/>
              </w:rPr>
              <w:t>CZJNL01-2-008</w:t>
            </w:r>
            <w:r w:rsidRPr="00F960C3">
              <w:rPr>
                <w:rFonts w:ascii="Arial" w:eastAsiaTheme="minorEastAsia" w:hAnsi="Arial" w:cs="Arial"/>
                <w:color w:val="000000"/>
                <w:kern w:val="0"/>
                <w:sz w:val="18"/>
                <w:szCs w:val="18"/>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工程章（</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周印国</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徐志刚</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常州江南里项目一期商业会所（营销中心）硬装施工合同用印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常州江南里项目一期商业会所（营销中心）硬装施工合同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32</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16</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严峰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关于春节前公司急需费用的支付申请</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关于春节前急需费用支付的申请</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丹龙常州请【</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03</w:t>
            </w:r>
            <w:r w:rsidRPr="00F960C3">
              <w:rPr>
                <w:rFonts w:ascii="Arial" w:eastAsiaTheme="minorEastAsia" w:hAnsi="Arial" w:cs="Arial"/>
                <w:color w:val="000000"/>
                <w:kern w:val="0"/>
                <w:sz w:val="18"/>
                <w:szCs w:val="18"/>
              </w:rPr>
              <w:t>号、常州项目关于春节前急需费用支付的审批表</w:t>
            </w:r>
            <w:r w:rsidRPr="00F960C3">
              <w:rPr>
                <w:rFonts w:ascii="Arial" w:eastAsiaTheme="minorEastAsia" w:hAnsi="Arial" w:cs="Arial"/>
                <w:color w:val="000000"/>
                <w:kern w:val="0"/>
                <w:sz w:val="18"/>
                <w:szCs w:val="18"/>
              </w:rPr>
              <w:t>-2020-CZ002</w:t>
            </w:r>
            <w:r w:rsidRPr="00F960C3">
              <w:rPr>
                <w:rFonts w:ascii="Arial" w:eastAsiaTheme="minorEastAsia" w:hAnsi="Arial" w:cs="Arial"/>
                <w:color w:val="000000"/>
                <w:kern w:val="0"/>
                <w:sz w:val="18"/>
                <w:szCs w:val="18"/>
              </w:rPr>
              <w:t>、日常费用支付明细表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丁玲</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关于邮储银行办理协定存款业务的用印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中国邮政储蓄银行人民币单位协定存款合同及附件</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姜莉</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关于邮储银行账户余额对账单的用印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中国邮政储蓄银行江苏省分行账户余额对账单</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财务章（</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姜莉</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15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桩基子分部工程质量验收资料的用印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《桩基子分部工程质量验收资料》</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18#</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28#</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1-34~1-70</w:t>
            </w:r>
            <w:r w:rsidRPr="00F960C3">
              <w:rPr>
                <w:rFonts w:ascii="Arial" w:eastAsiaTheme="minorEastAsia" w:hAnsi="Arial" w:cs="Arial"/>
                <w:color w:val="000000"/>
                <w:kern w:val="0"/>
                <w:sz w:val="18"/>
                <w:szCs w:val="18"/>
              </w:rPr>
              <w:t>轴交</w:t>
            </w:r>
            <w:r w:rsidRPr="00F960C3">
              <w:rPr>
                <w:rFonts w:ascii="Arial" w:eastAsiaTheme="minorEastAsia" w:hAnsi="Arial" w:cs="Arial"/>
                <w:color w:val="000000"/>
                <w:kern w:val="0"/>
                <w:sz w:val="18"/>
                <w:szCs w:val="18"/>
              </w:rPr>
              <w:t>1-1A~1-1J</w:t>
            </w:r>
            <w:r w:rsidRPr="00F960C3">
              <w:rPr>
                <w:rFonts w:ascii="Arial" w:eastAsiaTheme="minorEastAsia" w:hAnsi="Arial" w:cs="Arial"/>
                <w:color w:val="000000"/>
                <w:kern w:val="0"/>
                <w:sz w:val="18"/>
                <w:szCs w:val="18"/>
              </w:rPr>
              <w:t>轴、</w:t>
            </w:r>
            <w:r w:rsidRPr="00F960C3">
              <w:rPr>
                <w:rFonts w:ascii="Arial" w:eastAsiaTheme="minorEastAsia" w:hAnsi="Arial" w:cs="Arial"/>
                <w:color w:val="000000"/>
                <w:kern w:val="0"/>
                <w:sz w:val="18"/>
                <w:szCs w:val="18"/>
              </w:rPr>
              <w:t>1-34~1-70</w:t>
            </w:r>
            <w:r w:rsidRPr="00F960C3">
              <w:rPr>
                <w:rFonts w:ascii="Arial" w:eastAsiaTheme="minorEastAsia" w:hAnsi="Arial" w:cs="Arial"/>
                <w:color w:val="000000"/>
                <w:kern w:val="0"/>
                <w:sz w:val="18"/>
                <w:szCs w:val="18"/>
              </w:rPr>
              <w:t>轴交</w:t>
            </w:r>
            <w:r w:rsidRPr="00F960C3">
              <w:rPr>
                <w:rFonts w:ascii="Arial" w:eastAsiaTheme="minorEastAsia" w:hAnsi="Arial" w:cs="Arial"/>
                <w:color w:val="000000"/>
                <w:kern w:val="0"/>
                <w:sz w:val="18"/>
                <w:szCs w:val="18"/>
              </w:rPr>
              <w:t>1-1W~1-2B</w:t>
            </w:r>
            <w:r w:rsidRPr="00F960C3">
              <w:rPr>
                <w:rFonts w:ascii="Arial" w:eastAsiaTheme="minorEastAsia" w:hAnsi="Arial" w:cs="Arial"/>
                <w:color w:val="000000"/>
                <w:kern w:val="0"/>
                <w:sz w:val="18"/>
                <w:szCs w:val="18"/>
              </w:rPr>
              <w:t>轴、</w:t>
            </w:r>
            <w:r w:rsidRPr="00F960C3">
              <w:rPr>
                <w:rFonts w:ascii="Arial" w:eastAsiaTheme="minorEastAsia" w:hAnsi="Arial" w:cs="Arial"/>
                <w:color w:val="000000"/>
                <w:kern w:val="0"/>
                <w:sz w:val="18"/>
                <w:szCs w:val="18"/>
              </w:rPr>
              <w:t>1-34~1-49</w:t>
            </w:r>
            <w:r w:rsidRPr="00F960C3">
              <w:rPr>
                <w:rFonts w:ascii="Arial" w:eastAsiaTheme="minorEastAsia" w:hAnsi="Arial" w:cs="Arial"/>
                <w:color w:val="000000"/>
                <w:kern w:val="0"/>
                <w:sz w:val="18"/>
                <w:szCs w:val="18"/>
              </w:rPr>
              <w:t>轴交</w:t>
            </w:r>
            <w:r w:rsidRPr="00F960C3">
              <w:rPr>
                <w:rFonts w:ascii="Arial" w:eastAsiaTheme="minorEastAsia" w:hAnsi="Arial" w:cs="Arial"/>
                <w:color w:val="000000"/>
                <w:kern w:val="0"/>
                <w:sz w:val="18"/>
                <w:szCs w:val="18"/>
              </w:rPr>
              <w:t>1-1K~1-1Q</w:t>
            </w:r>
            <w:r w:rsidRPr="00F960C3">
              <w:rPr>
                <w:rFonts w:ascii="Arial" w:eastAsiaTheme="minorEastAsia" w:hAnsi="Arial" w:cs="Arial"/>
                <w:color w:val="000000"/>
                <w:kern w:val="0"/>
                <w:sz w:val="18"/>
                <w:szCs w:val="18"/>
              </w:rPr>
              <w:t>轴）、（</w:t>
            </w:r>
            <w:r w:rsidRPr="00F960C3">
              <w:rPr>
                <w:rFonts w:ascii="Arial" w:eastAsiaTheme="minorEastAsia" w:hAnsi="Arial" w:cs="Arial"/>
                <w:color w:val="000000"/>
                <w:kern w:val="0"/>
                <w:sz w:val="18"/>
                <w:szCs w:val="18"/>
              </w:rPr>
              <w:t>1-1~1-33</w:t>
            </w:r>
            <w:r w:rsidRPr="00F960C3">
              <w:rPr>
                <w:rFonts w:ascii="Arial" w:eastAsiaTheme="minorEastAsia" w:hAnsi="Arial" w:cs="Arial"/>
                <w:color w:val="000000"/>
                <w:kern w:val="0"/>
                <w:sz w:val="18"/>
                <w:szCs w:val="18"/>
              </w:rPr>
              <w:t>轴交</w:t>
            </w:r>
            <w:r w:rsidRPr="00F960C3">
              <w:rPr>
                <w:rFonts w:ascii="Arial" w:eastAsiaTheme="minorEastAsia" w:hAnsi="Arial" w:cs="Arial"/>
                <w:color w:val="000000"/>
                <w:kern w:val="0"/>
                <w:sz w:val="18"/>
                <w:szCs w:val="18"/>
              </w:rPr>
              <w:t>1-1A~1-2B</w:t>
            </w:r>
            <w:r w:rsidRPr="00F960C3">
              <w:rPr>
                <w:rFonts w:ascii="Arial" w:eastAsiaTheme="minorEastAsia" w:hAnsi="Arial" w:cs="Arial"/>
                <w:color w:val="000000"/>
                <w:kern w:val="0"/>
                <w:sz w:val="18"/>
                <w:szCs w:val="18"/>
              </w:rPr>
              <w:t>轴）、（</w:t>
            </w:r>
            <w:r w:rsidRPr="00F960C3">
              <w:rPr>
                <w:rFonts w:ascii="Arial" w:eastAsiaTheme="minorEastAsia" w:hAnsi="Arial" w:cs="Arial"/>
                <w:color w:val="000000"/>
                <w:kern w:val="0"/>
                <w:sz w:val="18"/>
                <w:szCs w:val="18"/>
              </w:rPr>
              <w:t>1-1~1-44</w:t>
            </w:r>
            <w:r w:rsidRPr="00F960C3">
              <w:rPr>
                <w:rFonts w:ascii="Arial" w:eastAsiaTheme="minorEastAsia" w:hAnsi="Arial" w:cs="Arial"/>
                <w:color w:val="000000"/>
                <w:kern w:val="0"/>
                <w:sz w:val="18"/>
                <w:szCs w:val="18"/>
              </w:rPr>
              <w:t>轴交</w:t>
            </w:r>
            <w:r w:rsidRPr="00F960C3">
              <w:rPr>
                <w:rFonts w:ascii="Arial" w:eastAsiaTheme="minorEastAsia" w:hAnsi="Arial" w:cs="Arial"/>
                <w:color w:val="000000"/>
                <w:kern w:val="0"/>
                <w:sz w:val="18"/>
                <w:szCs w:val="18"/>
              </w:rPr>
              <w:t>1-2B~1-2T</w:t>
            </w:r>
            <w:r w:rsidRPr="00F960C3">
              <w:rPr>
                <w:rFonts w:ascii="Arial" w:eastAsiaTheme="minorEastAsia" w:hAnsi="Arial" w:cs="Arial"/>
                <w:color w:val="000000"/>
                <w:kern w:val="0"/>
                <w:sz w:val="18"/>
                <w:szCs w:val="18"/>
              </w:rPr>
              <w:t>轴、</w:t>
            </w:r>
            <w:r w:rsidRPr="00F960C3">
              <w:rPr>
                <w:rFonts w:ascii="Arial" w:eastAsiaTheme="minorEastAsia" w:hAnsi="Arial" w:cs="Arial"/>
                <w:color w:val="000000"/>
                <w:kern w:val="0"/>
                <w:sz w:val="18"/>
                <w:szCs w:val="18"/>
              </w:rPr>
              <w:t>1-46~1-54</w:t>
            </w:r>
            <w:r w:rsidRPr="00F960C3">
              <w:rPr>
                <w:rFonts w:ascii="Arial" w:eastAsiaTheme="minorEastAsia" w:hAnsi="Arial" w:cs="Arial"/>
                <w:color w:val="000000"/>
                <w:kern w:val="0"/>
                <w:sz w:val="18"/>
                <w:szCs w:val="18"/>
              </w:rPr>
              <w:t>轴交</w:t>
            </w:r>
            <w:r w:rsidRPr="00F960C3">
              <w:rPr>
                <w:rFonts w:ascii="Arial" w:eastAsiaTheme="minorEastAsia" w:hAnsi="Arial" w:cs="Arial"/>
                <w:color w:val="000000"/>
                <w:kern w:val="0"/>
                <w:sz w:val="18"/>
                <w:szCs w:val="18"/>
              </w:rPr>
              <w:t>1-2J~1-2P</w:t>
            </w:r>
            <w:r w:rsidRPr="00F960C3">
              <w:rPr>
                <w:rFonts w:ascii="Arial" w:eastAsiaTheme="minorEastAsia" w:hAnsi="Arial" w:cs="Arial"/>
                <w:color w:val="000000"/>
                <w:kern w:val="0"/>
                <w:sz w:val="18"/>
                <w:szCs w:val="18"/>
              </w:rPr>
              <w:t>轴）</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(49)</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蔡婷婷</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关于一期叠墅和合院门窗变更审批及送审用印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施工图设计变更审查报审表</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一期叠墅合院门窗变更）</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工程管理部通知单的用印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《工程管理部通知单》（</w:t>
            </w:r>
            <w:r w:rsidRPr="00F960C3">
              <w:rPr>
                <w:rFonts w:ascii="Arial" w:eastAsiaTheme="minorEastAsia" w:hAnsi="Arial" w:cs="Arial"/>
                <w:color w:val="000000"/>
                <w:kern w:val="0"/>
                <w:sz w:val="18"/>
                <w:szCs w:val="18"/>
              </w:rPr>
              <w:t>CZJNL01-1-TZ028</w:t>
            </w:r>
            <w:r w:rsidRPr="00F960C3">
              <w:rPr>
                <w:rFonts w:ascii="Arial" w:eastAsiaTheme="minorEastAsia" w:hAnsi="Arial" w:cs="Arial"/>
                <w:color w:val="000000"/>
                <w:kern w:val="0"/>
                <w:sz w:val="18"/>
                <w:szCs w:val="18"/>
              </w:rPr>
              <w:t>）</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工程章（</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蔡婷婷</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李永清</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DLZY-HT-YX-060</w:t>
            </w:r>
            <w:r w:rsidRPr="00F960C3">
              <w:rPr>
                <w:rFonts w:ascii="Arial" w:eastAsiaTheme="minorEastAsia" w:hAnsi="Arial" w:cs="Arial"/>
                <w:color w:val="000000"/>
                <w:kern w:val="0"/>
                <w:sz w:val="18"/>
                <w:szCs w:val="18"/>
              </w:rPr>
              <w:t>常州江南里项目户外广告发布合同及用印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常州江南里项目户外广告发布合同（九仰）</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朱颖冰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DLZY-HT-YX-061</w:t>
            </w:r>
            <w:r w:rsidRPr="00F960C3">
              <w:rPr>
                <w:rFonts w:ascii="Arial" w:eastAsiaTheme="minorEastAsia" w:hAnsi="Arial" w:cs="Arial"/>
                <w:color w:val="000000"/>
                <w:kern w:val="0"/>
                <w:sz w:val="18"/>
                <w:szCs w:val="18"/>
              </w:rPr>
              <w:t>常州江南里项目户外广告发布合同及用印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常州江南里项目户外广告发布合同（永乐）</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朱颖冰</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DLZY-HT-YX-058</w:t>
            </w:r>
            <w:r w:rsidRPr="00F960C3">
              <w:rPr>
                <w:rFonts w:ascii="Arial" w:eastAsiaTheme="minorEastAsia" w:hAnsi="Arial" w:cs="Arial"/>
                <w:color w:val="000000"/>
                <w:kern w:val="0"/>
                <w:sz w:val="18"/>
                <w:szCs w:val="18"/>
              </w:rPr>
              <w:t>常州江南里项目销售代理合同及用印</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常州江南里项目销售代理合同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万梨花</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4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20</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武进经济开发区四桥头东北角地块项目批文更正用印申请</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直接发包告知书修改申请表</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徐不畏</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20</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DLZY-HT-YX-056</w:t>
            </w:r>
            <w:r w:rsidRPr="00F960C3">
              <w:rPr>
                <w:rFonts w:ascii="Arial" w:eastAsiaTheme="minorEastAsia" w:hAnsi="Arial" w:cs="Arial"/>
                <w:color w:val="000000"/>
                <w:kern w:val="0"/>
                <w:sz w:val="18"/>
                <w:szCs w:val="18"/>
              </w:rPr>
              <w:t>常州江南里项目月度活动执行类合同（</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月月度活动）</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DLZY-HT-YX-056</w:t>
            </w:r>
            <w:r w:rsidRPr="00F960C3">
              <w:rPr>
                <w:rFonts w:ascii="Arial" w:eastAsiaTheme="minorEastAsia" w:hAnsi="Arial" w:cs="Arial"/>
                <w:color w:val="000000"/>
                <w:kern w:val="0"/>
                <w:sz w:val="18"/>
                <w:szCs w:val="18"/>
              </w:rPr>
              <w:t>常州江南里项目月度活动执行类合同</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合同章（</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郭泽龙</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20</w:t>
            </w:r>
            <w:r w:rsidRPr="00F960C3">
              <w:rPr>
                <w:rFonts w:ascii="Arial" w:eastAsiaTheme="minorEastAsia" w:hAnsi="Arial" w:cs="Arial"/>
                <w:color w:val="000000"/>
                <w:kern w:val="0"/>
                <w:sz w:val="18"/>
                <w:szCs w:val="18"/>
              </w:rPr>
              <w:t>日</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武进经济开发区四桥头东北角地块项目一期样板区古建施工工程招标文件及用印审批</w:t>
            </w:r>
          </w:p>
        </w:tc>
        <w:tc>
          <w:tcPr>
            <w:tcW w:w="26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招标公告、招标文件、招标清单、招标控制价</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公章（</w:t>
            </w:r>
            <w:r w:rsidRPr="00F960C3">
              <w:rPr>
                <w:rFonts w:ascii="Arial" w:eastAsiaTheme="minorEastAsia" w:hAnsi="Arial" w:cs="Arial"/>
                <w:color w:val="000000"/>
                <w:kern w:val="0"/>
                <w:sz w:val="18"/>
                <w:szCs w:val="18"/>
              </w:rPr>
              <w:t>15</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br/>
            </w:r>
            <w:r w:rsidRPr="00F960C3">
              <w:rPr>
                <w:rFonts w:ascii="Arial" w:eastAsiaTheme="minorEastAsia" w:hAnsi="Arial" w:cs="Arial"/>
                <w:color w:val="000000"/>
                <w:kern w:val="0"/>
                <w:sz w:val="18"/>
                <w:szCs w:val="18"/>
              </w:rPr>
              <w:t>法人章（</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王玉佩</w:t>
            </w:r>
          </w:p>
        </w:tc>
        <w:tc>
          <w:tcPr>
            <w:tcW w:w="9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袁聚宝</w:t>
            </w:r>
            <w:r w:rsidRPr="00F960C3">
              <w:rPr>
                <w:rFonts w:ascii="Arial" w:eastAsiaTheme="minorEastAsia" w:hAnsi="Arial" w:cs="Arial"/>
                <w:color w:val="000000"/>
                <w:kern w:val="0"/>
                <w:sz w:val="18"/>
                <w:szCs w:val="18"/>
              </w:rPr>
              <w:t>OA</w:t>
            </w:r>
          </w:p>
        </w:tc>
      </w:tr>
    </w:tbl>
    <w:p w:rsidR="008D5083" w:rsidRPr="00F960C3" w:rsidRDefault="008D5083" w:rsidP="00222B50">
      <w:pPr>
        <w:spacing w:beforeLines="100"/>
        <w:jc w:val="center"/>
        <w:outlineLvl w:val="0"/>
        <w:rPr>
          <w:rFonts w:ascii="Arial" w:eastAsiaTheme="minorEastAsia" w:hAnsi="Arial" w:cs="Arial"/>
          <w:b/>
          <w:color w:val="000000"/>
          <w:sz w:val="24"/>
        </w:rPr>
      </w:pPr>
    </w:p>
    <w:p w:rsidR="008D5083" w:rsidRPr="00F960C3" w:rsidRDefault="008D5083" w:rsidP="00222B50">
      <w:pPr>
        <w:spacing w:beforeLines="100"/>
        <w:jc w:val="center"/>
        <w:outlineLvl w:val="0"/>
        <w:rPr>
          <w:rFonts w:ascii="Arial" w:eastAsiaTheme="minorEastAsia" w:hAnsi="Arial" w:cs="Arial"/>
          <w:b/>
          <w:color w:val="000000"/>
          <w:sz w:val="24"/>
        </w:rPr>
      </w:pPr>
    </w:p>
    <w:p w:rsidR="008D5083" w:rsidRPr="00F960C3" w:rsidRDefault="001026ED">
      <w:pPr>
        <w:pStyle w:val="1"/>
        <w:keepNext w:val="0"/>
        <w:keepLines w:val="0"/>
        <w:spacing w:before="300" w:after="300" w:line="360" w:lineRule="exact"/>
        <w:rPr>
          <w:rFonts w:ascii="Arial" w:eastAsiaTheme="minorEastAsia" w:hAnsi="Arial" w:cs="Arial"/>
          <w:bCs w:val="0"/>
          <w:sz w:val="28"/>
        </w:rPr>
      </w:pPr>
      <w:bookmarkStart w:id="84" w:name="_Toc510537412"/>
      <w:bookmarkStart w:id="85" w:name="_Toc9193"/>
      <w:bookmarkStart w:id="86" w:name="_Toc514052210"/>
      <w:bookmarkStart w:id="87" w:name="_Toc28900"/>
      <w:bookmarkStart w:id="88" w:name="_Toc495949663"/>
      <w:bookmarkStart w:id="89" w:name="_Toc23881"/>
      <w:bookmarkStart w:id="90" w:name="_Toc2248"/>
      <w:bookmarkStart w:id="91" w:name="_Toc373309851"/>
      <w:bookmarkStart w:id="92" w:name="_Toc411430359"/>
      <w:r w:rsidRPr="00F960C3">
        <w:rPr>
          <w:rFonts w:ascii="Arial" w:eastAsiaTheme="minorEastAsia" w:hAnsi="Arial" w:cs="Arial"/>
          <w:bCs w:val="0"/>
          <w:sz w:val="24"/>
          <w:szCs w:val="24"/>
        </w:rPr>
        <w:lastRenderedPageBreak/>
        <w:t>6</w:t>
      </w:r>
      <w:r w:rsidRPr="00F960C3">
        <w:rPr>
          <w:rFonts w:ascii="Arial" w:eastAsiaTheme="minorEastAsia" w:hAnsi="Arial" w:cs="Arial"/>
          <w:bCs w:val="0"/>
          <w:sz w:val="24"/>
          <w:szCs w:val="24"/>
        </w:rPr>
        <w:t>合同签订情况</w:t>
      </w:r>
      <w:bookmarkEnd w:id="84"/>
      <w:bookmarkEnd w:id="85"/>
      <w:bookmarkEnd w:id="86"/>
      <w:bookmarkEnd w:id="87"/>
      <w:bookmarkEnd w:id="88"/>
      <w:bookmarkEnd w:id="89"/>
      <w:bookmarkEnd w:id="90"/>
    </w:p>
    <w:p w:rsidR="008D5083" w:rsidRPr="00F960C3" w:rsidRDefault="001026ED">
      <w:pPr>
        <w:spacing w:line="360" w:lineRule="auto"/>
        <w:ind w:firstLineChars="200" w:firstLine="420"/>
        <w:rPr>
          <w:rFonts w:ascii="Arial" w:eastAsiaTheme="minorEastAsia" w:hAnsi="Arial" w:cs="Arial"/>
          <w:b/>
          <w:color w:val="000000"/>
          <w:sz w:val="24"/>
        </w:rPr>
      </w:pPr>
      <w:r w:rsidRPr="00F960C3">
        <w:rPr>
          <w:rFonts w:ascii="Arial" w:eastAsiaTheme="minorEastAsia" w:hAnsi="Arial" w:cs="Arial"/>
          <w:color w:val="000000"/>
          <w:szCs w:val="21"/>
        </w:rPr>
        <w:t>2020</w:t>
      </w:r>
      <w:r w:rsidRPr="00F960C3">
        <w:rPr>
          <w:rFonts w:ascii="Arial" w:eastAsiaTheme="minorEastAsia" w:hAnsi="Arial" w:cs="Arial"/>
          <w:color w:val="000000"/>
          <w:szCs w:val="21"/>
        </w:rPr>
        <w:t>年</w:t>
      </w:r>
      <w:r w:rsidRPr="00F960C3">
        <w:rPr>
          <w:rFonts w:ascii="Arial" w:eastAsiaTheme="minorEastAsia" w:hAnsi="Arial" w:cs="Arial"/>
          <w:color w:val="000000"/>
          <w:szCs w:val="21"/>
        </w:rPr>
        <w:t>1</w:t>
      </w:r>
      <w:r w:rsidRPr="00F960C3">
        <w:rPr>
          <w:rFonts w:ascii="Arial" w:eastAsiaTheme="minorEastAsia" w:hAnsi="Arial" w:cs="Arial"/>
          <w:color w:val="000000"/>
          <w:szCs w:val="21"/>
        </w:rPr>
        <w:t>月项目公司共签订了</w:t>
      </w:r>
      <w:r w:rsidRPr="00F960C3">
        <w:rPr>
          <w:rFonts w:ascii="Arial" w:eastAsiaTheme="minorEastAsia" w:hAnsi="Arial" w:cs="Arial"/>
          <w:color w:val="000000"/>
          <w:szCs w:val="21"/>
        </w:rPr>
        <w:t>13</w:t>
      </w:r>
      <w:r w:rsidRPr="00F960C3">
        <w:rPr>
          <w:rFonts w:ascii="Arial" w:eastAsiaTheme="minorEastAsia" w:hAnsi="Arial" w:cs="Arial"/>
          <w:color w:val="000000"/>
          <w:szCs w:val="21"/>
        </w:rPr>
        <w:t>份合同，其中</w:t>
      </w:r>
      <w:r w:rsidRPr="00F960C3">
        <w:rPr>
          <w:rFonts w:ascii="Arial" w:eastAsiaTheme="minorEastAsia" w:hAnsi="Arial" w:cs="Arial"/>
          <w:color w:val="000000"/>
          <w:szCs w:val="21"/>
        </w:rPr>
        <w:t>6</w:t>
      </w:r>
      <w:r w:rsidRPr="00F960C3">
        <w:rPr>
          <w:rFonts w:ascii="Arial" w:eastAsiaTheme="minorEastAsia" w:hAnsi="Arial" w:cs="Arial"/>
          <w:color w:val="000000"/>
          <w:szCs w:val="21"/>
        </w:rPr>
        <w:t>份工程类合同，</w:t>
      </w:r>
      <w:r w:rsidRPr="00F960C3">
        <w:rPr>
          <w:rFonts w:ascii="Arial" w:eastAsiaTheme="minorEastAsia" w:hAnsi="Arial" w:cs="Arial"/>
          <w:color w:val="000000"/>
          <w:szCs w:val="21"/>
        </w:rPr>
        <w:t>1</w:t>
      </w:r>
      <w:r w:rsidRPr="00F960C3">
        <w:rPr>
          <w:rFonts w:ascii="Arial" w:eastAsiaTheme="minorEastAsia" w:hAnsi="Arial" w:cs="Arial"/>
          <w:color w:val="000000"/>
          <w:szCs w:val="21"/>
        </w:rPr>
        <w:t>份行政管理类合同，</w:t>
      </w:r>
      <w:r w:rsidRPr="00F960C3">
        <w:rPr>
          <w:rFonts w:ascii="Arial" w:eastAsiaTheme="minorEastAsia" w:hAnsi="Arial" w:cs="Arial"/>
          <w:color w:val="000000"/>
          <w:szCs w:val="21"/>
        </w:rPr>
        <w:t>6</w:t>
      </w:r>
      <w:r w:rsidRPr="00F960C3">
        <w:rPr>
          <w:rFonts w:ascii="Arial" w:eastAsiaTheme="minorEastAsia" w:hAnsi="Arial" w:cs="Arial"/>
          <w:color w:val="000000"/>
          <w:szCs w:val="21"/>
        </w:rPr>
        <w:t>份营销类合同，具体情况如下表：</w:t>
      </w:r>
    </w:p>
    <w:p w:rsidR="008D5083" w:rsidRPr="00F960C3" w:rsidRDefault="001026ED" w:rsidP="00222B50">
      <w:pPr>
        <w:spacing w:beforeLines="100" w:line="360" w:lineRule="auto"/>
        <w:jc w:val="center"/>
        <w:outlineLvl w:val="0"/>
        <w:rPr>
          <w:rFonts w:ascii="Arial" w:eastAsiaTheme="minorEastAsia" w:hAnsi="Arial" w:cs="Arial"/>
          <w:b/>
          <w:color w:val="000000"/>
          <w:sz w:val="24"/>
        </w:rPr>
      </w:pPr>
      <w:bookmarkStart w:id="93" w:name="_Toc19322"/>
      <w:r w:rsidRPr="00F960C3">
        <w:rPr>
          <w:rFonts w:ascii="Arial" w:eastAsiaTheme="minorEastAsia" w:hAnsi="Arial" w:cs="Arial"/>
          <w:b/>
          <w:color w:val="000000"/>
          <w:sz w:val="24"/>
        </w:rPr>
        <w:t>2020</w:t>
      </w:r>
      <w:r w:rsidRPr="00F960C3">
        <w:rPr>
          <w:rFonts w:ascii="Arial" w:eastAsiaTheme="minorEastAsia" w:hAnsi="Arial" w:cs="Arial"/>
          <w:b/>
          <w:color w:val="000000"/>
          <w:sz w:val="24"/>
        </w:rPr>
        <w:t>年</w:t>
      </w:r>
      <w:r w:rsidRPr="00F960C3">
        <w:rPr>
          <w:rFonts w:ascii="Arial" w:eastAsiaTheme="minorEastAsia" w:hAnsi="Arial" w:cs="Arial"/>
          <w:b/>
          <w:color w:val="000000"/>
          <w:sz w:val="24"/>
        </w:rPr>
        <w:t>1</w:t>
      </w:r>
      <w:r w:rsidRPr="00F960C3">
        <w:rPr>
          <w:rFonts w:ascii="Arial" w:eastAsiaTheme="minorEastAsia" w:hAnsi="Arial" w:cs="Arial"/>
          <w:b/>
          <w:color w:val="000000"/>
          <w:sz w:val="24"/>
        </w:rPr>
        <w:t>月合同签订情况表</w:t>
      </w:r>
      <w:bookmarkEnd w:id="93"/>
    </w:p>
    <w:tbl>
      <w:tblPr>
        <w:tblW w:w="9644" w:type="dxa"/>
        <w:tblInd w:w="-88" w:type="dxa"/>
        <w:tblLayout w:type="fixed"/>
        <w:tblCellMar>
          <w:left w:w="0" w:type="dxa"/>
          <w:right w:w="0" w:type="dxa"/>
        </w:tblCellMar>
        <w:tblLook w:val="04A0"/>
      </w:tblPr>
      <w:tblGrid>
        <w:gridCol w:w="1650"/>
        <w:gridCol w:w="1950"/>
        <w:gridCol w:w="2130"/>
        <w:gridCol w:w="2639"/>
        <w:gridCol w:w="1275"/>
      </w:tblGrid>
      <w:tr w:rsidR="008D5083" w:rsidRPr="00F960C3">
        <w:trPr>
          <w:trHeight w:val="450"/>
          <w:tblHeader/>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签约日期</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对方单位</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合同文件名称</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合同内容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18"/>
                <w:szCs w:val="18"/>
              </w:rPr>
            </w:pPr>
            <w:r w:rsidRPr="00F960C3">
              <w:rPr>
                <w:rFonts w:ascii="Arial" w:hAnsi="Arial" w:cs="Arial"/>
                <w:b/>
                <w:color w:val="000000"/>
                <w:kern w:val="0"/>
                <w:sz w:val="18"/>
                <w:szCs w:val="18"/>
              </w:rPr>
              <w:t>合同金额（元）</w:t>
            </w:r>
          </w:p>
        </w:tc>
      </w:tr>
      <w:tr w:rsidR="008D5083" w:rsidRPr="00F960C3">
        <w:trPr>
          <w:trHeight w:val="112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江苏中达勘察设计有限公司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武进区经济开发区四桥头东北角地块项目二、三期基坑支护及降水工程施工图设计合同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甲方委托乙方承担武进区经济开发区四桥头东北角地块项目二、三期基坑支护及降水工程设计服务工作</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45,000.00</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江苏筑原建筑设计有限公司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武进区经济开发区四桥头东北角地块项目二至五期海绵城市设计合同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武进区经济开发区四桥头东北角地块项目二至五期海绵城市设计方案咨询和设计事宜</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488,358.00</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易居企业（中国）集团有限公司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CRIC</w:t>
            </w:r>
            <w:r w:rsidRPr="00F960C3">
              <w:rPr>
                <w:rFonts w:ascii="Arial" w:eastAsiaTheme="minorEastAsia" w:hAnsi="Arial" w:cs="Arial"/>
                <w:color w:val="000000"/>
                <w:kern w:val="0"/>
                <w:sz w:val="18"/>
                <w:szCs w:val="18"/>
              </w:rPr>
              <w:t>中国房地产信息集成系统类合同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CRIC</w:t>
            </w:r>
            <w:r w:rsidRPr="00F960C3">
              <w:rPr>
                <w:rFonts w:ascii="Arial" w:eastAsiaTheme="minorEastAsia" w:hAnsi="Arial" w:cs="Arial"/>
                <w:color w:val="000000"/>
                <w:kern w:val="0"/>
                <w:sz w:val="18"/>
                <w:szCs w:val="18"/>
              </w:rPr>
              <w:t>房地产决策咨询软件服务内的市场顾问模块，土地顾问模块，企业顾问模块，</w:t>
            </w:r>
            <w:r w:rsidRPr="00F960C3">
              <w:rPr>
                <w:rFonts w:ascii="Arial" w:eastAsiaTheme="minorEastAsia" w:hAnsi="Arial" w:cs="Arial"/>
                <w:color w:val="000000"/>
                <w:kern w:val="0"/>
                <w:sz w:val="18"/>
                <w:szCs w:val="18"/>
              </w:rPr>
              <w:t>PLUS</w:t>
            </w:r>
            <w:r w:rsidRPr="00F960C3">
              <w:rPr>
                <w:rFonts w:ascii="Arial" w:eastAsiaTheme="minorEastAsia" w:hAnsi="Arial" w:cs="Arial"/>
                <w:color w:val="000000"/>
                <w:kern w:val="0"/>
                <w:sz w:val="18"/>
                <w:szCs w:val="18"/>
              </w:rPr>
              <w:t>模块，开通城市为全国版。</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15,000.00</w:t>
            </w:r>
          </w:p>
        </w:tc>
      </w:tr>
      <w:tr w:rsidR="008D5083" w:rsidRPr="00F960C3">
        <w:trPr>
          <w:trHeight w:val="112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江苏浩宸人防工程审图有限公司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人防工程施工图设计文件审查合同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武进经济开发区四桥头东北角地块项目二、三期人防地下室</w:t>
            </w:r>
            <w:r w:rsidRPr="00F960C3">
              <w:rPr>
                <w:rFonts w:ascii="Arial" w:eastAsiaTheme="minorEastAsia" w:hAnsi="Arial" w:cs="Arial"/>
                <w:color w:val="000000"/>
                <w:kern w:val="0"/>
                <w:sz w:val="18"/>
                <w:szCs w:val="18"/>
              </w:rPr>
              <w:t>/B</w:t>
            </w:r>
            <w:r w:rsidRPr="00F960C3">
              <w:rPr>
                <w:rFonts w:ascii="Arial" w:eastAsiaTheme="minorEastAsia" w:hAnsi="Arial" w:cs="Arial"/>
                <w:color w:val="000000"/>
                <w:kern w:val="0"/>
                <w:sz w:val="18"/>
                <w:szCs w:val="18"/>
              </w:rPr>
              <w:t>地块人防地下室工程内容的各专业设计总图、建筑、结构、给排水、电气、暖通等专业设计文件审查任务</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47,925.00</w:t>
            </w:r>
          </w:p>
        </w:tc>
      </w:tr>
      <w:tr w:rsidR="008D5083" w:rsidRPr="00F960C3">
        <w:trPr>
          <w:trHeight w:val="112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杭州必扬装饰工程有限公司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武进经济开发区四桥头东北角地块项目一期</w:t>
            </w:r>
            <w:r w:rsidRPr="00F960C3">
              <w:rPr>
                <w:rFonts w:ascii="Arial" w:eastAsiaTheme="minorEastAsia" w:hAnsi="Arial" w:cs="Arial"/>
                <w:color w:val="000000"/>
                <w:kern w:val="0"/>
                <w:sz w:val="18"/>
                <w:szCs w:val="18"/>
              </w:rPr>
              <w:t>35#</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50#</w:t>
            </w:r>
            <w:r w:rsidRPr="00F960C3">
              <w:rPr>
                <w:rFonts w:ascii="Arial" w:eastAsiaTheme="minorEastAsia" w:hAnsi="Arial" w:cs="Arial"/>
                <w:color w:val="000000"/>
                <w:kern w:val="0"/>
                <w:sz w:val="18"/>
                <w:szCs w:val="18"/>
              </w:rPr>
              <w:t>（营销中心）软装设计与采购合同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乙方根据甲方要求完成室内软装设计，并按甲方确认的室内软装设计方案对家具、灯具及饰品等进行采购及摆放</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1,736,466.00</w:t>
            </w:r>
          </w:p>
        </w:tc>
      </w:tr>
      <w:tr w:rsidR="008D5083" w:rsidRPr="00F960C3">
        <w:trPr>
          <w:trHeight w:val="13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江苏城建校工程咨询有限公司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建设工程造价咨询服务合同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编制招标工程量清单及控制价，并负责与中标单位完成核对闭口包干；过程中跟踪审计、工程计量、工程款审核、变更签证、工程实施阶段造价控制及其他事项；按甲方要求编制上述预算书的指标分析，投标单位商务标分析报告等</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暂定总价：</w:t>
            </w:r>
            <w:r w:rsidRPr="00F960C3">
              <w:rPr>
                <w:rFonts w:ascii="Arial" w:eastAsiaTheme="minorEastAsia" w:hAnsi="Arial" w:cs="Arial"/>
                <w:color w:val="000000"/>
                <w:kern w:val="0"/>
                <w:sz w:val="18"/>
                <w:szCs w:val="18"/>
              </w:rPr>
              <w:t>1431201.75</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武进区牛塘合和圆缘食品加工厂</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武进经济开发区四桥头东北角地块项目物品定制合同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甲方委托乙方物品定制：水果</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奶油蛋糕</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23,664.00</w:t>
            </w:r>
          </w:p>
        </w:tc>
      </w:tr>
      <w:tr w:rsidR="008D5083" w:rsidRPr="00F960C3">
        <w:trPr>
          <w:trHeight w:val="135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15</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杭州麦迪装饰设计有限公司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武进经济开发区四桥头东北角地块项目二至五期户型设计优化及二、三期公区精装修设计合同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甲方委托乙方承担武进经济开发区四桥头东北角地块项目二至五期户型设计优化及二、三期小高层公区精装修设计</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178,780.00</w:t>
            </w:r>
          </w:p>
        </w:tc>
      </w:tr>
      <w:tr w:rsidR="008D5083" w:rsidRPr="00F960C3">
        <w:trPr>
          <w:trHeight w:val="6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17</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常州卓正房地产代理有限公司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常州江南里项目渠道总包代理合同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甲方委托乙方为常州江南里提供渠道分销总包服务；合同有限期自合同签订之日起至</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31</w:t>
            </w:r>
            <w:r w:rsidRPr="00F960C3">
              <w:rPr>
                <w:rFonts w:ascii="Arial" w:eastAsiaTheme="minorEastAsia" w:hAnsi="Arial" w:cs="Arial"/>
                <w:color w:val="000000"/>
                <w:kern w:val="0"/>
                <w:sz w:val="18"/>
                <w:szCs w:val="18"/>
              </w:rPr>
              <w:t>止</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w:t>
            </w:r>
          </w:p>
        </w:tc>
      </w:tr>
      <w:tr w:rsidR="008D5083" w:rsidRPr="00F960C3">
        <w:trPr>
          <w:trHeight w:val="157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lastRenderedPageBreak/>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江苏九仰文化传媒有限公司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武进经济开发区四桥头东北角地块项目户外类广告发布合同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甲方委托乙方发布户外画面类广告，户外广告媒体坐落地点</w:t>
            </w:r>
            <w:r w:rsidRPr="00F960C3">
              <w:rPr>
                <w:rFonts w:ascii="Arial" w:eastAsiaTheme="minorEastAsia" w:hAnsi="Arial" w:cs="Arial"/>
                <w:color w:val="000000"/>
                <w:kern w:val="0"/>
                <w:sz w:val="18"/>
                <w:szCs w:val="18"/>
              </w:rPr>
              <w:t>:</w:t>
            </w:r>
            <w:r w:rsidRPr="00F960C3">
              <w:rPr>
                <w:rFonts w:ascii="宋体" w:hAnsi="宋体" w:cs="宋体" w:hint="eastAsia"/>
                <w:color w:val="000000"/>
                <w:kern w:val="0"/>
                <w:sz w:val="18"/>
                <w:szCs w:val="18"/>
              </w:rPr>
              <w:t>①</w:t>
            </w:r>
            <w:r w:rsidRPr="00F960C3">
              <w:rPr>
                <w:rFonts w:ascii="Arial" w:eastAsiaTheme="minorEastAsia" w:hAnsi="Arial" w:cs="Arial"/>
                <w:color w:val="000000"/>
                <w:kern w:val="0"/>
                <w:sz w:val="18"/>
                <w:szCs w:val="18"/>
              </w:rPr>
              <w:t>长虹高架湖塘纺织城楼顶媒体</w:t>
            </w:r>
            <w:r w:rsidRPr="00F960C3">
              <w:rPr>
                <w:rFonts w:ascii="宋体" w:hAnsi="宋体" w:cs="宋体" w:hint="eastAsia"/>
                <w:color w:val="000000"/>
                <w:kern w:val="0"/>
                <w:sz w:val="18"/>
                <w:szCs w:val="18"/>
              </w:rPr>
              <w:t>②</w:t>
            </w:r>
            <w:r w:rsidRPr="00F960C3">
              <w:rPr>
                <w:rFonts w:ascii="Arial" w:eastAsiaTheme="minorEastAsia" w:hAnsi="Arial" w:cs="Arial"/>
                <w:color w:val="000000"/>
                <w:kern w:val="0"/>
                <w:sz w:val="18"/>
                <w:szCs w:val="18"/>
              </w:rPr>
              <w:t>武进区丽华南路与广电路交叉口铜马商务楼楼顶媒体</w:t>
            </w:r>
            <w:r w:rsidRPr="00F960C3">
              <w:rPr>
                <w:rFonts w:ascii="宋体" w:hAnsi="宋体" w:cs="宋体" w:hint="eastAsia"/>
                <w:color w:val="000000"/>
                <w:kern w:val="0"/>
                <w:sz w:val="18"/>
                <w:szCs w:val="18"/>
              </w:rPr>
              <w:t>③</w:t>
            </w:r>
            <w:r w:rsidRPr="00F960C3">
              <w:rPr>
                <w:rFonts w:ascii="Arial" w:eastAsiaTheme="minorEastAsia" w:hAnsi="Arial" w:cs="Arial"/>
                <w:color w:val="000000"/>
                <w:kern w:val="0"/>
                <w:sz w:val="18"/>
                <w:szCs w:val="18"/>
              </w:rPr>
              <w:t>湟里镇中心中诚大药房楼顶；合同有效期自</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日起至</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日止；画面更换费用</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元</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372,000.00</w:t>
            </w:r>
          </w:p>
        </w:tc>
      </w:tr>
      <w:tr w:rsidR="008D5083" w:rsidRPr="00F960C3">
        <w:trPr>
          <w:trHeight w:val="18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常州市永乐文化传播有限公司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武进经济开发区四桥头东北角地块项目户外类广告发布合同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甲方委托乙方发布的广告内容为甲方形象宣传及广告发布，户外广告媒体坐落地点：武进区延政西路与龙江路高架桥交界处；合同有效期自</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日起至</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日止；单价</w:t>
            </w:r>
            <w:r w:rsidRPr="00F960C3">
              <w:rPr>
                <w:rFonts w:ascii="Arial" w:eastAsiaTheme="minorEastAsia" w:hAnsi="Arial" w:cs="Arial"/>
                <w:color w:val="000000"/>
                <w:kern w:val="0"/>
                <w:sz w:val="18"/>
                <w:szCs w:val="18"/>
              </w:rPr>
              <w:t>58000</w:t>
            </w:r>
            <w:r w:rsidRPr="00F960C3">
              <w:rPr>
                <w:rFonts w:ascii="Arial" w:eastAsiaTheme="minorEastAsia" w:hAnsi="Arial" w:cs="Arial"/>
                <w:color w:val="000000"/>
                <w:kern w:val="0"/>
                <w:sz w:val="18"/>
                <w:szCs w:val="18"/>
              </w:rPr>
              <w:t>元</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月；户外广告媒体面积</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规格：</w:t>
            </w:r>
            <w:r w:rsidRPr="00F960C3">
              <w:rPr>
                <w:rFonts w:ascii="Arial" w:eastAsiaTheme="minorEastAsia" w:hAnsi="Arial" w:cs="Arial"/>
                <w:color w:val="000000"/>
                <w:kern w:val="0"/>
                <w:sz w:val="18"/>
                <w:szCs w:val="18"/>
              </w:rPr>
              <w:t xml:space="preserve">40m*5m*2 </w:t>
            </w:r>
            <w:r w:rsidRPr="00F960C3">
              <w:rPr>
                <w:rFonts w:ascii="Arial" w:eastAsiaTheme="minorEastAsia" w:hAnsi="Arial" w:cs="Arial"/>
                <w:color w:val="000000"/>
                <w:kern w:val="0"/>
                <w:sz w:val="18"/>
                <w:szCs w:val="18"/>
              </w:rPr>
              <w:t>块</w:t>
            </w:r>
            <w:r w:rsidRPr="00F960C3">
              <w:rPr>
                <w:rFonts w:ascii="Arial" w:eastAsiaTheme="minorEastAsia" w:hAnsi="Arial" w:cs="Arial"/>
                <w:color w:val="000000"/>
                <w:kern w:val="0"/>
                <w:sz w:val="18"/>
                <w:szCs w:val="18"/>
              </w:rPr>
              <w:t xml:space="preserve">*1 </w:t>
            </w:r>
            <w:r w:rsidRPr="00F960C3">
              <w:rPr>
                <w:rFonts w:ascii="Arial" w:eastAsiaTheme="minorEastAsia" w:hAnsi="Arial" w:cs="Arial"/>
                <w:color w:val="000000"/>
                <w:kern w:val="0"/>
                <w:sz w:val="18"/>
                <w:szCs w:val="18"/>
              </w:rPr>
              <w:t>翻</w:t>
            </w:r>
            <w:r w:rsidRPr="00F960C3">
              <w:rPr>
                <w:rFonts w:ascii="Arial" w:eastAsiaTheme="minorEastAsia" w:hAnsi="Arial" w:cs="Arial"/>
                <w:color w:val="000000"/>
                <w:kern w:val="0"/>
                <w:sz w:val="18"/>
                <w:szCs w:val="18"/>
              </w:rPr>
              <w:t>=400</w:t>
            </w:r>
            <w:r w:rsidRPr="00F960C3">
              <w:rPr>
                <w:rFonts w:ascii="Arial" w:eastAsiaTheme="minorEastAsia" w:hAnsi="Arial" w:cs="Arial"/>
                <w:color w:val="000000"/>
                <w:kern w:val="0"/>
                <w:sz w:val="18"/>
                <w:szCs w:val="18"/>
              </w:rPr>
              <w:t>平米；画面更换费用</w:t>
            </w:r>
            <w:r w:rsidRPr="00F960C3">
              <w:rPr>
                <w:rFonts w:ascii="Arial" w:eastAsiaTheme="minorEastAsia" w:hAnsi="Arial" w:cs="Arial"/>
                <w:color w:val="000000"/>
                <w:kern w:val="0"/>
                <w:sz w:val="18"/>
                <w:szCs w:val="18"/>
              </w:rPr>
              <w:t xml:space="preserve"> 40 </w:t>
            </w:r>
            <w:r w:rsidRPr="00F960C3">
              <w:rPr>
                <w:rFonts w:ascii="Arial" w:eastAsiaTheme="minorEastAsia" w:hAnsi="Arial" w:cs="Arial"/>
                <w:color w:val="000000"/>
                <w:kern w:val="0"/>
                <w:sz w:val="18"/>
                <w:szCs w:val="18"/>
              </w:rPr>
              <w:t>元</w:t>
            </w:r>
            <w:r w:rsidRPr="00F960C3">
              <w:rPr>
                <w:rFonts w:ascii="Arial" w:eastAsiaTheme="minorEastAsia" w:hAnsi="Arial" w:cs="Arial"/>
                <w:color w:val="000000"/>
                <w:kern w:val="0"/>
                <w:sz w:val="18"/>
                <w:szCs w:val="18"/>
              </w:rPr>
              <w:t>/</w:t>
            </w:r>
            <w:r w:rsidRPr="00F960C3">
              <w:rPr>
                <w:rFonts w:ascii="Arial" w:eastAsiaTheme="minorEastAsia" w:hAnsi="Arial" w:cs="Arial"/>
                <w:color w:val="000000"/>
                <w:kern w:val="0"/>
                <w:sz w:val="18"/>
                <w:szCs w:val="18"/>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174,000.00</w:t>
            </w:r>
          </w:p>
        </w:tc>
      </w:tr>
      <w:tr w:rsidR="008D5083" w:rsidRPr="00F960C3">
        <w:trPr>
          <w:trHeight w:val="1125"/>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江苏中原房地产代理有限公司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常州江南里项目销售代理合同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武进经济开发区四桥头东北角地块项目销售代理工作，</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年度营销指标为全年销售总额，暂定</w:t>
            </w:r>
            <w:r w:rsidRPr="00F960C3">
              <w:rPr>
                <w:rFonts w:ascii="Arial" w:eastAsiaTheme="minorEastAsia" w:hAnsi="Arial" w:cs="Arial"/>
                <w:color w:val="000000"/>
                <w:kern w:val="0"/>
                <w:sz w:val="18"/>
                <w:szCs w:val="18"/>
              </w:rPr>
              <w:t>9.7</w:t>
            </w:r>
            <w:r w:rsidRPr="00F960C3">
              <w:rPr>
                <w:rFonts w:ascii="Arial" w:eastAsiaTheme="minorEastAsia" w:hAnsi="Arial" w:cs="Arial"/>
                <w:color w:val="000000"/>
                <w:kern w:val="0"/>
                <w:sz w:val="18"/>
                <w:szCs w:val="18"/>
              </w:rPr>
              <w:t>亿元整，乙方需完成项目营销指标的</w:t>
            </w:r>
            <w:r w:rsidRPr="00F960C3">
              <w:rPr>
                <w:rFonts w:ascii="Arial" w:eastAsiaTheme="minorEastAsia" w:hAnsi="Arial" w:cs="Arial"/>
                <w:color w:val="000000"/>
                <w:kern w:val="0"/>
                <w:sz w:val="18"/>
                <w:szCs w:val="18"/>
              </w:rPr>
              <w:t>50%</w:t>
            </w:r>
            <w:r w:rsidRPr="00F960C3">
              <w:rPr>
                <w:rFonts w:ascii="Arial" w:eastAsiaTheme="minorEastAsia" w:hAnsi="Arial" w:cs="Arial"/>
                <w:color w:val="000000"/>
                <w:kern w:val="0"/>
                <w:sz w:val="18"/>
                <w:szCs w:val="18"/>
              </w:rPr>
              <w:t>，实际营销指标以最终项目制定的指标为准</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w:t>
            </w:r>
          </w:p>
        </w:tc>
      </w:tr>
      <w:tr w:rsidR="008D5083" w:rsidRPr="00F960C3">
        <w:trPr>
          <w:trHeight w:val="900"/>
        </w:trPr>
        <w:tc>
          <w:tcPr>
            <w:tcW w:w="16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20</w:t>
            </w:r>
            <w:r w:rsidRPr="00F960C3">
              <w:rPr>
                <w:rFonts w:ascii="Arial" w:eastAsiaTheme="minorEastAsia" w:hAnsi="Arial" w:cs="Arial"/>
                <w:color w:val="000000"/>
                <w:kern w:val="0"/>
                <w:sz w:val="18"/>
                <w:szCs w:val="18"/>
              </w:rPr>
              <w:t>日</w:t>
            </w:r>
          </w:p>
        </w:tc>
        <w:tc>
          <w:tcPr>
            <w:tcW w:w="19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江苏海亮文化传媒有限公司</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武进经济开发区四桥头东北角地块项目月度活动执行类合同</w:t>
            </w:r>
          </w:p>
        </w:tc>
        <w:tc>
          <w:tcPr>
            <w:tcW w:w="26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甲方委托乙方作为武进经济开发区四桥头东北角地块项目</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月月度活动；合同服务期限：</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日至</w:t>
            </w: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66,500.00</w:t>
            </w:r>
          </w:p>
        </w:tc>
      </w:tr>
    </w:tbl>
    <w:p w:rsidR="008D5083" w:rsidRPr="00F960C3" w:rsidRDefault="001026ED">
      <w:pPr>
        <w:pStyle w:val="1"/>
        <w:keepNext w:val="0"/>
        <w:keepLines w:val="0"/>
        <w:spacing w:before="300" w:after="300" w:line="360" w:lineRule="exact"/>
        <w:rPr>
          <w:rFonts w:ascii="Arial" w:eastAsiaTheme="minorEastAsia" w:hAnsi="Arial" w:cs="Arial"/>
          <w:bCs w:val="0"/>
          <w:sz w:val="28"/>
        </w:rPr>
      </w:pPr>
      <w:bookmarkStart w:id="94" w:name="_Toc7152"/>
      <w:bookmarkStart w:id="95" w:name="_Toc510537413"/>
      <w:bookmarkStart w:id="96" w:name="_Toc12710"/>
      <w:bookmarkStart w:id="97" w:name="_Toc27333"/>
      <w:bookmarkStart w:id="98" w:name="_Toc495949664"/>
      <w:bookmarkStart w:id="99" w:name="_Toc2504"/>
      <w:bookmarkStart w:id="100" w:name="_Toc514052211"/>
      <w:r w:rsidRPr="00F960C3">
        <w:rPr>
          <w:rFonts w:ascii="Arial" w:eastAsiaTheme="minorEastAsia" w:hAnsi="Arial" w:cs="Arial"/>
          <w:bCs w:val="0"/>
          <w:sz w:val="24"/>
          <w:szCs w:val="24"/>
        </w:rPr>
        <w:t>7</w:t>
      </w:r>
      <w:r w:rsidRPr="00F960C3">
        <w:rPr>
          <w:rFonts w:ascii="Arial" w:eastAsiaTheme="minorEastAsia" w:hAnsi="Arial" w:cs="Arial"/>
          <w:bCs w:val="0"/>
          <w:sz w:val="24"/>
          <w:szCs w:val="24"/>
        </w:rPr>
        <w:t>资金结算</w:t>
      </w:r>
      <w:bookmarkEnd w:id="91"/>
      <w:bookmarkEnd w:id="92"/>
      <w:bookmarkEnd w:id="94"/>
      <w:bookmarkEnd w:id="95"/>
      <w:bookmarkEnd w:id="96"/>
      <w:bookmarkEnd w:id="97"/>
      <w:bookmarkEnd w:id="98"/>
      <w:bookmarkEnd w:id="99"/>
      <w:bookmarkEnd w:id="100"/>
    </w:p>
    <w:p w:rsidR="008D5083" w:rsidRPr="00F960C3" w:rsidRDefault="001026ED">
      <w:pPr>
        <w:pStyle w:val="2"/>
        <w:spacing w:before="300" w:after="300" w:line="360" w:lineRule="exact"/>
        <w:rPr>
          <w:rFonts w:eastAsiaTheme="minorEastAsia" w:cs="Arial"/>
          <w:kern w:val="44"/>
          <w:sz w:val="28"/>
        </w:rPr>
      </w:pPr>
      <w:bookmarkStart w:id="101" w:name="_Toc510537414"/>
      <w:bookmarkStart w:id="102" w:name="_Toc18392"/>
      <w:bookmarkStart w:id="103" w:name="_Toc27657"/>
      <w:bookmarkStart w:id="104" w:name="_Toc22514"/>
      <w:bookmarkStart w:id="105" w:name="_Toc495949665"/>
      <w:bookmarkStart w:id="106" w:name="_Toc30180"/>
      <w:bookmarkStart w:id="107" w:name="_Toc514052212"/>
      <w:r w:rsidRPr="00F960C3">
        <w:rPr>
          <w:rFonts w:eastAsiaTheme="minorEastAsia" w:cs="Arial"/>
          <w:kern w:val="44"/>
          <w:sz w:val="24"/>
          <w:szCs w:val="24"/>
        </w:rPr>
        <w:t>7.1</w:t>
      </w:r>
      <w:r w:rsidRPr="00F960C3">
        <w:rPr>
          <w:rFonts w:eastAsiaTheme="minorEastAsia" w:cs="Arial"/>
          <w:kern w:val="44"/>
          <w:sz w:val="24"/>
          <w:szCs w:val="24"/>
        </w:rPr>
        <w:t>丹龙置业常州有限公司各资金账户流量情况</w:t>
      </w:r>
      <w:bookmarkEnd w:id="101"/>
      <w:bookmarkEnd w:id="102"/>
      <w:bookmarkEnd w:id="103"/>
      <w:bookmarkEnd w:id="104"/>
      <w:bookmarkEnd w:id="105"/>
      <w:bookmarkEnd w:id="106"/>
      <w:bookmarkEnd w:id="107"/>
    </w:p>
    <w:p w:rsidR="008D5083" w:rsidRPr="00F960C3" w:rsidRDefault="001026ED">
      <w:pPr>
        <w:spacing w:line="360" w:lineRule="auto"/>
        <w:ind w:firstLineChars="200" w:firstLine="420"/>
        <w:rPr>
          <w:rFonts w:ascii="Arial" w:eastAsiaTheme="minorEastAsia" w:hAnsi="Arial" w:cs="Arial"/>
          <w:color w:val="000000"/>
          <w:szCs w:val="21"/>
        </w:rPr>
      </w:pPr>
      <w:r w:rsidRPr="00F960C3">
        <w:rPr>
          <w:rFonts w:ascii="Arial" w:eastAsiaTheme="minorEastAsia" w:hAnsi="Arial" w:cs="Arial"/>
          <w:color w:val="000000"/>
          <w:szCs w:val="21"/>
        </w:rPr>
        <w:t>2020</w:t>
      </w:r>
      <w:r w:rsidRPr="00F960C3">
        <w:rPr>
          <w:rFonts w:ascii="Arial" w:eastAsiaTheme="minorEastAsia" w:hAnsi="Arial" w:cs="Arial"/>
          <w:color w:val="000000"/>
          <w:szCs w:val="21"/>
        </w:rPr>
        <w:t>年</w:t>
      </w:r>
      <w:r w:rsidRPr="00F960C3">
        <w:rPr>
          <w:rFonts w:ascii="Arial" w:eastAsiaTheme="minorEastAsia" w:hAnsi="Arial" w:cs="Arial"/>
          <w:color w:val="000000"/>
          <w:szCs w:val="21"/>
        </w:rPr>
        <w:t>1</w:t>
      </w:r>
      <w:r w:rsidRPr="00F960C3">
        <w:rPr>
          <w:rFonts w:ascii="Arial" w:eastAsiaTheme="minorEastAsia" w:hAnsi="Arial" w:cs="Arial"/>
          <w:color w:val="000000"/>
          <w:szCs w:val="21"/>
        </w:rPr>
        <w:t>月项目公司资金流出合计</w:t>
      </w:r>
      <w:r w:rsidRPr="00F960C3">
        <w:rPr>
          <w:rFonts w:ascii="Arial" w:eastAsiaTheme="minorEastAsia" w:hAnsi="Arial" w:cs="Arial"/>
          <w:color w:val="000000"/>
          <w:szCs w:val="21"/>
        </w:rPr>
        <w:t>81,425,218.52</w:t>
      </w:r>
      <w:r w:rsidRPr="00F960C3">
        <w:rPr>
          <w:rFonts w:ascii="Arial" w:eastAsiaTheme="minorEastAsia" w:hAnsi="Arial" w:cs="Arial"/>
          <w:color w:val="000000"/>
          <w:szCs w:val="21"/>
        </w:rPr>
        <w:t>元，其中</w:t>
      </w:r>
      <w:r w:rsidRPr="00F960C3">
        <w:rPr>
          <w:rFonts w:ascii="Arial" w:eastAsiaTheme="minorEastAsia" w:hAnsi="Arial" w:cs="Arial"/>
          <w:color w:val="000000"/>
          <w:szCs w:val="21"/>
        </w:rPr>
        <w:t>81,425,012.92</w:t>
      </w:r>
      <w:r w:rsidRPr="00F960C3">
        <w:rPr>
          <w:rFonts w:ascii="Arial" w:hAnsi="Arial" w:cs="Arial"/>
          <w:color w:val="000000"/>
          <w:kern w:val="0"/>
          <w:szCs w:val="21"/>
        </w:rPr>
        <w:t>元</w:t>
      </w:r>
      <w:r w:rsidRPr="00F960C3">
        <w:rPr>
          <w:rFonts w:ascii="Arial" w:eastAsiaTheme="minorEastAsia" w:hAnsi="Arial" w:cs="Arial"/>
          <w:color w:val="000000"/>
          <w:szCs w:val="21"/>
        </w:rPr>
        <w:t>发生在中国银行常州武进支行的基本户中，</w:t>
      </w:r>
      <w:r w:rsidRPr="00F960C3">
        <w:rPr>
          <w:rFonts w:ascii="Arial" w:eastAsiaTheme="minorEastAsia" w:hAnsi="Arial" w:cs="Arial"/>
          <w:color w:val="000000"/>
          <w:szCs w:val="21"/>
        </w:rPr>
        <w:t>3.60</w:t>
      </w:r>
      <w:r w:rsidRPr="00F960C3">
        <w:rPr>
          <w:rFonts w:ascii="Arial" w:eastAsiaTheme="minorEastAsia" w:hAnsi="Arial" w:cs="Arial"/>
          <w:color w:val="000000"/>
          <w:szCs w:val="21"/>
        </w:rPr>
        <w:t>元发生在江南农村商业银行湖塘支行</w:t>
      </w:r>
      <w:r w:rsidRPr="00F960C3">
        <w:rPr>
          <w:rFonts w:ascii="Arial" w:eastAsiaTheme="minorEastAsia" w:hAnsi="Arial" w:cs="Arial"/>
          <w:color w:val="000000"/>
          <w:kern w:val="0"/>
          <w:szCs w:val="21"/>
        </w:rPr>
        <w:t>一般户中，</w:t>
      </w:r>
      <w:r w:rsidRPr="00F960C3">
        <w:rPr>
          <w:rFonts w:ascii="Arial" w:eastAsiaTheme="minorEastAsia" w:hAnsi="Arial" w:cs="Arial"/>
          <w:color w:val="000000"/>
          <w:kern w:val="0"/>
          <w:szCs w:val="21"/>
        </w:rPr>
        <w:t>2.00</w:t>
      </w:r>
      <w:r w:rsidRPr="00F960C3">
        <w:rPr>
          <w:rFonts w:ascii="Arial" w:eastAsiaTheme="minorEastAsia" w:hAnsi="Arial" w:cs="Arial"/>
          <w:color w:val="000000"/>
          <w:kern w:val="0"/>
          <w:szCs w:val="21"/>
        </w:rPr>
        <w:t>元发生在南京银行常州分行一般户中，</w:t>
      </w:r>
      <w:r w:rsidRPr="00F960C3">
        <w:rPr>
          <w:rFonts w:ascii="Arial" w:eastAsiaTheme="minorEastAsia" w:hAnsi="Arial" w:cs="Arial"/>
          <w:color w:val="000000"/>
          <w:kern w:val="0"/>
          <w:szCs w:val="21"/>
        </w:rPr>
        <w:t>200.00</w:t>
      </w:r>
      <w:r w:rsidRPr="00F960C3">
        <w:rPr>
          <w:rFonts w:ascii="Arial" w:eastAsiaTheme="minorEastAsia" w:hAnsi="Arial" w:cs="Arial"/>
          <w:color w:val="000000"/>
          <w:kern w:val="0"/>
          <w:szCs w:val="21"/>
        </w:rPr>
        <w:t>元发生在中国邮政储蓄银行常州市武宜路支行一般户中</w:t>
      </w:r>
      <w:r w:rsidRPr="00F960C3">
        <w:rPr>
          <w:rFonts w:ascii="Arial" w:eastAsiaTheme="minorEastAsia" w:hAnsi="Arial" w:cs="Arial"/>
          <w:color w:val="000000"/>
          <w:szCs w:val="21"/>
        </w:rPr>
        <w:t>；截至</w:t>
      </w:r>
      <w:r w:rsidRPr="00F960C3">
        <w:rPr>
          <w:rFonts w:ascii="Arial" w:eastAsiaTheme="minorEastAsia" w:hAnsi="Arial" w:cs="Arial"/>
          <w:color w:val="000000"/>
          <w:szCs w:val="21"/>
        </w:rPr>
        <w:t>2020</w:t>
      </w:r>
      <w:r w:rsidRPr="00F960C3">
        <w:rPr>
          <w:rFonts w:ascii="Arial" w:eastAsiaTheme="minorEastAsia" w:hAnsi="Arial" w:cs="Arial"/>
          <w:color w:val="000000"/>
          <w:szCs w:val="21"/>
        </w:rPr>
        <w:t>年</w:t>
      </w:r>
      <w:r w:rsidRPr="00F960C3">
        <w:rPr>
          <w:rFonts w:ascii="Arial" w:eastAsiaTheme="minorEastAsia" w:hAnsi="Arial" w:cs="Arial"/>
          <w:color w:val="000000"/>
          <w:szCs w:val="21"/>
        </w:rPr>
        <w:t>1</w:t>
      </w:r>
      <w:r w:rsidRPr="00F960C3">
        <w:rPr>
          <w:rFonts w:ascii="Arial" w:eastAsiaTheme="minorEastAsia" w:hAnsi="Arial" w:cs="Arial"/>
          <w:color w:val="000000"/>
          <w:szCs w:val="21"/>
        </w:rPr>
        <w:t>月</w:t>
      </w:r>
      <w:r w:rsidRPr="00F960C3">
        <w:rPr>
          <w:rFonts w:ascii="Arial" w:eastAsiaTheme="minorEastAsia" w:hAnsi="Arial" w:cs="Arial"/>
          <w:color w:val="000000"/>
          <w:szCs w:val="21"/>
        </w:rPr>
        <w:t>31</w:t>
      </w:r>
      <w:r w:rsidRPr="00F960C3">
        <w:rPr>
          <w:rFonts w:ascii="Arial" w:eastAsiaTheme="minorEastAsia" w:hAnsi="Arial" w:cs="Arial"/>
          <w:color w:val="000000"/>
          <w:szCs w:val="21"/>
        </w:rPr>
        <w:t>日，项目公司各资金账户余额情况见下表。各账户资金流量情况详见银行</w:t>
      </w:r>
      <w:r w:rsidR="008D1EFF" w:rsidRPr="00F960C3">
        <w:rPr>
          <w:rFonts w:ascii="Arial" w:eastAsiaTheme="minorEastAsia" w:hAnsi="Arial" w:cs="Arial"/>
          <w:color w:val="000000"/>
          <w:szCs w:val="21"/>
        </w:rPr>
        <w:t>电子明细</w:t>
      </w:r>
      <w:r w:rsidRPr="00F960C3">
        <w:rPr>
          <w:rFonts w:ascii="Arial" w:eastAsiaTheme="minorEastAsia" w:hAnsi="Arial" w:cs="Arial"/>
          <w:color w:val="000000"/>
          <w:szCs w:val="21"/>
        </w:rPr>
        <w:t>（附件一）。</w:t>
      </w:r>
    </w:p>
    <w:p w:rsidR="008D5083" w:rsidRPr="00F960C3" w:rsidRDefault="001026ED" w:rsidP="00222B50">
      <w:pPr>
        <w:spacing w:beforeLines="100" w:line="360" w:lineRule="auto"/>
        <w:jc w:val="center"/>
        <w:outlineLvl w:val="0"/>
        <w:rPr>
          <w:rFonts w:ascii="Arial" w:eastAsiaTheme="minorEastAsia" w:hAnsi="Arial" w:cs="Arial"/>
          <w:b/>
          <w:color w:val="000000"/>
          <w:sz w:val="24"/>
        </w:rPr>
      </w:pPr>
      <w:bookmarkStart w:id="108" w:name="_Toc30582"/>
      <w:r w:rsidRPr="00F960C3">
        <w:rPr>
          <w:rFonts w:ascii="Arial" w:eastAsiaTheme="minorEastAsia" w:hAnsi="Arial" w:cs="Arial"/>
          <w:b/>
          <w:color w:val="000000"/>
          <w:sz w:val="24"/>
        </w:rPr>
        <w:t>截至</w:t>
      </w:r>
      <w:r w:rsidRPr="00F960C3">
        <w:rPr>
          <w:rFonts w:ascii="Arial" w:eastAsiaTheme="minorEastAsia" w:hAnsi="Arial" w:cs="Arial"/>
          <w:b/>
          <w:color w:val="000000"/>
          <w:sz w:val="24"/>
        </w:rPr>
        <w:t>2020</w:t>
      </w:r>
      <w:r w:rsidRPr="00F960C3">
        <w:rPr>
          <w:rFonts w:ascii="Arial" w:eastAsiaTheme="minorEastAsia" w:hAnsi="Arial" w:cs="Arial"/>
          <w:b/>
          <w:color w:val="000000"/>
          <w:sz w:val="24"/>
        </w:rPr>
        <w:t>年</w:t>
      </w:r>
      <w:r w:rsidRPr="00F960C3">
        <w:rPr>
          <w:rFonts w:ascii="Arial" w:eastAsiaTheme="minorEastAsia" w:hAnsi="Arial" w:cs="Arial"/>
          <w:b/>
          <w:color w:val="000000"/>
          <w:sz w:val="24"/>
        </w:rPr>
        <w:t>1</w:t>
      </w:r>
      <w:r w:rsidRPr="00F960C3">
        <w:rPr>
          <w:rFonts w:ascii="Arial" w:eastAsiaTheme="minorEastAsia" w:hAnsi="Arial" w:cs="Arial"/>
          <w:b/>
          <w:color w:val="000000"/>
          <w:sz w:val="24"/>
        </w:rPr>
        <w:t>月</w:t>
      </w:r>
      <w:r w:rsidRPr="00F960C3">
        <w:rPr>
          <w:rFonts w:ascii="Arial" w:eastAsiaTheme="minorEastAsia" w:hAnsi="Arial" w:cs="Arial"/>
          <w:b/>
          <w:color w:val="000000"/>
          <w:sz w:val="24"/>
        </w:rPr>
        <w:t>31</w:t>
      </w:r>
      <w:r w:rsidRPr="00F960C3">
        <w:rPr>
          <w:rFonts w:ascii="Arial" w:eastAsiaTheme="minorEastAsia" w:hAnsi="Arial" w:cs="Arial"/>
          <w:b/>
          <w:color w:val="000000"/>
          <w:sz w:val="24"/>
        </w:rPr>
        <w:t>日项目公司各资金账户余额情况表</w:t>
      </w:r>
      <w:bookmarkEnd w:id="108"/>
    </w:p>
    <w:tbl>
      <w:tblPr>
        <w:tblW w:w="9017" w:type="dxa"/>
        <w:tblLayout w:type="fixed"/>
        <w:tblCellMar>
          <w:left w:w="0" w:type="dxa"/>
          <w:right w:w="0" w:type="dxa"/>
        </w:tblCellMar>
        <w:tblLook w:val="04A0"/>
      </w:tblPr>
      <w:tblGrid>
        <w:gridCol w:w="3032"/>
        <w:gridCol w:w="1170"/>
        <w:gridCol w:w="2100"/>
        <w:gridCol w:w="1665"/>
        <w:gridCol w:w="1050"/>
      </w:tblGrid>
      <w:tr w:rsidR="008D5083" w:rsidRPr="00F960C3">
        <w:trPr>
          <w:trHeight w:val="285"/>
          <w:tblHeader/>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bCs/>
                <w:color w:val="000000"/>
                <w:kern w:val="0"/>
                <w:sz w:val="18"/>
                <w:szCs w:val="18"/>
              </w:rPr>
            </w:pPr>
            <w:r w:rsidRPr="00F960C3">
              <w:rPr>
                <w:rFonts w:ascii="Arial" w:hAnsi="Arial" w:cs="Arial"/>
                <w:b/>
                <w:bCs/>
                <w:color w:val="000000"/>
                <w:kern w:val="0"/>
                <w:sz w:val="18"/>
                <w:szCs w:val="18"/>
              </w:rPr>
              <w:t>开户行</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bCs/>
                <w:color w:val="000000"/>
                <w:kern w:val="0"/>
                <w:sz w:val="18"/>
                <w:szCs w:val="18"/>
              </w:rPr>
            </w:pPr>
            <w:r w:rsidRPr="00F960C3">
              <w:rPr>
                <w:rFonts w:ascii="Arial" w:hAnsi="Arial" w:cs="Arial"/>
                <w:b/>
                <w:bCs/>
                <w:color w:val="000000"/>
                <w:kern w:val="0"/>
                <w:sz w:val="18"/>
                <w:szCs w:val="18"/>
              </w:rPr>
              <w:t>账户类型</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bCs/>
                <w:color w:val="000000"/>
                <w:kern w:val="0"/>
                <w:sz w:val="18"/>
                <w:szCs w:val="18"/>
              </w:rPr>
            </w:pPr>
            <w:r w:rsidRPr="00F960C3">
              <w:rPr>
                <w:rFonts w:ascii="Arial" w:hAnsi="Arial" w:cs="Arial"/>
                <w:b/>
                <w:bCs/>
                <w:color w:val="000000"/>
                <w:kern w:val="0"/>
                <w:sz w:val="18"/>
                <w:szCs w:val="18"/>
              </w:rPr>
              <w:t>账号</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bCs/>
                <w:color w:val="000000"/>
                <w:kern w:val="0"/>
                <w:sz w:val="18"/>
                <w:szCs w:val="18"/>
              </w:rPr>
            </w:pPr>
            <w:r w:rsidRPr="00F960C3">
              <w:rPr>
                <w:rFonts w:ascii="Arial" w:hAnsi="Arial" w:cs="Arial"/>
                <w:b/>
                <w:bCs/>
                <w:color w:val="000000"/>
                <w:kern w:val="0"/>
                <w:sz w:val="18"/>
                <w:szCs w:val="18"/>
              </w:rPr>
              <w:t>余额（元）</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bCs/>
                <w:color w:val="000000"/>
                <w:kern w:val="0"/>
                <w:sz w:val="18"/>
                <w:szCs w:val="18"/>
              </w:rPr>
            </w:pPr>
            <w:r w:rsidRPr="00F960C3">
              <w:rPr>
                <w:rFonts w:ascii="Arial" w:hAnsi="Arial" w:cs="Arial"/>
                <w:b/>
                <w:bCs/>
                <w:color w:val="000000"/>
                <w:kern w:val="0"/>
                <w:sz w:val="18"/>
                <w:szCs w:val="18"/>
              </w:rPr>
              <w:t>备注</w:t>
            </w:r>
          </w:p>
        </w:tc>
      </w:tr>
      <w:tr w:rsidR="008D5083" w:rsidRPr="00F960C3">
        <w:trPr>
          <w:trHeight w:val="285"/>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中国银行常州武进支行</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基本户</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478059541640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38,469,291.85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监管账户</w:t>
            </w:r>
          </w:p>
        </w:tc>
      </w:tr>
      <w:tr w:rsidR="008D5083" w:rsidRPr="00F960C3">
        <w:trPr>
          <w:trHeight w:val="285"/>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中国建设银行常州丰乐支行</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一般户</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32050162675900001066</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224.73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监管账户</w:t>
            </w:r>
          </w:p>
        </w:tc>
      </w:tr>
      <w:tr w:rsidR="008D5083" w:rsidRPr="00F960C3">
        <w:trPr>
          <w:trHeight w:val="285"/>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江苏银行常州天宁支行</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一般户</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80700188000112200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hAnsi="Arial" w:cs="Arial"/>
                <w:color w:val="000000"/>
                <w:kern w:val="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监管账户</w:t>
            </w:r>
          </w:p>
        </w:tc>
      </w:tr>
      <w:tr w:rsidR="008D5083" w:rsidRPr="00F960C3">
        <w:trPr>
          <w:trHeight w:val="285"/>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江南农村商业银行湖塘支行</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一般户</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1034800000007191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 xml:space="preserve"> 191,013.00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监管账户</w:t>
            </w:r>
          </w:p>
        </w:tc>
      </w:tr>
      <w:tr w:rsidR="008D5083" w:rsidRPr="00F960C3">
        <w:trPr>
          <w:trHeight w:val="285"/>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南京银行常州分行</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一般户</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1001240000001080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 xml:space="preserve"> 8,777,450.26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监管账户</w:t>
            </w:r>
          </w:p>
        </w:tc>
      </w:tr>
      <w:tr w:rsidR="008D5083" w:rsidRPr="00F960C3">
        <w:trPr>
          <w:trHeight w:val="285"/>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中国民生银行常州武进支行</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一般户</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631342640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hAnsi="Arial" w:cs="Arial"/>
                <w:color w:val="000000"/>
                <w:kern w:val="0"/>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监管账户</w:t>
            </w:r>
          </w:p>
        </w:tc>
      </w:tr>
      <w:tr w:rsidR="008D5083" w:rsidRPr="00F960C3">
        <w:trPr>
          <w:trHeight w:val="450"/>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lastRenderedPageBreak/>
              <w:t>中国邮政储蓄银行常州市武宜路支行</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一般户</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932005010062260671</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 xml:space="preserve"> 17,883,704.67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监管账户</w:t>
            </w:r>
          </w:p>
        </w:tc>
      </w:tr>
      <w:tr w:rsidR="008D5083" w:rsidRPr="00F960C3">
        <w:trPr>
          <w:trHeight w:val="285"/>
        </w:trPr>
        <w:tc>
          <w:tcPr>
            <w:tcW w:w="30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华夏银行常州支行</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一般户</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13150000001411600</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监管账户</w:t>
            </w:r>
          </w:p>
        </w:tc>
      </w:tr>
      <w:tr w:rsidR="008D5083" w:rsidRPr="00F960C3">
        <w:trPr>
          <w:trHeight w:val="285"/>
        </w:trPr>
        <w:tc>
          <w:tcPr>
            <w:tcW w:w="630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合计</w:t>
            </w:r>
          </w:p>
        </w:tc>
        <w:tc>
          <w:tcPr>
            <w:tcW w:w="16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65,321,684.51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hAnsi="Arial" w:cs="Arial"/>
                <w:color w:val="000000"/>
                <w:kern w:val="0"/>
                <w:sz w:val="18"/>
                <w:szCs w:val="18"/>
              </w:rPr>
            </w:pPr>
          </w:p>
        </w:tc>
      </w:tr>
    </w:tbl>
    <w:p w:rsidR="008D5083" w:rsidRPr="00F960C3" w:rsidRDefault="001026ED">
      <w:pPr>
        <w:pStyle w:val="2"/>
        <w:spacing w:before="300" w:after="300" w:line="360" w:lineRule="exact"/>
        <w:rPr>
          <w:rFonts w:eastAsiaTheme="minorEastAsia" w:cs="Arial"/>
          <w:kern w:val="44"/>
          <w:sz w:val="28"/>
        </w:rPr>
      </w:pPr>
      <w:bookmarkStart w:id="109" w:name="_Toc13654"/>
      <w:bookmarkStart w:id="110" w:name="_Toc26559"/>
      <w:bookmarkStart w:id="111" w:name="_Toc514052213"/>
      <w:bookmarkStart w:id="112" w:name="_Toc15631"/>
      <w:bookmarkStart w:id="113" w:name="_Toc510537415"/>
      <w:bookmarkStart w:id="114" w:name="_Toc495949666"/>
      <w:bookmarkStart w:id="115" w:name="_Toc27918"/>
      <w:r w:rsidRPr="00F960C3">
        <w:rPr>
          <w:rFonts w:eastAsiaTheme="minorEastAsia" w:cs="Arial"/>
          <w:kern w:val="44"/>
          <w:sz w:val="24"/>
          <w:szCs w:val="24"/>
        </w:rPr>
        <w:t>7.2</w:t>
      </w:r>
      <w:r w:rsidRPr="00F960C3">
        <w:rPr>
          <w:rFonts w:eastAsiaTheme="minorEastAsia" w:cs="Arial"/>
          <w:kern w:val="44"/>
          <w:sz w:val="24"/>
          <w:szCs w:val="24"/>
        </w:rPr>
        <w:t>收取各类保证金余额情况</w:t>
      </w:r>
      <w:bookmarkEnd w:id="109"/>
      <w:bookmarkEnd w:id="110"/>
      <w:bookmarkEnd w:id="111"/>
      <w:bookmarkEnd w:id="112"/>
      <w:bookmarkEnd w:id="113"/>
      <w:bookmarkEnd w:id="114"/>
      <w:bookmarkEnd w:id="115"/>
    </w:p>
    <w:p w:rsidR="008D5083" w:rsidRPr="00F960C3" w:rsidRDefault="001026ED">
      <w:pPr>
        <w:spacing w:line="360" w:lineRule="auto"/>
        <w:ind w:firstLineChars="200" w:firstLine="420"/>
        <w:rPr>
          <w:rFonts w:ascii="Arial" w:eastAsiaTheme="minorEastAsia" w:hAnsi="Arial" w:cs="Arial"/>
          <w:color w:val="000000"/>
          <w:szCs w:val="21"/>
        </w:rPr>
      </w:pPr>
      <w:r w:rsidRPr="00F960C3">
        <w:rPr>
          <w:rFonts w:ascii="Arial" w:eastAsiaTheme="minorEastAsia" w:hAnsi="Arial" w:cs="Arial"/>
          <w:color w:val="000000"/>
          <w:szCs w:val="21"/>
        </w:rPr>
        <w:t>2020</w:t>
      </w:r>
      <w:r w:rsidRPr="00F960C3">
        <w:rPr>
          <w:rFonts w:ascii="Arial" w:eastAsiaTheme="minorEastAsia" w:hAnsi="Arial" w:cs="Arial"/>
          <w:color w:val="000000"/>
          <w:szCs w:val="21"/>
        </w:rPr>
        <w:t>年</w:t>
      </w:r>
      <w:r w:rsidRPr="00F960C3">
        <w:rPr>
          <w:rFonts w:ascii="Arial" w:eastAsiaTheme="minorEastAsia" w:hAnsi="Arial" w:cs="Arial"/>
          <w:color w:val="000000"/>
          <w:szCs w:val="21"/>
        </w:rPr>
        <w:t>1</w:t>
      </w:r>
      <w:r w:rsidRPr="00F960C3">
        <w:rPr>
          <w:rFonts w:ascii="Arial" w:eastAsiaTheme="minorEastAsia" w:hAnsi="Arial" w:cs="Arial"/>
          <w:color w:val="000000"/>
          <w:szCs w:val="21"/>
        </w:rPr>
        <w:t>月</w:t>
      </w:r>
      <w:r w:rsidRPr="00F960C3">
        <w:rPr>
          <w:rFonts w:ascii="Arial" w:eastAsiaTheme="minorEastAsia" w:hAnsi="Arial" w:cs="Arial"/>
          <w:color w:val="000000"/>
          <w:szCs w:val="21"/>
        </w:rPr>
        <w:t>13</w:t>
      </w:r>
      <w:r w:rsidRPr="00F960C3">
        <w:rPr>
          <w:rFonts w:ascii="Arial" w:eastAsiaTheme="minorEastAsia" w:hAnsi="Arial" w:cs="Arial"/>
          <w:color w:val="000000"/>
          <w:szCs w:val="21"/>
        </w:rPr>
        <w:t>日项目公司收取江苏城东建设工程有限公司一期二标段总包履约保证金</w:t>
      </w:r>
      <w:r w:rsidRPr="00F960C3">
        <w:rPr>
          <w:rFonts w:ascii="Arial" w:eastAsiaTheme="minorEastAsia" w:hAnsi="Arial" w:cs="Arial"/>
          <w:color w:val="000000"/>
          <w:szCs w:val="21"/>
        </w:rPr>
        <w:t>8,912,393.05</w:t>
      </w:r>
      <w:r w:rsidRPr="00F960C3">
        <w:rPr>
          <w:rFonts w:ascii="Arial" w:eastAsiaTheme="minorEastAsia" w:hAnsi="Arial" w:cs="Arial"/>
          <w:color w:val="000000"/>
          <w:szCs w:val="21"/>
        </w:rPr>
        <w:t>元，</w:t>
      </w:r>
      <w:r w:rsidRPr="00F960C3">
        <w:rPr>
          <w:rFonts w:ascii="Arial" w:eastAsiaTheme="minorEastAsia" w:hAnsi="Arial" w:cs="Arial"/>
          <w:color w:val="000000"/>
          <w:szCs w:val="21"/>
        </w:rPr>
        <w:t>2020</w:t>
      </w:r>
      <w:r w:rsidRPr="00F960C3">
        <w:rPr>
          <w:rFonts w:ascii="Arial" w:eastAsiaTheme="minorEastAsia" w:hAnsi="Arial" w:cs="Arial"/>
          <w:color w:val="000000"/>
          <w:szCs w:val="21"/>
        </w:rPr>
        <w:t>年</w:t>
      </w:r>
      <w:r w:rsidRPr="00F960C3">
        <w:rPr>
          <w:rFonts w:ascii="Arial" w:eastAsiaTheme="minorEastAsia" w:hAnsi="Arial" w:cs="Arial"/>
          <w:color w:val="000000"/>
          <w:szCs w:val="21"/>
        </w:rPr>
        <w:t>1</w:t>
      </w:r>
      <w:r w:rsidRPr="00F960C3">
        <w:rPr>
          <w:rFonts w:ascii="Arial" w:eastAsiaTheme="minorEastAsia" w:hAnsi="Arial" w:cs="Arial"/>
          <w:color w:val="000000"/>
          <w:szCs w:val="21"/>
        </w:rPr>
        <w:t>月</w:t>
      </w:r>
      <w:r w:rsidRPr="00F960C3">
        <w:rPr>
          <w:rFonts w:ascii="Arial" w:eastAsiaTheme="minorEastAsia" w:hAnsi="Arial" w:cs="Arial"/>
          <w:color w:val="000000"/>
          <w:szCs w:val="21"/>
        </w:rPr>
        <w:t>21</w:t>
      </w:r>
      <w:r w:rsidRPr="00F960C3">
        <w:rPr>
          <w:rFonts w:ascii="Arial" w:eastAsiaTheme="minorEastAsia" w:hAnsi="Arial" w:cs="Arial"/>
          <w:color w:val="000000"/>
          <w:szCs w:val="21"/>
        </w:rPr>
        <w:t>日收取苏州苏园古建园林有限公司投标保证金</w:t>
      </w:r>
      <w:r w:rsidRPr="00F960C3">
        <w:rPr>
          <w:rFonts w:ascii="Arial" w:eastAsiaTheme="minorEastAsia" w:hAnsi="Arial" w:cs="Arial"/>
          <w:color w:val="000000"/>
          <w:szCs w:val="21"/>
        </w:rPr>
        <w:t>20</w:t>
      </w:r>
      <w:r w:rsidRPr="00F960C3">
        <w:rPr>
          <w:rFonts w:ascii="Arial" w:eastAsiaTheme="minorEastAsia" w:hAnsi="Arial" w:cs="Arial"/>
          <w:color w:val="000000"/>
          <w:szCs w:val="21"/>
        </w:rPr>
        <w:t>万元，收取江苏江都古典园林建设有限公司投标保证金</w:t>
      </w:r>
      <w:r w:rsidRPr="00F960C3">
        <w:rPr>
          <w:rFonts w:ascii="Arial" w:eastAsiaTheme="minorEastAsia" w:hAnsi="Arial" w:cs="Arial"/>
          <w:color w:val="000000"/>
          <w:szCs w:val="21"/>
        </w:rPr>
        <w:t>20</w:t>
      </w:r>
      <w:r w:rsidRPr="00F960C3">
        <w:rPr>
          <w:rFonts w:ascii="Arial" w:eastAsiaTheme="minorEastAsia" w:hAnsi="Arial" w:cs="Arial"/>
          <w:color w:val="000000"/>
          <w:szCs w:val="21"/>
        </w:rPr>
        <w:t>万元，收取苏州复荣古建园林工程有限公司投标保证金</w:t>
      </w:r>
      <w:r w:rsidRPr="00F960C3">
        <w:rPr>
          <w:rFonts w:ascii="Arial" w:eastAsiaTheme="minorEastAsia" w:hAnsi="Arial" w:cs="Arial"/>
          <w:color w:val="000000"/>
          <w:szCs w:val="21"/>
        </w:rPr>
        <w:t>10</w:t>
      </w:r>
      <w:r w:rsidRPr="00F960C3">
        <w:rPr>
          <w:rFonts w:ascii="Arial" w:eastAsiaTheme="minorEastAsia" w:hAnsi="Arial" w:cs="Arial"/>
          <w:color w:val="000000"/>
          <w:szCs w:val="21"/>
        </w:rPr>
        <w:t>万元；</w:t>
      </w:r>
      <w:r w:rsidRPr="00F960C3">
        <w:rPr>
          <w:rFonts w:ascii="Arial" w:eastAsiaTheme="minorEastAsia" w:hAnsi="Arial" w:cs="Arial"/>
          <w:color w:val="000000"/>
          <w:szCs w:val="21"/>
        </w:rPr>
        <w:t>2020</w:t>
      </w:r>
      <w:r w:rsidRPr="00F960C3">
        <w:rPr>
          <w:rFonts w:ascii="Arial" w:eastAsiaTheme="minorEastAsia" w:hAnsi="Arial" w:cs="Arial"/>
          <w:color w:val="000000"/>
          <w:szCs w:val="21"/>
        </w:rPr>
        <w:t>年</w:t>
      </w:r>
      <w:r w:rsidRPr="00F960C3">
        <w:rPr>
          <w:rFonts w:ascii="Arial" w:eastAsiaTheme="minorEastAsia" w:hAnsi="Arial" w:cs="Arial"/>
          <w:color w:val="000000"/>
          <w:szCs w:val="21"/>
        </w:rPr>
        <w:t>1</w:t>
      </w:r>
      <w:r w:rsidRPr="00F960C3">
        <w:rPr>
          <w:rFonts w:ascii="Arial" w:eastAsiaTheme="minorEastAsia" w:hAnsi="Arial" w:cs="Arial"/>
          <w:color w:val="000000"/>
          <w:szCs w:val="21"/>
        </w:rPr>
        <w:t>月</w:t>
      </w:r>
      <w:r w:rsidRPr="00F960C3">
        <w:rPr>
          <w:rFonts w:ascii="Arial" w:eastAsiaTheme="minorEastAsia" w:hAnsi="Arial" w:cs="Arial"/>
          <w:color w:val="000000"/>
          <w:szCs w:val="21"/>
        </w:rPr>
        <w:t>23</w:t>
      </w:r>
      <w:r w:rsidRPr="00F960C3">
        <w:rPr>
          <w:rFonts w:ascii="Arial" w:eastAsiaTheme="minorEastAsia" w:hAnsi="Arial" w:cs="Arial"/>
          <w:color w:val="000000"/>
          <w:szCs w:val="21"/>
        </w:rPr>
        <w:t>日退上海世家装饰实业股份有限公司会所古建投标保证金</w:t>
      </w:r>
      <w:r w:rsidRPr="00F960C3">
        <w:rPr>
          <w:rFonts w:ascii="Arial" w:eastAsiaTheme="minorEastAsia" w:hAnsi="Arial" w:cs="Arial"/>
          <w:color w:val="000000"/>
          <w:szCs w:val="21"/>
        </w:rPr>
        <w:t>5</w:t>
      </w:r>
      <w:r w:rsidRPr="00F960C3">
        <w:rPr>
          <w:rFonts w:ascii="Arial" w:eastAsiaTheme="minorEastAsia" w:hAnsi="Arial" w:cs="Arial"/>
          <w:color w:val="000000"/>
          <w:szCs w:val="21"/>
        </w:rPr>
        <w:t>万元，退浙江绿驰景观工程有限公司投标保证金</w:t>
      </w:r>
      <w:r w:rsidRPr="00F960C3">
        <w:rPr>
          <w:rFonts w:ascii="Arial" w:eastAsiaTheme="minorEastAsia" w:hAnsi="Arial" w:cs="Arial"/>
          <w:color w:val="000000"/>
          <w:szCs w:val="21"/>
        </w:rPr>
        <w:t>5</w:t>
      </w:r>
      <w:r w:rsidRPr="00F960C3">
        <w:rPr>
          <w:rFonts w:ascii="Arial" w:eastAsiaTheme="minorEastAsia" w:hAnsi="Arial" w:cs="Arial"/>
          <w:color w:val="000000"/>
          <w:szCs w:val="21"/>
        </w:rPr>
        <w:t>万元，退苏州太湖古典园林建筑有限公司景观投标保证金</w:t>
      </w:r>
      <w:r w:rsidRPr="00F960C3">
        <w:rPr>
          <w:rFonts w:ascii="Arial" w:eastAsiaTheme="minorEastAsia" w:hAnsi="Arial" w:cs="Arial"/>
          <w:color w:val="000000"/>
          <w:szCs w:val="21"/>
        </w:rPr>
        <w:t>5</w:t>
      </w:r>
      <w:r w:rsidRPr="00F960C3">
        <w:rPr>
          <w:rFonts w:ascii="Arial" w:eastAsiaTheme="minorEastAsia" w:hAnsi="Arial" w:cs="Arial"/>
          <w:color w:val="000000"/>
          <w:szCs w:val="21"/>
        </w:rPr>
        <w:t>万元。截止到</w:t>
      </w:r>
      <w:r w:rsidRPr="00F960C3">
        <w:rPr>
          <w:rFonts w:ascii="Arial" w:eastAsiaTheme="minorEastAsia" w:hAnsi="Arial" w:cs="Arial"/>
          <w:color w:val="000000"/>
          <w:szCs w:val="21"/>
        </w:rPr>
        <w:t>2020</w:t>
      </w:r>
      <w:r w:rsidRPr="00F960C3">
        <w:rPr>
          <w:rFonts w:ascii="Arial" w:eastAsiaTheme="minorEastAsia" w:hAnsi="Arial" w:cs="Arial"/>
          <w:color w:val="000000"/>
          <w:szCs w:val="21"/>
        </w:rPr>
        <w:t>年</w:t>
      </w:r>
      <w:r w:rsidRPr="00F960C3">
        <w:rPr>
          <w:rFonts w:ascii="Arial" w:eastAsiaTheme="minorEastAsia" w:hAnsi="Arial" w:cs="Arial"/>
          <w:color w:val="000000"/>
          <w:szCs w:val="21"/>
        </w:rPr>
        <w:t>1</w:t>
      </w:r>
      <w:r w:rsidRPr="00F960C3">
        <w:rPr>
          <w:rFonts w:ascii="Arial" w:eastAsiaTheme="minorEastAsia" w:hAnsi="Arial" w:cs="Arial"/>
          <w:color w:val="000000"/>
          <w:szCs w:val="21"/>
        </w:rPr>
        <w:t>月</w:t>
      </w:r>
      <w:r w:rsidRPr="00F960C3">
        <w:rPr>
          <w:rFonts w:ascii="Arial" w:eastAsiaTheme="minorEastAsia" w:hAnsi="Arial" w:cs="Arial"/>
          <w:color w:val="000000"/>
          <w:szCs w:val="21"/>
        </w:rPr>
        <w:t>31</w:t>
      </w:r>
      <w:r w:rsidRPr="00F960C3">
        <w:rPr>
          <w:rFonts w:ascii="Arial" w:eastAsiaTheme="minorEastAsia" w:hAnsi="Arial" w:cs="Arial"/>
          <w:color w:val="000000"/>
          <w:szCs w:val="21"/>
        </w:rPr>
        <w:t>日，项目公司共收取保证金</w:t>
      </w:r>
      <w:r w:rsidRPr="00F960C3">
        <w:rPr>
          <w:rFonts w:ascii="Arial" w:eastAsiaTheme="minorEastAsia" w:hAnsi="Arial" w:cs="Arial"/>
          <w:color w:val="000000"/>
          <w:szCs w:val="21"/>
        </w:rPr>
        <w:t>11,740,893.05</w:t>
      </w:r>
      <w:r w:rsidRPr="00F960C3">
        <w:rPr>
          <w:rFonts w:ascii="Arial" w:eastAsiaTheme="minorEastAsia" w:hAnsi="Arial" w:cs="Arial"/>
          <w:color w:val="000000"/>
          <w:szCs w:val="21"/>
        </w:rPr>
        <w:t>元，共计退还</w:t>
      </w:r>
      <w:r w:rsidRPr="00F960C3">
        <w:rPr>
          <w:rFonts w:ascii="Arial" w:eastAsiaTheme="minorEastAsia" w:hAnsi="Arial" w:cs="Arial"/>
          <w:color w:val="000000"/>
          <w:szCs w:val="21"/>
        </w:rPr>
        <w:t>1,760,000.00</w:t>
      </w:r>
      <w:r w:rsidRPr="00F960C3">
        <w:rPr>
          <w:rFonts w:ascii="Arial" w:eastAsiaTheme="minorEastAsia" w:hAnsi="Arial" w:cs="Arial"/>
          <w:color w:val="000000"/>
          <w:szCs w:val="21"/>
        </w:rPr>
        <w:t>元，保证金余额</w:t>
      </w:r>
      <w:r w:rsidRPr="00F960C3">
        <w:rPr>
          <w:rFonts w:ascii="Arial" w:eastAsiaTheme="minorEastAsia" w:hAnsi="Arial" w:cs="Arial"/>
          <w:color w:val="000000"/>
          <w:szCs w:val="21"/>
        </w:rPr>
        <w:t>9,980,893.05</w:t>
      </w:r>
      <w:r w:rsidRPr="00F960C3">
        <w:rPr>
          <w:rFonts w:ascii="Arial" w:eastAsiaTheme="minorEastAsia" w:hAnsi="Arial" w:cs="Arial"/>
          <w:color w:val="000000"/>
          <w:szCs w:val="21"/>
        </w:rPr>
        <w:t>元。该资金具体情况如下表：</w:t>
      </w:r>
    </w:p>
    <w:p w:rsidR="008D5083" w:rsidRPr="00F960C3" w:rsidRDefault="001026ED" w:rsidP="00222B50">
      <w:pPr>
        <w:spacing w:beforeLines="100" w:line="360" w:lineRule="auto"/>
        <w:jc w:val="center"/>
        <w:outlineLvl w:val="0"/>
        <w:rPr>
          <w:rFonts w:ascii="Arial" w:eastAsiaTheme="minorEastAsia" w:hAnsi="Arial" w:cs="Arial"/>
          <w:b/>
          <w:color w:val="000000"/>
          <w:sz w:val="24"/>
        </w:rPr>
      </w:pPr>
      <w:bookmarkStart w:id="116" w:name="_Toc25505"/>
      <w:r w:rsidRPr="00F960C3">
        <w:rPr>
          <w:rFonts w:ascii="Arial" w:eastAsiaTheme="minorEastAsia" w:hAnsi="Arial" w:cs="Arial"/>
          <w:b/>
          <w:color w:val="000000"/>
          <w:sz w:val="24"/>
        </w:rPr>
        <w:t>保证金基本情况表</w:t>
      </w:r>
      <w:bookmarkEnd w:id="116"/>
    </w:p>
    <w:tbl>
      <w:tblPr>
        <w:tblW w:w="9509" w:type="dxa"/>
        <w:tblInd w:w="-88" w:type="dxa"/>
        <w:tblLayout w:type="fixed"/>
        <w:tblCellMar>
          <w:left w:w="0" w:type="dxa"/>
          <w:right w:w="0" w:type="dxa"/>
        </w:tblCellMar>
        <w:tblLook w:val="04A0"/>
      </w:tblPr>
      <w:tblGrid>
        <w:gridCol w:w="3225"/>
        <w:gridCol w:w="1515"/>
        <w:gridCol w:w="1350"/>
        <w:gridCol w:w="1823"/>
        <w:gridCol w:w="1596"/>
      </w:tblGrid>
      <w:tr w:rsidR="008D5083" w:rsidRPr="00F960C3">
        <w:trPr>
          <w:trHeight w:val="555"/>
          <w:tblHeader/>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20"/>
                <w:szCs w:val="20"/>
              </w:rPr>
            </w:pPr>
            <w:r w:rsidRPr="00F960C3">
              <w:rPr>
                <w:rFonts w:ascii="Arial" w:hAnsi="Arial" w:cs="Arial"/>
                <w:b/>
                <w:color w:val="000000"/>
                <w:kern w:val="0"/>
                <w:sz w:val="20"/>
                <w:szCs w:val="20"/>
              </w:rPr>
              <w:t>保证金明细</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20"/>
                <w:szCs w:val="20"/>
              </w:rPr>
            </w:pPr>
            <w:r w:rsidRPr="00F960C3">
              <w:rPr>
                <w:rFonts w:ascii="Arial" w:hAnsi="Arial" w:cs="Arial"/>
                <w:b/>
                <w:color w:val="000000"/>
                <w:kern w:val="0"/>
                <w:sz w:val="20"/>
                <w:szCs w:val="20"/>
              </w:rPr>
              <w:t>收款金额</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20"/>
                <w:szCs w:val="20"/>
              </w:rPr>
            </w:pPr>
            <w:r w:rsidRPr="00F960C3">
              <w:rPr>
                <w:rFonts w:ascii="Arial" w:hAnsi="Arial" w:cs="Arial"/>
                <w:b/>
                <w:color w:val="000000"/>
                <w:kern w:val="0"/>
                <w:sz w:val="20"/>
                <w:szCs w:val="20"/>
              </w:rPr>
              <w:t>退还金额</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20"/>
                <w:szCs w:val="20"/>
              </w:rPr>
            </w:pPr>
            <w:r w:rsidRPr="00F960C3">
              <w:rPr>
                <w:rFonts w:ascii="Arial" w:hAnsi="Arial" w:cs="Arial"/>
                <w:b/>
                <w:color w:val="000000"/>
                <w:kern w:val="0"/>
                <w:sz w:val="20"/>
                <w:szCs w:val="20"/>
              </w:rPr>
              <w:t>入账日期</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b/>
                <w:color w:val="000000"/>
                <w:sz w:val="20"/>
                <w:szCs w:val="20"/>
              </w:rPr>
            </w:pPr>
            <w:r w:rsidRPr="00F960C3">
              <w:rPr>
                <w:rFonts w:ascii="Arial" w:hAnsi="Arial" w:cs="Arial"/>
                <w:b/>
                <w:color w:val="000000"/>
                <w:kern w:val="0"/>
                <w:sz w:val="20"/>
                <w:szCs w:val="20"/>
              </w:rPr>
              <w:t>退还日期</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常州机械施工一期桩基工程投标保证金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25</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江苏康建一期桩基工程投标保证金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江苏盐城二建一期桩基工程投标保证金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25</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常州市精益建筑一期桩基工程投标保证金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25</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常州春秋华城一期土方工程投标保证金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常州市佳亚一期土方工程投标保证金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7</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常州尊鼎一期土方工程投标保证金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常州市热辉一期土方工程投标保证金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常州市安贞一期材料检测工程投标保证金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7</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常州市建筑材料一期材料检测工程投标保证金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7</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常州华厦一期材料检测工程投标保证金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7</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常州市建筑科学一期材料检测工程投标保证金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7</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杭州正大装饰品牌生活体验馆投标保证金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25</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苏州金螳螂市区品牌生活体验馆投标保证金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25</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上海世家品牌生活体验馆投标保证金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常州市新阳光一期监理工程投标保证金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江苏龙城一期监理工程投标保证金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常州常建一期监理工程投标保证金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常州市江南建设一期监理工程投标保证金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lastRenderedPageBreak/>
              <w:t>江苏安厦一期监理工程投标保证金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上海思过半市区品牌生活体验馆软装投标保证金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26</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上海易鲁市区品牌生活体验馆软装投标保证金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26</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广州集美组市区品牌生活体验馆软装投标保证金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26</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上海世家市区品牌生活体验馆软装投标保证金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26</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6</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北京安悦宅市区品牌生活体验馆软装投标保证金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4</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26</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30</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浙江蓝城项目会所及一期样板房精装修投标保证金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25</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苏州金螳螂项目会所及一期样板房精装修投标保证金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25</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北京泛亚项目会所及一期样板房精装修投标保证金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25</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绿城装饰项目会所及一期样板房精装修投标保证金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25</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常州市基础工程投标保证金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29</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常嘉建设集团投标保证金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29</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常州市中元建设投标保证金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2017</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8</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29</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2018</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江苏东方建设项目一期一标段监理履约保证金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231,000.00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9</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上海世家装饰实业股份有限公司会所古建投标保证金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24</w:t>
            </w:r>
            <w:r w:rsidRPr="00F960C3">
              <w:rPr>
                <w:rFonts w:ascii="Arial" w:eastAsiaTheme="minorEastAsia" w:hAnsi="Arial" w:cs="Arial"/>
                <w:color w:val="000000"/>
                <w:kern w:val="0"/>
                <w:sz w:val="18"/>
                <w:szCs w:val="18"/>
              </w:rPr>
              <w:t>日</w:t>
            </w:r>
          </w:p>
        </w:tc>
        <w:tc>
          <w:tcPr>
            <w:tcW w:w="1596"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广厦东阳古建园林工程有限公司会所古建投标保证金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30</w:t>
            </w:r>
            <w:r w:rsidRPr="00F960C3">
              <w:rPr>
                <w:rFonts w:ascii="Arial" w:eastAsiaTheme="minorEastAsia" w:hAnsi="Arial" w:cs="Arial"/>
                <w:color w:val="000000"/>
                <w:kern w:val="0"/>
                <w:sz w:val="18"/>
                <w:szCs w:val="18"/>
              </w:rPr>
              <w:t>日</w:t>
            </w:r>
          </w:p>
        </w:tc>
        <w:tc>
          <w:tcPr>
            <w:tcW w:w="1596"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26</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苏州太湖古典园林建筑有限公司会所古建投标保证金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10</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30</w:t>
            </w:r>
            <w:r w:rsidRPr="00F960C3">
              <w:rPr>
                <w:rFonts w:ascii="Arial" w:eastAsiaTheme="minorEastAsia" w:hAnsi="Arial" w:cs="Arial"/>
                <w:color w:val="000000"/>
                <w:kern w:val="0"/>
                <w:sz w:val="18"/>
                <w:szCs w:val="18"/>
              </w:rPr>
              <w:t>日</w:t>
            </w:r>
          </w:p>
        </w:tc>
        <w:tc>
          <w:tcPr>
            <w:tcW w:w="1596"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江苏东方建设管理有限公司一期二标段履约保证金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97,500.00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14</w:t>
            </w:r>
            <w:r w:rsidRPr="00F960C3">
              <w:rPr>
                <w:rFonts w:ascii="Arial" w:eastAsiaTheme="minorEastAsia" w:hAnsi="Arial" w:cs="Arial"/>
                <w:color w:val="000000"/>
                <w:kern w:val="0"/>
                <w:sz w:val="18"/>
                <w:szCs w:val="18"/>
              </w:rPr>
              <w:t>日</w:t>
            </w:r>
          </w:p>
        </w:tc>
        <w:tc>
          <w:tcPr>
            <w:tcW w:w="1596"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浙江绿驰景观工程有限公司投标保证金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苏州太湖古典园林建筑有限公司景观投标保证金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50,000.00</w:t>
            </w: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5</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23</w:t>
            </w:r>
            <w:r w:rsidRPr="00F960C3">
              <w:rPr>
                <w:rFonts w:ascii="Arial" w:eastAsiaTheme="minorEastAsia" w:hAnsi="Arial" w:cs="Arial"/>
                <w:color w:val="000000"/>
                <w:kern w:val="0"/>
                <w:sz w:val="18"/>
                <w:szCs w:val="18"/>
              </w:rPr>
              <w:t>日</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江苏城建校工程咨询有限公司投标保证金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19</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江苏安邦南汇工程咨询有限公司投标保证金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20</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江苏武晋工程咨询有限公司投标保证金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30,000.00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20</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苏州复荣古建园林工程有限公司投标保证金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2019</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12</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22</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江苏城东建设工程有限公司一期二标段总包履约保证金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8,912,393.05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13</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苏州苏园古建园林有限公司投标保证金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江苏江都古典园林建设有限公司投标保证金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苏州复荣古建园林工程有限公司投标保证金</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100,000.00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c>
          <w:tcPr>
            <w:tcW w:w="18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2020</w:t>
            </w:r>
            <w:r w:rsidRPr="00F960C3">
              <w:rPr>
                <w:rFonts w:ascii="Arial" w:eastAsiaTheme="minorEastAsia" w:hAnsi="Arial" w:cs="Arial"/>
                <w:color w:val="000000"/>
                <w:kern w:val="0"/>
                <w:sz w:val="18"/>
                <w:szCs w:val="18"/>
              </w:rPr>
              <w:t>年</w:t>
            </w:r>
            <w:r w:rsidRPr="00F960C3">
              <w:rPr>
                <w:rFonts w:ascii="Arial" w:eastAsiaTheme="minorEastAsia" w:hAnsi="Arial" w:cs="Arial"/>
                <w:color w:val="000000"/>
                <w:kern w:val="0"/>
                <w:sz w:val="18"/>
                <w:szCs w:val="18"/>
              </w:rPr>
              <w:t>1</w:t>
            </w:r>
            <w:r w:rsidRPr="00F960C3">
              <w:rPr>
                <w:rFonts w:ascii="Arial" w:eastAsiaTheme="minorEastAsia" w:hAnsi="Arial" w:cs="Arial"/>
                <w:color w:val="000000"/>
                <w:kern w:val="0"/>
                <w:sz w:val="18"/>
                <w:szCs w:val="18"/>
              </w:rPr>
              <w:t>月</w:t>
            </w:r>
            <w:r w:rsidRPr="00F960C3">
              <w:rPr>
                <w:rFonts w:ascii="Arial" w:eastAsiaTheme="minorEastAsia" w:hAnsi="Arial" w:cs="Arial"/>
                <w:color w:val="000000"/>
                <w:kern w:val="0"/>
                <w:sz w:val="18"/>
                <w:szCs w:val="18"/>
              </w:rPr>
              <w:t>21</w:t>
            </w:r>
            <w:r w:rsidRPr="00F960C3">
              <w:rPr>
                <w:rFonts w:ascii="Arial" w:eastAsiaTheme="minorEastAsia" w:hAnsi="Arial" w:cs="Arial"/>
                <w:color w:val="000000"/>
                <w:kern w:val="0"/>
                <w:sz w:val="18"/>
                <w:szCs w:val="18"/>
              </w:rPr>
              <w:t>日</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8D5083">
            <w:pPr>
              <w:widowControl/>
              <w:jc w:val="center"/>
              <w:textAlignment w:val="center"/>
              <w:rPr>
                <w:rFonts w:ascii="Arial" w:eastAsiaTheme="minorEastAsia" w:hAnsi="Arial" w:cs="Arial"/>
                <w:color w:val="000000"/>
                <w:kern w:val="0"/>
                <w:sz w:val="18"/>
                <w:szCs w:val="18"/>
              </w:rPr>
            </w:pP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合计</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11,740,893.05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1,760,000.00</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w:t>
            </w:r>
          </w:p>
        </w:tc>
      </w:tr>
      <w:tr w:rsidR="008D5083" w:rsidRPr="00F960C3">
        <w:trPr>
          <w:trHeight w:val="270"/>
        </w:trPr>
        <w:tc>
          <w:tcPr>
            <w:tcW w:w="32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保证金余额</w:t>
            </w:r>
          </w:p>
        </w:tc>
        <w:tc>
          <w:tcPr>
            <w:tcW w:w="286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9,980,893.05</w:t>
            </w:r>
          </w:p>
        </w:tc>
        <w:tc>
          <w:tcPr>
            <w:tcW w:w="3419"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kern w:val="0"/>
                <w:sz w:val="18"/>
                <w:szCs w:val="18"/>
              </w:rPr>
            </w:pPr>
            <w:r w:rsidRPr="00F960C3">
              <w:rPr>
                <w:rFonts w:ascii="Arial" w:eastAsiaTheme="minorEastAsia" w:hAnsi="Arial" w:cs="Arial"/>
                <w:color w:val="000000"/>
                <w:kern w:val="0"/>
                <w:sz w:val="18"/>
                <w:szCs w:val="18"/>
              </w:rPr>
              <w:t>——</w:t>
            </w:r>
          </w:p>
        </w:tc>
      </w:tr>
    </w:tbl>
    <w:p w:rsidR="008D5083" w:rsidRPr="00F960C3" w:rsidRDefault="001026ED" w:rsidP="00222B50">
      <w:pPr>
        <w:pStyle w:val="1"/>
        <w:keepNext w:val="0"/>
        <w:keepLines w:val="0"/>
        <w:spacing w:beforeLines="100" w:afterLines="100" w:line="240" w:lineRule="auto"/>
        <w:rPr>
          <w:rFonts w:ascii="Arial" w:eastAsiaTheme="minorEastAsia" w:hAnsi="Arial" w:cs="Arial"/>
          <w:bCs w:val="0"/>
          <w:sz w:val="24"/>
        </w:rPr>
      </w:pPr>
      <w:bookmarkStart w:id="117" w:name="_Toc3013"/>
      <w:bookmarkStart w:id="118" w:name="_Toc25792"/>
      <w:bookmarkStart w:id="119" w:name="_Toc495949667"/>
      <w:bookmarkStart w:id="120" w:name="_Toc510537416"/>
      <w:bookmarkStart w:id="121" w:name="_Toc3767"/>
      <w:bookmarkStart w:id="122" w:name="_Toc514052214"/>
      <w:bookmarkStart w:id="123" w:name="_Toc29208"/>
      <w:r w:rsidRPr="00F960C3">
        <w:rPr>
          <w:rFonts w:ascii="Arial" w:eastAsiaTheme="minorEastAsia" w:hAnsi="Arial" w:cs="Arial"/>
          <w:bCs w:val="0"/>
          <w:sz w:val="24"/>
        </w:rPr>
        <w:lastRenderedPageBreak/>
        <w:t>附件</w:t>
      </w:r>
      <w:bookmarkEnd w:id="117"/>
      <w:bookmarkEnd w:id="118"/>
      <w:bookmarkEnd w:id="119"/>
      <w:bookmarkEnd w:id="120"/>
      <w:bookmarkEnd w:id="121"/>
      <w:bookmarkEnd w:id="122"/>
      <w:bookmarkEnd w:id="123"/>
    </w:p>
    <w:p w:rsidR="008D5083" w:rsidRPr="00F960C3" w:rsidRDefault="001026ED">
      <w:pPr>
        <w:pStyle w:val="2"/>
        <w:spacing w:before="0" w:after="0"/>
        <w:rPr>
          <w:rFonts w:eastAsiaTheme="minorEastAsia" w:cs="Arial"/>
          <w:color w:val="000000"/>
          <w:sz w:val="24"/>
          <w:szCs w:val="28"/>
        </w:rPr>
      </w:pPr>
      <w:bookmarkStart w:id="124" w:name="_Toc31218"/>
      <w:bookmarkStart w:id="125" w:name="_Toc514052215"/>
      <w:bookmarkStart w:id="126" w:name="_Toc510537417"/>
      <w:r w:rsidRPr="00F960C3">
        <w:rPr>
          <w:rFonts w:eastAsiaTheme="minorEastAsia" w:cs="Arial"/>
          <w:color w:val="000000"/>
          <w:sz w:val="24"/>
          <w:szCs w:val="28"/>
        </w:rPr>
        <w:t>附件一</w:t>
      </w:r>
      <w:bookmarkStart w:id="127" w:name="_Toc16806"/>
      <w:bookmarkStart w:id="128" w:name="_Toc495949672"/>
      <w:bookmarkStart w:id="129" w:name="_Toc5764"/>
      <w:bookmarkStart w:id="130" w:name="_Toc27727"/>
      <w:r w:rsidRPr="00F960C3">
        <w:rPr>
          <w:rFonts w:eastAsiaTheme="minorEastAsia" w:cs="Arial"/>
          <w:color w:val="000000"/>
          <w:sz w:val="24"/>
          <w:szCs w:val="28"/>
        </w:rPr>
        <w:t>银行</w:t>
      </w:r>
      <w:bookmarkEnd w:id="124"/>
      <w:bookmarkEnd w:id="125"/>
      <w:bookmarkEnd w:id="126"/>
      <w:bookmarkEnd w:id="127"/>
      <w:bookmarkEnd w:id="128"/>
      <w:bookmarkEnd w:id="129"/>
      <w:bookmarkEnd w:id="130"/>
      <w:r w:rsidR="007E605E" w:rsidRPr="00F960C3">
        <w:rPr>
          <w:rFonts w:eastAsiaTheme="minorEastAsia" w:cs="Arial"/>
          <w:color w:val="000000"/>
          <w:sz w:val="24"/>
          <w:szCs w:val="28"/>
        </w:rPr>
        <w:t>电子明细</w:t>
      </w:r>
    </w:p>
    <w:p w:rsidR="008D5083" w:rsidRPr="00F960C3" w:rsidRDefault="001026ED">
      <w:pPr>
        <w:jc w:val="center"/>
        <w:outlineLvl w:val="1"/>
        <w:rPr>
          <w:rFonts w:ascii="Arial" w:eastAsiaTheme="minorEastAsia" w:hAnsi="Arial" w:cs="Arial"/>
          <w:color w:val="000000"/>
          <w:kern w:val="0"/>
          <w:sz w:val="24"/>
          <w:szCs w:val="28"/>
        </w:rPr>
      </w:pPr>
      <w:bookmarkStart w:id="131" w:name="_Toc7439"/>
      <w:r w:rsidRPr="00F960C3">
        <w:rPr>
          <w:rFonts w:ascii="Arial" w:eastAsiaTheme="minorEastAsia" w:hAnsi="Arial" w:cs="Arial"/>
          <w:color w:val="000000"/>
          <w:kern w:val="0"/>
          <w:sz w:val="24"/>
          <w:szCs w:val="28"/>
        </w:rPr>
        <w:t>中国银行股份有限公司常州武进支行收支明细</w:t>
      </w:r>
      <w:bookmarkEnd w:id="131"/>
    </w:p>
    <w:p w:rsidR="008D5083" w:rsidRPr="00F960C3" w:rsidRDefault="001026ED">
      <w:pPr>
        <w:jc w:val="center"/>
        <w:outlineLvl w:val="1"/>
        <w:rPr>
          <w:rFonts w:ascii="Arial" w:eastAsiaTheme="minorEastAsia" w:hAnsi="Arial" w:cs="Arial"/>
          <w:color w:val="000000"/>
          <w:kern w:val="0"/>
          <w:sz w:val="24"/>
          <w:szCs w:val="28"/>
        </w:rPr>
      </w:pPr>
      <w:bookmarkStart w:id="132" w:name="_Toc18047"/>
      <w:r w:rsidRPr="00F960C3">
        <w:rPr>
          <w:rFonts w:ascii="Arial" w:eastAsiaTheme="minorEastAsia" w:hAnsi="Arial" w:cs="Arial"/>
          <w:color w:val="000000"/>
          <w:kern w:val="0"/>
          <w:sz w:val="24"/>
          <w:szCs w:val="28"/>
        </w:rPr>
        <w:t>（</w:t>
      </w:r>
      <w:r w:rsidRPr="00F960C3">
        <w:rPr>
          <w:rFonts w:ascii="Arial" w:eastAsiaTheme="minorEastAsia" w:hAnsi="Arial" w:cs="Arial"/>
          <w:color w:val="000000"/>
          <w:kern w:val="0"/>
          <w:sz w:val="24"/>
          <w:szCs w:val="28"/>
        </w:rPr>
        <w:t>2020</w:t>
      </w:r>
      <w:r w:rsidRPr="00F960C3">
        <w:rPr>
          <w:rFonts w:ascii="Arial" w:eastAsiaTheme="minorEastAsia" w:hAnsi="Arial" w:cs="Arial"/>
          <w:color w:val="000000"/>
          <w:kern w:val="0"/>
          <w:sz w:val="24"/>
          <w:szCs w:val="28"/>
        </w:rPr>
        <w:t>年</w:t>
      </w:r>
      <w:r w:rsidRPr="00F960C3">
        <w:rPr>
          <w:rFonts w:ascii="Arial" w:eastAsiaTheme="minorEastAsia" w:hAnsi="Arial" w:cs="Arial"/>
          <w:color w:val="000000"/>
          <w:kern w:val="0"/>
          <w:sz w:val="24"/>
          <w:szCs w:val="28"/>
        </w:rPr>
        <w:t>1</w:t>
      </w:r>
      <w:r w:rsidRPr="00F960C3">
        <w:rPr>
          <w:rFonts w:ascii="Arial" w:eastAsiaTheme="minorEastAsia" w:hAnsi="Arial" w:cs="Arial"/>
          <w:color w:val="000000"/>
          <w:kern w:val="0"/>
          <w:sz w:val="24"/>
          <w:szCs w:val="28"/>
        </w:rPr>
        <w:t>月）</w:t>
      </w:r>
      <w:bookmarkEnd w:id="132"/>
    </w:p>
    <w:p w:rsidR="008D5083" w:rsidRPr="00F960C3" w:rsidRDefault="001026ED">
      <w:pPr>
        <w:rPr>
          <w:rFonts w:ascii="Arial" w:eastAsiaTheme="minorEastAsia" w:hAnsi="Arial" w:cs="Arial"/>
          <w:color w:val="000000"/>
          <w:sz w:val="24"/>
        </w:rPr>
      </w:pPr>
      <w:r w:rsidRPr="00F960C3">
        <w:rPr>
          <w:rFonts w:ascii="Arial" w:eastAsiaTheme="minorEastAsia" w:hAnsi="Arial" w:cs="Arial"/>
          <w:noProof/>
          <w:color w:val="000000"/>
          <w:kern w:val="0"/>
          <w:sz w:val="28"/>
          <w:szCs w:val="28"/>
        </w:rPr>
        <w:drawing>
          <wp:inline distT="0" distB="0" distL="114300" distR="114300">
            <wp:extent cx="5901055" cy="4173220"/>
            <wp:effectExtent l="0" t="0" r="4445" b="17780"/>
            <wp:docPr id="18" name="图片 18" descr="中行交易明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中行交易明细_00"/>
                    <pic:cNvPicPr>
                      <a:picLocks noChangeAspect="1"/>
                    </pic:cNvPicPr>
                  </pic:nvPicPr>
                  <pic:blipFill>
                    <a:blip r:embed="rId29" cstate="email"/>
                    <a:stretch>
                      <a:fillRect/>
                    </a:stretch>
                  </pic:blipFill>
                  <pic:spPr>
                    <a:xfrm>
                      <a:off x="0" y="0"/>
                      <a:ext cx="5901055" cy="4173220"/>
                    </a:xfrm>
                    <a:prstGeom prst="rect">
                      <a:avLst/>
                    </a:prstGeom>
                  </pic:spPr>
                </pic:pic>
              </a:graphicData>
            </a:graphic>
          </wp:inline>
        </w:drawing>
      </w:r>
      <w:r w:rsidRPr="00F960C3">
        <w:rPr>
          <w:rFonts w:ascii="Arial" w:eastAsiaTheme="minorEastAsia" w:hAnsi="Arial" w:cs="Arial"/>
          <w:noProof/>
          <w:color w:val="000000"/>
          <w:kern w:val="0"/>
          <w:sz w:val="28"/>
          <w:szCs w:val="28"/>
        </w:rPr>
        <w:lastRenderedPageBreak/>
        <w:drawing>
          <wp:inline distT="0" distB="0" distL="114300" distR="114300">
            <wp:extent cx="5901055" cy="4173220"/>
            <wp:effectExtent l="0" t="0" r="4445" b="17780"/>
            <wp:docPr id="10" name="图片 10" descr="中行交易明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中行交易明细_01"/>
                    <pic:cNvPicPr>
                      <a:picLocks noChangeAspect="1"/>
                    </pic:cNvPicPr>
                  </pic:nvPicPr>
                  <pic:blipFill>
                    <a:blip r:embed="rId30" cstate="email"/>
                    <a:stretch>
                      <a:fillRect/>
                    </a:stretch>
                  </pic:blipFill>
                  <pic:spPr>
                    <a:xfrm>
                      <a:off x="0" y="0"/>
                      <a:ext cx="5901055" cy="4173220"/>
                    </a:xfrm>
                    <a:prstGeom prst="rect">
                      <a:avLst/>
                    </a:prstGeom>
                  </pic:spPr>
                </pic:pic>
              </a:graphicData>
            </a:graphic>
          </wp:inline>
        </w:drawing>
      </w:r>
      <w:r w:rsidRPr="00F960C3">
        <w:rPr>
          <w:rFonts w:ascii="Arial" w:eastAsiaTheme="minorEastAsia" w:hAnsi="Arial" w:cs="Arial"/>
          <w:noProof/>
          <w:color w:val="000000"/>
          <w:kern w:val="0"/>
          <w:sz w:val="28"/>
          <w:szCs w:val="28"/>
        </w:rPr>
        <w:drawing>
          <wp:inline distT="0" distB="0" distL="114300" distR="114300">
            <wp:extent cx="5901055" cy="4173220"/>
            <wp:effectExtent l="0" t="0" r="4445" b="17780"/>
            <wp:docPr id="9" name="图片 9" descr="中行交易明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中行交易明细_02"/>
                    <pic:cNvPicPr>
                      <a:picLocks noChangeAspect="1"/>
                    </pic:cNvPicPr>
                  </pic:nvPicPr>
                  <pic:blipFill>
                    <a:blip r:embed="rId31" cstate="email"/>
                    <a:stretch>
                      <a:fillRect/>
                    </a:stretch>
                  </pic:blipFill>
                  <pic:spPr>
                    <a:xfrm>
                      <a:off x="0" y="0"/>
                      <a:ext cx="5901055" cy="4173220"/>
                    </a:xfrm>
                    <a:prstGeom prst="rect">
                      <a:avLst/>
                    </a:prstGeom>
                  </pic:spPr>
                </pic:pic>
              </a:graphicData>
            </a:graphic>
          </wp:inline>
        </w:drawing>
      </w:r>
    </w:p>
    <w:p w:rsidR="008D5083" w:rsidRPr="00F960C3" w:rsidRDefault="008D5083">
      <w:pPr>
        <w:jc w:val="center"/>
        <w:outlineLvl w:val="1"/>
        <w:rPr>
          <w:rFonts w:ascii="Arial" w:eastAsiaTheme="minorEastAsia" w:hAnsi="Arial" w:cs="Arial"/>
          <w:color w:val="000000"/>
          <w:sz w:val="24"/>
        </w:rPr>
      </w:pPr>
    </w:p>
    <w:p w:rsidR="008D5083" w:rsidRPr="00F960C3" w:rsidRDefault="001026ED">
      <w:pPr>
        <w:jc w:val="center"/>
        <w:outlineLvl w:val="1"/>
        <w:rPr>
          <w:rFonts w:ascii="Arial" w:eastAsiaTheme="minorEastAsia" w:hAnsi="Arial" w:cs="Arial"/>
          <w:color w:val="000000"/>
          <w:kern w:val="0"/>
          <w:sz w:val="24"/>
          <w:szCs w:val="28"/>
        </w:rPr>
      </w:pPr>
      <w:bookmarkStart w:id="133" w:name="_Toc16074"/>
      <w:r w:rsidRPr="00F960C3">
        <w:rPr>
          <w:rFonts w:ascii="Arial" w:eastAsiaTheme="minorEastAsia" w:hAnsi="Arial" w:cs="Arial"/>
          <w:color w:val="000000"/>
          <w:sz w:val="24"/>
        </w:rPr>
        <w:lastRenderedPageBreak/>
        <w:t>中国建设银行常州丰乐支行</w:t>
      </w:r>
      <w:r w:rsidRPr="00F960C3">
        <w:rPr>
          <w:rFonts w:ascii="Arial" w:eastAsiaTheme="minorEastAsia" w:hAnsi="Arial" w:cs="Arial"/>
          <w:color w:val="000000"/>
          <w:kern w:val="0"/>
          <w:sz w:val="24"/>
          <w:szCs w:val="28"/>
        </w:rPr>
        <w:t>对账单</w:t>
      </w:r>
      <w:bookmarkEnd w:id="133"/>
    </w:p>
    <w:p w:rsidR="008D5083" w:rsidRPr="00F960C3" w:rsidRDefault="001026ED">
      <w:pPr>
        <w:jc w:val="center"/>
        <w:outlineLvl w:val="1"/>
        <w:rPr>
          <w:rFonts w:ascii="Arial" w:eastAsiaTheme="minorEastAsia" w:hAnsi="Arial" w:cs="Arial"/>
          <w:color w:val="000000"/>
          <w:kern w:val="0"/>
          <w:sz w:val="24"/>
          <w:szCs w:val="28"/>
        </w:rPr>
      </w:pPr>
      <w:bookmarkStart w:id="134" w:name="_Toc12611"/>
      <w:r w:rsidRPr="00F960C3">
        <w:rPr>
          <w:rFonts w:ascii="Arial" w:eastAsiaTheme="minorEastAsia" w:hAnsi="Arial" w:cs="Arial"/>
          <w:color w:val="000000"/>
          <w:kern w:val="0"/>
          <w:sz w:val="24"/>
          <w:szCs w:val="28"/>
        </w:rPr>
        <w:t>（</w:t>
      </w:r>
      <w:r w:rsidRPr="00F960C3">
        <w:rPr>
          <w:rFonts w:ascii="Arial" w:eastAsiaTheme="minorEastAsia" w:hAnsi="Arial" w:cs="Arial"/>
          <w:color w:val="000000"/>
          <w:kern w:val="0"/>
          <w:sz w:val="24"/>
          <w:szCs w:val="28"/>
        </w:rPr>
        <w:t>2020</w:t>
      </w:r>
      <w:r w:rsidRPr="00F960C3">
        <w:rPr>
          <w:rFonts w:ascii="Arial" w:eastAsiaTheme="minorEastAsia" w:hAnsi="Arial" w:cs="Arial"/>
          <w:color w:val="000000"/>
          <w:kern w:val="0"/>
          <w:sz w:val="24"/>
          <w:szCs w:val="28"/>
        </w:rPr>
        <w:t>年</w:t>
      </w:r>
      <w:r w:rsidRPr="00F960C3">
        <w:rPr>
          <w:rFonts w:ascii="Arial" w:eastAsiaTheme="minorEastAsia" w:hAnsi="Arial" w:cs="Arial"/>
          <w:color w:val="000000"/>
          <w:kern w:val="0"/>
          <w:sz w:val="24"/>
          <w:szCs w:val="28"/>
        </w:rPr>
        <w:t>1</w:t>
      </w:r>
      <w:r w:rsidRPr="00F960C3">
        <w:rPr>
          <w:rFonts w:ascii="Arial" w:eastAsiaTheme="minorEastAsia" w:hAnsi="Arial" w:cs="Arial"/>
          <w:color w:val="000000"/>
          <w:kern w:val="0"/>
          <w:sz w:val="24"/>
          <w:szCs w:val="28"/>
        </w:rPr>
        <w:t>月无变动）</w:t>
      </w:r>
      <w:bookmarkEnd w:id="134"/>
    </w:p>
    <w:p w:rsidR="008D5083" w:rsidRPr="00F960C3" w:rsidRDefault="008D5083">
      <w:pPr>
        <w:rPr>
          <w:rFonts w:ascii="Arial" w:eastAsiaTheme="minorEastAsia" w:hAnsi="Arial" w:cs="Arial"/>
          <w:color w:val="000000"/>
        </w:rPr>
      </w:pPr>
    </w:p>
    <w:p w:rsidR="008D5083" w:rsidRPr="00F960C3" w:rsidRDefault="001026ED">
      <w:pPr>
        <w:rPr>
          <w:rFonts w:ascii="Arial" w:eastAsiaTheme="minorEastAsia" w:hAnsi="Arial" w:cs="Arial"/>
          <w:color w:val="000000"/>
        </w:rPr>
        <w:sectPr w:rsidR="008D5083" w:rsidRPr="00F960C3">
          <w:pgSz w:w="11906" w:h="16838"/>
          <w:pgMar w:top="1843" w:right="1134" w:bottom="1134" w:left="1134" w:header="851" w:footer="851" w:gutter="340"/>
          <w:pgNumType w:start="1"/>
          <w:cols w:space="425"/>
          <w:docGrid w:linePitch="312"/>
        </w:sectPr>
      </w:pPr>
      <w:r w:rsidRPr="00F960C3">
        <w:rPr>
          <w:rFonts w:ascii="Arial" w:eastAsiaTheme="minorEastAsia" w:hAnsi="Arial" w:cs="Arial"/>
          <w:noProof/>
          <w:color w:val="000000"/>
        </w:rPr>
        <w:drawing>
          <wp:inline distT="0" distB="0" distL="114300" distR="114300">
            <wp:extent cx="5872480" cy="4150360"/>
            <wp:effectExtent l="0" t="0" r="13970" b="2540"/>
            <wp:docPr id="8" name="图片 8" descr="建设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建设银行"/>
                    <pic:cNvPicPr>
                      <a:picLocks noChangeAspect="1"/>
                    </pic:cNvPicPr>
                  </pic:nvPicPr>
                  <pic:blipFill>
                    <a:blip r:embed="rId32" cstate="email"/>
                    <a:stretch>
                      <a:fillRect/>
                    </a:stretch>
                  </pic:blipFill>
                  <pic:spPr>
                    <a:xfrm>
                      <a:off x="0" y="0"/>
                      <a:ext cx="5872480" cy="4150360"/>
                    </a:xfrm>
                    <a:prstGeom prst="rect">
                      <a:avLst/>
                    </a:prstGeom>
                  </pic:spPr>
                </pic:pic>
              </a:graphicData>
            </a:graphic>
          </wp:inline>
        </w:drawing>
      </w:r>
    </w:p>
    <w:p w:rsidR="008D5083" w:rsidRPr="00F960C3" w:rsidRDefault="008D5083">
      <w:pPr>
        <w:widowControl/>
        <w:jc w:val="left"/>
        <w:rPr>
          <w:rFonts w:ascii="Arial" w:eastAsiaTheme="minorEastAsia" w:hAnsi="Arial" w:cs="Arial"/>
          <w:color w:val="000000"/>
          <w:sz w:val="24"/>
        </w:rPr>
      </w:pPr>
    </w:p>
    <w:p w:rsidR="008D5083" w:rsidRPr="00F960C3" w:rsidRDefault="001026ED">
      <w:pPr>
        <w:jc w:val="center"/>
        <w:outlineLvl w:val="1"/>
        <w:rPr>
          <w:rFonts w:ascii="Arial" w:eastAsiaTheme="minorEastAsia" w:hAnsi="Arial" w:cs="Arial"/>
          <w:color w:val="000000"/>
          <w:sz w:val="24"/>
        </w:rPr>
      </w:pPr>
      <w:bookmarkStart w:id="135" w:name="_Toc23608"/>
      <w:r w:rsidRPr="00F960C3">
        <w:rPr>
          <w:rFonts w:ascii="Arial" w:eastAsiaTheme="minorEastAsia" w:hAnsi="Arial" w:cs="Arial"/>
          <w:color w:val="000000"/>
          <w:sz w:val="24"/>
        </w:rPr>
        <w:t>江南农村商业银行湖塘支行收支明细</w:t>
      </w:r>
      <w:bookmarkEnd w:id="135"/>
    </w:p>
    <w:p w:rsidR="008D5083" w:rsidRPr="00F960C3" w:rsidRDefault="001026ED">
      <w:pPr>
        <w:jc w:val="center"/>
        <w:outlineLvl w:val="1"/>
        <w:rPr>
          <w:rFonts w:ascii="Arial" w:eastAsiaTheme="minorEastAsia" w:hAnsi="Arial" w:cs="Arial"/>
          <w:color w:val="000000"/>
          <w:kern w:val="0"/>
          <w:sz w:val="24"/>
          <w:szCs w:val="28"/>
        </w:rPr>
      </w:pPr>
      <w:bookmarkStart w:id="136" w:name="_Toc22247"/>
      <w:r w:rsidRPr="00F960C3">
        <w:rPr>
          <w:rFonts w:ascii="Arial" w:eastAsiaTheme="minorEastAsia" w:hAnsi="Arial" w:cs="Arial"/>
          <w:color w:val="000000"/>
          <w:kern w:val="0"/>
          <w:sz w:val="24"/>
          <w:szCs w:val="28"/>
        </w:rPr>
        <w:t>（</w:t>
      </w:r>
      <w:r w:rsidRPr="00F960C3">
        <w:rPr>
          <w:rFonts w:ascii="Arial" w:eastAsiaTheme="minorEastAsia" w:hAnsi="Arial" w:cs="Arial"/>
          <w:color w:val="000000"/>
          <w:kern w:val="0"/>
          <w:sz w:val="24"/>
          <w:szCs w:val="28"/>
        </w:rPr>
        <w:t>2020</w:t>
      </w:r>
      <w:r w:rsidRPr="00F960C3">
        <w:rPr>
          <w:rFonts w:ascii="Arial" w:eastAsiaTheme="minorEastAsia" w:hAnsi="Arial" w:cs="Arial"/>
          <w:color w:val="000000"/>
          <w:kern w:val="0"/>
          <w:sz w:val="24"/>
          <w:szCs w:val="28"/>
        </w:rPr>
        <w:t>年</w:t>
      </w:r>
      <w:r w:rsidRPr="00F960C3">
        <w:rPr>
          <w:rFonts w:ascii="Arial" w:eastAsiaTheme="minorEastAsia" w:hAnsi="Arial" w:cs="Arial"/>
          <w:color w:val="000000"/>
          <w:kern w:val="0"/>
          <w:sz w:val="24"/>
          <w:szCs w:val="28"/>
        </w:rPr>
        <w:t>1</w:t>
      </w:r>
      <w:r w:rsidRPr="00F960C3">
        <w:rPr>
          <w:rFonts w:ascii="Arial" w:eastAsiaTheme="minorEastAsia" w:hAnsi="Arial" w:cs="Arial"/>
          <w:color w:val="000000"/>
          <w:kern w:val="0"/>
          <w:sz w:val="24"/>
          <w:szCs w:val="28"/>
        </w:rPr>
        <w:t>月）</w:t>
      </w:r>
      <w:bookmarkEnd w:id="136"/>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1026ED">
      <w:pPr>
        <w:jc w:val="center"/>
        <w:rPr>
          <w:rFonts w:ascii="Arial" w:eastAsiaTheme="minorEastAsia" w:hAnsi="Arial" w:cs="Arial"/>
          <w:color w:val="000000"/>
          <w:kern w:val="0"/>
          <w:sz w:val="24"/>
          <w:szCs w:val="28"/>
        </w:rPr>
      </w:pPr>
      <w:r w:rsidRPr="00F960C3">
        <w:rPr>
          <w:rFonts w:ascii="Arial" w:eastAsiaTheme="minorEastAsia" w:hAnsi="Arial" w:cs="Arial"/>
          <w:noProof/>
          <w:color w:val="000000"/>
          <w:kern w:val="0"/>
          <w:sz w:val="24"/>
          <w:szCs w:val="28"/>
        </w:rPr>
        <w:drawing>
          <wp:inline distT="0" distB="0" distL="114300" distR="114300">
            <wp:extent cx="5898515" cy="1430020"/>
            <wp:effectExtent l="0" t="0" r="6985" b="17780"/>
            <wp:docPr id="28" name="图片 28" descr="江南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江南银行"/>
                    <pic:cNvPicPr>
                      <a:picLocks noChangeAspect="1"/>
                    </pic:cNvPicPr>
                  </pic:nvPicPr>
                  <pic:blipFill>
                    <a:blip r:embed="rId33"/>
                    <a:stretch>
                      <a:fillRect/>
                    </a:stretch>
                  </pic:blipFill>
                  <pic:spPr>
                    <a:xfrm>
                      <a:off x="0" y="0"/>
                      <a:ext cx="5898515" cy="1430020"/>
                    </a:xfrm>
                    <a:prstGeom prst="rect">
                      <a:avLst/>
                    </a:prstGeom>
                  </pic:spPr>
                </pic:pic>
              </a:graphicData>
            </a:graphic>
          </wp:inline>
        </w:drawing>
      </w:r>
      <w:r w:rsidRPr="00F960C3">
        <w:rPr>
          <w:rFonts w:ascii="Arial" w:eastAsiaTheme="minorEastAsia" w:hAnsi="Arial" w:cs="Arial"/>
          <w:color w:val="000000"/>
          <w:kern w:val="0"/>
          <w:sz w:val="24"/>
          <w:szCs w:val="28"/>
        </w:rPr>
        <w:br w:type="page"/>
      </w:r>
    </w:p>
    <w:p w:rsidR="008D5083" w:rsidRPr="00F960C3" w:rsidRDefault="001026ED">
      <w:pPr>
        <w:jc w:val="center"/>
        <w:outlineLvl w:val="1"/>
        <w:rPr>
          <w:rFonts w:ascii="Arial" w:eastAsiaTheme="minorEastAsia" w:hAnsi="Arial" w:cs="Arial"/>
          <w:color w:val="000000"/>
          <w:sz w:val="24"/>
        </w:rPr>
      </w:pPr>
      <w:bookmarkStart w:id="137" w:name="_Toc11298"/>
      <w:r w:rsidRPr="00F960C3">
        <w:rPr>
          <w:rFonts w:ascii="Arial" w:eastAsiaTheme="minorEastAsia" w:hAnsi="Arial" w:cs="Arial"/>
          <w:color w:val="000000"/>
          <w:sz w:val="24"/>
        </w:rPr>
        <w:lastRenderedPageBreak/>
        <w:t>南京银行常州分行收支明细</w:t>
      </w:r>
      <w:bookmarkEnd w:id="137"/>
    </w:p>
    <w:p w:rsidR="008D5083" w:rsidRPr="00F960C3" w:rsidRDefault="001026ED">
      <w:pPr>
        <w:jc w:val="center"/>
        <w:outlineLvl w:val="1"/>
        <w:rPr>
          <w:rFonts w:ascii="Arial" w:eastAsiaTheme="minorEastAsia" w:hAnsi="Arial" w:cs="Arial"/>
          <w:color w:val="000000"/>
          <w:kern w:val="0"/>
          <w:sz w:val="24"/>
          <w:szCs w:val="28"/>
        </w:rPr>
      </w:pPr>
      <w:bookmarkStart w:id="138" w:name="_Toc29897"/>
      <w:r w:rsidRPr="00F960C3">
        <w:rPr>
          <w:rFonts w:ascii="Arial" w:eastAsiaTheme="minorEastAsia" w:hAnsi="Arial" w:cs="Arial"/>
          <w:color w:val="000000"/>
          <w:kern w:val="0"/>
          <w:sz w:val="24"/>
          <w:szCs w:val="28"/>
        </w:rPr>
        <w:t>（</w:t>
      </w:r>
      <w:r w:rsidRPr="00F960C3">
        <w:rPr>
          <w:rFonts w:ascii="Arial" w:eastAsiaTheme="minorEastAsia" w:hAnsi="Arial" w:cs="Arial"/>
          <w:color w:val="000000"/>
          <w:kern w:val="0"/>
          <w:sz w:val="24"/>
          <w:szCs w:val="28"/>
        </w:rPr>
        <w:t>2020</w:t>
      </w:r>
      <w:r w:rsidRPr="00F960C3">
        <w:rPr>
          <w:rFonts w:ascii="Arial" w:eastAsiaTheme="minorEastAsia" w:hAnsi="Arial" w:cs="Arial"/>
          <w:color w:val="000000"/>
          <w:kern w:val="0"/>
          <w:sz w:val="24"/>
          <w:szCs w:val="28"/>
        </w:rPr>
        <w:t>年</w:t>
      </w:r>
      <w:r w:rsidRPr="00F960C3">
        <w:rPr>
          <w:rFonts w:ascii="Arial" w:eastAsiaTheme="minorEastAsia" w:hAnsi="Arial" w:cs="Arial"/>
          <w:color w:val="000000"/>
          <w:kern w:val="0"/>
          <w:sz w:val="24"/>
          <w:szCs w:val="28"/>
        </w:rPr>
        <w:t>1</w:t>
      </w:r>
      <w:r w:rsidRPr="00F960C3">
        <w:rPr>
          <w:rFonts w:ascii="Arial" w:eastAsiaTheme="minorEastAsia" w:hAnsi="Arial" w:cs="Arial"/>
          <w:color w:val="000000"/>
          <w:kern w:val="0"/>
          <w:sz w:val="24"/>
          <w:szCs w:val="28"/>
        </w:rPr>
        <w:t>月）</w:t>
      </w:r>
      <w:bookmarkEnd w:id="138"/>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1026ED">
      <w:pPr>
        <w:rPr>
          <w:rFonts w:ascii="Arial" w:hAnsi="Arial" w:cs="Arial"/>
        </w:rPr>
      </w:pPr>
      <w:r w:rsidRPr="00F960C3">
        <w:rPr>
          <w:rFonts w:ascii="Arial" w:hAnsi="Arial" w:cs="Arial"/>
          <w:noProof/>
        </w:rPr>
        <w:drawing>
          <wp:inline distT="0" distB="0" distL="114300" distR="114300">
            <wp:extent cx="5900420" cy="3011805"/>
            <wp:effectExtent l="0" t="0" r="5080" b="17145"/>
            <wp:docPr id="20" name="图片 20" descr="南京银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南京银行1"/>
                    <pic:cNvPicPr>
                      <a:picLocks noChangeAspect="1"/>
                    </pic:cNvPicPr>
                  </pic:nvPicPr>
                  <pic:blipFill>
                    <a:blip r:embed="rId34"/>
                    <a:stretch>
                      <a:fillRect/>
                    </a:stretch>
                  </pic:blipFill>
                  <pic:spPr>
                    <a:xfrm>
                      <a:off x="0" y="0"/>
                      <a:ext cx="5900420" cy="3011805"/>
                    </a:xfrm>
                    <a:prstGeom prst="rect">
                      <a:avLst/>
                    </a:prstGeom>
                  </pic:spPr>
                </pic:pic>
              </a:graphicData>
            </a:graphic>
          </wp:inline>
        </w:drawing>
      </w:r>
      <w:r w:rsidRPr="00F960C3">
        <w:rPr>
          <w:rFonts w:ascii="Arial" w:hAnsi="Arial" w:cs="Arial"/>
          <w:noProof/>
        </w:rPr>
        <w:drawing>
          <wp:inline distT="0" distB="0" distL="114300" distR="114300">
            <wp:extent cx="5895975" cy="2141220"/>
            <wp:effectExtent l="0" t="0" r="9525" b="11430"/>
            <wp:docPr id="19" name="图片 19" descr="南京银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南京银行2"/>
                    <pic:cNvPicPr>
                      <a:picLocks noChangeAspect="1"/>
                    </pic:cNvPicPr>
                  </pic:nvPicPr>
                  <pic:blipFill>
                    <a:blip r:embed="rId35"/>
                    <a:stretch>
                      <a:fillRect/>
                    </a:stretch>
                  </pic:blipFill>
                  <pic:spPr>
                    <a:xfrm>
                      <a:off x="0" y="0"/>
                      <a:ext cx="5895975" cy="2141220"/>
                    </a:xfrm>
                    <a:prstGeom prst="rect">
                      <a:avLst/>
                    </a:prstGeom>
                  </pic:spPr>
                </pic:pic>
              </a:graphicData>
            </a:graphic>
          </wp:inline>
        </w:drawing>
      </w:r>
    </w:p>
    <w:p w:rsidR="008D5083" w:rsidRPr="00F960C3" w:rsidRDefault="008D5083">
      <w:pPr>
        <w:jc w:val="center"/>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8D5083">
      <w:pPr>
        <w:jc w:val="center"/>
        <w:outlineLvl w:val="1"/>
        <w:rPr>
          <w:rFonts w:ascii="Arial" w:eastAsiaTheme="minorEastAsia" w:hAnsi="Arial" w:cs="Arial"/>
          <w:color w:val="000000"/>
          <w:kern w:val="0"/>
          <w:sz w:val="24"/>
          <w:szCs w:val="28"/>
        </w:rPr>
      </w:pPr>
    </w:p>
    <w:p w:rsidR="008D5083" w:rsidRPr="00F960C3" w:rsidRDefault="001026ED">
      <w:pPr>
        <w:jc w:val="center"/>
        <w:outlineLvl w:val="1"/>
        <w:rPr>
          <w:rFonts w:ascii="Arial" w:eastAsiaTheme="minorEastAsia" w:hAnsi="Arial" w:cs="Arial"/>
          <w:color w:val="000000"/>
          <w:kern w:val="0"/>
          <w:sz w:val="24"/>
          <w:szCs w:val="28"/>
        </w:rPr>
      </w:pPr>
      <w:bookmarkStart w:id="139" w:name="_Toc14654"/>
      <w:r w:rsidRPr="00F960C3">
        <w:rPr>
          <w:rFonts w:ascii="Arial" w:eastAsiaTheme="minorEastAsia" w:hAnsi="Arial" w:cs="Arial"/>
          <w:color w:val="000000"/>
          <w:kern w:val="0"/>
          <w:sz w:val="24"/>
          <w:szCs w:val="28"/>
        </w:rPr>
        <w:lastRenderedPageBreak/>
        <w:t>中国邮政储蓄银行常州市武宜路支行收支明细</w:t>
      </w:r>
      <w:bookmarkEnd w:id="139"/>
    </w:p>
    <w:p w:rsidR="008D5083" w:rsidRPr="00F960C3" w:rsidRDefault="001026ED">
      <w:pPr>
        <w:jc w:val="center"/>
        <w:outlineLvl w:val="1"/>
        <w:rPr>
          <w:rFonts w:ascii="Arial" w:eastAsiaTheme="minorEastAsia" w:hAnsi="Arial" w:cs="Arial"/>
          <w:color w:val="000000"/>
          <w:kern w:val="0"/>
          <w:sz w:val="24"/>
          <w:szCs w:val="28"/>
        </w:rPr>
      </w:pPr>
      <w:bookmarkStart w:id="140" w:name="_Toc27216"/>
      <w:r w:rsidRPr="00F960C3">
        <w:rPr>
          <w:rFonts w:ascii="Arial" w:eastAsiaTheme="minorEastAsia" w:hAnsi="Arial" w:cs="Arial"/>
          <w:color w:val="000000"/>
          <w:kern w:val="0"/>
          <w:sz w:val="24"/>
          <w:szCs w:val="28"/>
        </w:rPr>
        <w:t>（</w:t>
      </w:r>
      <w:r w:rsidRPr="00F960C3">
        <w:rPr>
          <w:rFonts w:ascii="Arial" w:eastAsiaTheme="minorEastAsia" w:hAnsi="Arial" w:cs="Arial"/>
          <w:color w:val="000000"/>
          <w:kern w:val="0"/>
          <w:sz w:val="24"/>
          <w:szCs w:val="28"/>
        </w:rPr>
        <w:t>2020</w:t>
      </w:r>
      <w:r w:rsidRPr="00F960C3">
        <w:rPr>
          <w:rFonts w:ascii="Arial" w:eastAsiaTheme="minorEastAsia" w:hAnsi="Arial" w:cs="Arial"/>
          <w:color w:val="000000"/>
          <w:kern w:val="0"/>
          <w:sz w:val="24"/>
          <w:szCs w:val="28"/>
        </w:rPr>
        <w:t>年</w:t>
      </w:r>
      <w:r w:rsidRPr="00F960C3">
        <w:rPr>
          <w:rFonts w:ascii="Arial" w:eastAsiaTheme="minorEastAsia" w:hAnsi="Arial" w:cs="Arial"/>
          <w:color w:val="000000"/>
          <w:kern w:val="0"/>
          <w:sz w:val="24"/>
          <w:szCs w:val="28"/>
        </w:rPr>
        <w:t>1</w:t>
      </w:r>
      <w:r w:rsidRPr="00F960C3">
        <w:rPr>
          <w:rFonts w:ascii="Arial" w:eastAsiaTheme="minorEastAsia" w:hAnsi="Arial" w:cs="Arial"/>
          <w:color w:val="000000"/>
          <w:kern w:val="0"/>
          <w:sz w:val="24"/>
          <w:szCs w:val="28"/>
        </w:rPr>
        <w:t>月）</w:t>
      </w:r>
      <w:bookmarkEnd w:id="140"/>
    </w:p>
    <w:p w:rsidR="008D5083" w:rsidRPr="00F960C3" w:rsidRDefault="008D5083">
      <w:pPr>
        <w:jc w:val="center"/>
        <w:rPr>
          <w:rFonts w:ascii="Arial" w:eastAsiaTheme="minorEastAsia" w:hAnsi="Arial" w:cs="Arial"/>
          <w:color w:val="000000"/>
          <w:kern w:val="0"/>
          <w:sz w:val="24"/>
          <w:szCs w:val="28"/>
        </w:rPr>
      </w:pPr>
    </w:p>
    <w:p w:rsidR="008D5083" w:rsidRPr="00F960C3" w:rsidRDefault="001026ED">
      <w:pPr>
        <w:jc w:val="center"/>
        <w:rPr>
          <w:rFonts w:ascii="Arial" w:eastAsiaTheme="minorEastAsia" w:hAnsi="Arial" w:cs="Arial"/>
          <w:color w:val="000000"/>
          <w:kern w:val="0"/>
          <w:sz w:val="24"/>
          <w:szCs w:val="28"/>
        </w:rPr>
      </w:pPr>
      <w:r w:rsidRPr="00F960C3">
        <w:rPr>
          <w:rFonts w:ascii="Arial" w:eastAsiaTheme="minorEastAsia" w:hAnsi="Arial" w:cs="Arial"/>
          <w:noProof/>
          <w:color w:val="000000"/>
          <w:kern w:val="0"/>
          <w:sz w:val="24"/>
          <w:szCs w:val="28"/>
        </w:rPr>
        <w:drawing>
          <wp:inline distT="0" distB="0" distL="114300" distR="114300">
            <wp:extent cx="5899785" cy="1480185"/>
            <wp:effectExtent l="0" t="0" r="5715" b="5715"/>
            <wp:docPr id="25" name="图片 25" descr="邮储银行明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邮储银行明细"/>
                    <pic:cNvPicPr>
                      <a:picLocks noChangeAspect="1"/>
                    </pic:cNvPicPr>
                  </pic:nvPicPr>
                  <pic:blipFill>
                    <a:blip r:embed="rId36"/>
                    <a:stretch>
                      <a:fillRect/>
                    </a:stretch>
                  </pic:blipFill>
                  <pic:spPr>
                    <a:xfrm>
                      <a:off x="0" y="0"/>
                      <a:ext cx="5899785" cy="1480185"/>
                    </a:xfrm>
                    <a:prstGeom prst="rect">
                      <a:avLst/>
                    </a:prstGeom>
                  </pic:spPr>
                </pic:pic>
              </a:graphicData>
            </a:graphic>
          </wp:inline>
        </w:drawing>
      </w:r>
    </w:p>
    <w:p w:rsidR="008D5083" w:rsidRPr="00F960C3" w:rsidRDefault="008D5083">
      <w:pPr>
        <w:rPr>
          <w:rFonts w:ascii="Arial" w:eastAsiaTheme="minorEastAsia" w:hAnsi="Arial" w:cs="Arial"/>
          <w:color w:val="000000"/>
          <w:kern w:val="0"/>
          <w:sz w:val="24"/>
          <w:szCs w:val="28"/>
        </w:rPr>
        <w:sectPr w:rsidR="008D5083" w:rsidRPr="00F960C3">
          <w:pgSz w:w="11906" w:h="16838"/>
          <w:pgMar w:top="1134" w:right="1134" w:bottom="1134" w:left="1134" w:header="851" w:footer="851" w:gutter="340"/>
          <w:cols w:space="425"/>
          <w:docGrid w:linePitch="312"/>
        </w:sectPr>
      </w:pPr>
    </w:p>
    <w:p w:rsidR="008D5083" w:rsidRPr="00F960C3" w:rsidRDefault="008D5083">
      <w:pPr>
        <w:rPr>
          <w:rFonts w:ascii="Arial" w:eastAsiaTheme="minorEastAsia" w:hAnsi="Arial" w:cs="Arial"/>
          <w:color w:val="000000"/>
          <w:kern w:val="0"/>
          <w:sz w:val="24"/>
          <w:szCs w:val="28"/>
        </w:rPr>
      </w:pPr>
    </w:p>
    <w:p w:rsidR="008D5083" w:rsidRPr="00F960C3" w:rsidRDefault="001026ED" w:rsidP="00222B50">
      <w:pPr>
        <w:pStyle w:val="2"/>
        <w:spacing w:beforeLines="100" w:after="0" w:line="360" w:lineRule="auto"/>
        <w:ind w:rightChars="-3" w:right="-6"/>
        <w:rPr>
          <w:rFonts w:eastAsiaTheme="minorEastAsia" w:cs="Arial"/>
          <w:sz w:val="24"/>
          <w:szCs w:val="24"/>
        </w:rPr>
      </w:pPr>
      <w:bookmarkStart w:id="141" w:name="_Toc3769"/>
      <w:r w:rsidRPr="00F960C3">
        <w:rPr>
          <w:rFonts w:eastAsiaTheme="minorEastAsia" w:cs="Arial"/>
          <w:color w:val="000000"/>
          <w:sz w:val="24"/>
          <w:szCs w:val="28"/>
        </w:rPr>
        <w:t>附件二</w:t>
      </w:r>
      <w:r w:rsidRPr="00F960C3">
        <w:rPr>
          <w:rFonts w:eastAsiaTheme="minorEastAsia" w:cs="Arial"/>
          <w:sz w:val="24"/>
          <w:szCs w:val="24"/>
        </w:rPr>
        <w:t>二三期《建设工程规划许可证》</w:t>
      </w:r>
      <w:bookmarkEnd w:id="141"/>
    </w:p>
    <w:p w:rsidR="008D5083" w:rsidRPr="00F960C3" w:rsidRDefault="001026ED">
      <w:pPr>
        <w:rPr>
          <w:rFonts w:ascii="Arial" w:hAnsi="Arial" w:cs="Arial"/>
        </w:rPr>
      </w:pPr>
      <w:r w:rsidRPr="00F960C3">
        <w:rPr>
          <w:rFonts w:ascii="Arial" w:hAnsi="Arial" w:cs="Arial"/>
          <w:noProof/>
        </w:rPr>
        <w:drawing>
          <wp:inline distT="0" distB="0" distL="114300" distR="114300">
            <wp:extent cx="5897880" cy="4168775"/>
            <wp:effectExtent l="0" t="0" r="7620" b="3175"/>
            <wp:docPr id="24" name="图片 24" descr="20200107-建设工程规划许可证（二三期）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00107-建设工程规划许可证（二三期）_00"/>
                    <pic:cNvPicPr>
                      <a:picLocks noChangeAspect="1"/>
                    </pic:cNvPicPr>
                  </pic:nvPicPr>
                  <pic:blipFill>
                    <a:blip r:embed="rId37" cstate="email"/>
                    <a:stretch>
                      <a:fillRect/>
                    </a:stretch>
                  </pic:blipFill>
                  <pic:spPr>
                    <a:xfrm>
                      <a:off x="0" y="0"/>
                      <a:ext cx="5897880" cy="4168775"/>
                    </a:xfrm>
                    <a:prstGeom prst="rect">
                      <a:avLst/>
                    </a:prstGeom>
                  </pic:spPr>
                </pic:pic>
              </a:graphicData>
            </a:graphic>
          </wp:inline>
        </w:drawing>
      </w:r>
      <w:r w:rsidRPr="00F960C3">
        <w:rPr>
          <w:rFonts w:ascii="Arial" w:hAnsi="Arial" w:cs="Arial"/>
          <w:noProof/>
        </w:rPr>
        <w:lastRenderedPageBreak/>
        <w:drawing>
          <wp:inline distT="0" distB="0" distL="114300" distR="114300">
            <wp:extent cx="5900420" cy="8348345"/>
            <wp:effectExtent l="0" t="0" r="5080" b="14605"/>
            <wp:docPr id="22" name="图片 22" descr="20200107-建设工程规划许可证（二三期）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00107-建设工程规划许可证（二三期）_01"/>
                    <pic:cNvPicPr>
                      <a:picLocks noChangeAspect="1"/>
                    </pic:cNvPicPr>
                  </pic:nvPicPr>
                  <pic:blipFill>
                    <a:blip r:embed="rId38" cstate="email"/>
                    <a:stretch>
                      <a:fillRect/>
                    </a:stretch>
                  </pic:blipFill>
                  <pic:spPr>
                    <a:xfrm>
                      <a:off x="0" y="0"/>
                      <a:ext cx="5900420" cy="8348345"/>
                    </a:xfrm>
                    <a:prstGeom prst="rect">
                      <a:avLst/>
                    </a:prstGeom>
                  </pic:spPr>
                </pic:pic>
              </a:graphicData>
            </a:graphic>
          </wp:inline>
        </w:drawing>
      </w:r>
      <w:r w:rsidRPr="00F960C3">
        <w:rPr>
          <w:rFonts w:ascii="Arial" w:hAnsi="Arial" w:cs="Arial"/>
          <w:noProof/>
        </w:rPr>
        <w:lastRenderedPageBreak/>
        <w:drawing>
          <wp:inline distT="0" distB="0" distL="114300" distR="114300">
            <wp:extent cx="5900420" cy="8348345"/>
            <wp:effectExtent l="0" t="0" r="5080" b="14605"/>
            <wp:docPr id="4" name="图片 4" descr="20200107-建设工程规划许可证（二三期）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00107-建设工程规划许可证（二三期）_02"/>
                    <pic:cNvPicPr>
                      <a:picLocks noChangeAspect="1"/>
                    </pic:cNvPicPr>
                  </pic:nvPicPr>
                  <pic:blipFill>
                    <a:blip r:embed="rId39" cstate="email"/>
                    <a:stretch>
                      <a:fillRect/>
                    </a:stretch>
                  </pic:blipFill>
                  <pic:spPr>
                    <a:xfrm>
                      <a:off x="0" y="0"/>
                      <a:ext cx="5900420" cy="8348345"/>
                    </a:xfrm>
                    <a:prstGeom prst="rect">
                      <a:avLst/>
                    </a:prstGeom>
                  </pic:spPr>
                </pic:pic>
              </a:graphicData>
            </a:graphic>
          </wp:inline>
        </w:drawing>
      </w:r>
      <w:r w:rsidRPr="00F960C3">
        <w:rPr>
          <w:rFonts w:ascii="Arial" w:hAnsi="Arial" w:cs="Arial"/>
          <w:noProof/>
        </w:rPr>
        <w:lastRenderedPageBreak/>
        <w:drawing>
          <wp:inline distT="0" distB="0" distL="114300" distR="114300">
            <wp:extent cx="5900420" cy="8348345"/>
            <wp:effectExtent l="0" t="0" r="5080" b="14605"/>
            <wp:docPr id="3" name="图片 3" descr="20200107-建设工程规划许可证（二三期）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00107-建设工程规划许可证（二三期）_03"/>
                    <pic:cNvPicPr>
                      <a:picLocks noChangeAspect="1"/>
                    </pic:cNvPicPr>
                  </pic:nvPicPr>
                  <pic:blipFill>
                    <a:blip r:embed="rId40" cstate="email"/>
                    <a:stretch>
                      <a:fillRect/>
                    </a:stretch>
                  </pic:blipFill>
                  <pic:spPr>
                    <a:xfrm>
                      <a:off x="0" y="0"/>
                      <a:ext cx="5900420" cy="8348345"/>
                    </a:xfrm>
                    <a:prstGeom prst="rect">
                      <a:avLst/>
                    </a:prstGeom>
                  </pic:spPr>
                </pic:pic>
              </a:graphicData>
            </a:graphic>
          </wp:inline>
        </w:drawing>
      </w:r>
      <w:r w:rsidRPr="00F960C3">
        <w:rPr>
          <w:rFonts w:ascii="Arial" w:hAnsi="Arial" w:cs="Arial"/>
          <w:noProof/>
        </w:rPr>
        <w:lastRenderedPageBreak/>
        <w:drawing>
          <wp:inline distT="0" distB="0" distL="114300" distR="114300">
            <wp:extent cx="5900420" cy="8348345"/>
            <wp:effectExtent l="0" t="0" r="5080" b="14605"/>
            <wp:docPr id="1" name="图片 1" descr="20200107-建设工程规划许可证（二三期）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00107-建设工程规划许可证（二三期）_04"/>
                    <pic:cNvPicPr>
                      <a:picLocks noChangeAspect="1"/>
                    </pic:cNvPicPr>
                  </pic:nvPicPr>
                  <pic:blipFill>
                    <a:blip r:embed="rId41" cstate="email"/>
                    <a:stretch>
                      <a:fillRect/>
                    </a:stretch>
                  </pic:blipFill>
                  <pic:spPr>
                    <a:xfrm>
                      <a:off x="0" y="0"/>
                      <a:ext cx="5900420" cy="8348345"/>
                    </a:xfrm>
                    <a:prstGeom prst="rect">
                      <a:avLst/>
                    </a:prstGeom>
                  </pic:spPr>
                </pic:pic>
              </a:graphicData>
            </a:graphic>
          </wp:inline>
        </w:drawing>
      </w:r>
    </w:p>
    <w:p w:rsidR="008D5083" w:rsidRPr="00F960C3" w:rsidRDefault="008D5083">
      <w:pPr>
        <w:jc w:val="center"/>
        <w:rPr>
          <w:rFonts w:ascii="Arial" w:eastAsiaTheme="minorEastAsia" w:hAnsi="Arial" w:cs="Arial"/>
          <w:color w:val="000000"/>
          <w:kern w:val="0"/>
          <w:sz w:val="24"/>
          <w:szCs w:val="28"/>
        </w:rPr>
      </w:pPr>
    </w:p>
    <w:p w:rsidR="008D5083" w:rsidRPr="00F960C3" w:rsidRDefault="008D5083">
      <w:pPr>
        <w:jc w:val="center"/>
        <w:rPr>
          <w:rFonts w:ascii="Arial" w:eastAsiaTheme="minorEastAsia" w:hAnsi="Arial" w:cs="Arial"/>
          <w:color w:val="000000"/>
          <w:kern w:val="0"/>
          <w:sz w:val="24"/>
          <w:szCs w:val="28"/>
        </w:rPr>
        <w:sectPr w:rsidR="008D5083" w:rsidRPr="00F960C3">
          <w:pgSz w:w="11906" w:h="16838"/>
          <w:pgMar w:top="1134" w:right="1134" w:bottom="1134" w:left="1134" w:header="851" w:footer="851" w:gutter="340"/>
          <w:cols w:space="425"/>
          <w:docGrid w:linePitch="312"/>
        </w:sectPr>
      </w:pPr>
    </w:p>
    <w:p w:rsidR="008D5083" w:rsidRPr="00F960C3" w:rsidRDefault="001026ED" w:rsidP="00222B50">
      <w:pPr>
        <w:pStyle w:val="2"/>
        <w:spacing w:beforeLines="100" w:after="0" w:line="360" w:lineRule="auto"/>
        <w:ind w:rightChars="-3" w:right="-6"/>
        <w:rPr>
          <w:rFonts w:eastAsiaTheme="minorEastAsia" w:cs="Arial"/>
          <w:color w:val="000000"/>
          <w:sz w:val="24"/>
          <w:szCs w:val="28"/>
        </w:rPr>
      </w:pPr>
      <w:bookmarkStart w:id="142" w:name="_Toc8655"/>
      <w:bookmarkStart w:id="143" w:name="_Toc6407"/>
      <w:bookmarkStart w:id="144" w:name="_Toc514052216"/>
      <w:bookmarkStart w:id="145" w:name="_Toc510537418"/>
      <w:bookmarkStart w:id="146" w:name="_Toc495949673"/>
      <w:bookmarkStart w:id="147" w:name="_Toc23397"/>
      <w:bookmarkStart w:id="148" w:name="_Toc7776"/>
      <w:r w:rsidRPr="00F960C3">
        <w:rPr>
          <w:rFonts w:eastAsiaTheme="minorEastAsia" w:cs="Arial"/>
          <w:color w:val="000000"/>
          <w:sz w:val="24"/>
          <w:szCs w:val="28"/>
        </w:rPr>
        <w:lastRenderedPageBreak/>
        <w:t>附件三各类资金使用统计表</w:t>
      </w:r>
      <w:bookmarkEnd w:id="142"/>
      <w:bookmarkEnd w:id="143"/>
      <w:bookmarkEnd w:id="144"/>
      <w:bookmarkEnd w:id="145"/>
      <w:bookmarkEnd w:id="146"/>
      <w:bookmarkEnd w:id="147"/>
      <w:bookmarkEnd w:id="148"/>
    </w:p>
    <w:tbl>
      <w:tblPr>
        <w:tblW w:w="14585" w:type="dxa"/>
        <w:tblLayout w:type="fixed"/>
        <w:tblCellMar>
          <w:left w:w="0" w:type="dxa"/>
          <w:right w:w="0" w:type="dxa"/>
        </w:tblCellMar>
        <w:tblLook w:val="04A0"/>
      </w:tblPr>
      <w:tblGrid>
        <w:gridCol w:w="1156"/>
        <w:gridCol w:w="411"/>
        <w:gridCol w:w="1183"/>
        <w:gridCol w:w="1081"/>
        <w:gridCol w:w="1244"/>
        <w:gridCol w:w="1186"/>
        <w:gridCol w:w="932"/>
        <w:gridCol w:w="941"/>
        <w:gridCol w:w="1183"/>
        <w:gridCol w:w="831"/>
        <w:gridCol w:w="1183"/>
        <w:gridCol w:w="1183"/>
        <w:gridCol w:w="581"/>
        <w:gridCol w:w="1490"/>
      </w:tblGrid>
      <w:tr w:rsidR="008D5083" w:rsidRPr="00F960C3">
        <w:trPr>
          <w:trHeight w:val="283"/>
          <w:tblHeader/>
        </w:trPr>
        <w:tc>
          <w:tcPr>
            <w:tcW w:w="115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资金使用用途</w:t>
            </w:r>
            <w:r w:rsidRPr="00F960C3">
              <w:rPr>
                <w:rFonts w:ascii="Arial" w:eastAsiaTheme="minorEastAsia" w:hAnsi="Arial" w:cs="Arial"/>
                <w:b/>
                <w:color w:val="000000"/>
                <w:kern w:val="0"/>
                <w:sz w:val="18"/>
                <w:szCs w:val="18"/>
              </w:rPr>
              <w:t>/</w:t>
            </w:r>
            <w:r w:rsidRPr="00F960C3">
              <w:rPr>
                <w:rFonts w:ascii="Arial" w:eastAsiaTheme="minorEastAsia" w:hAnsi="Arial" w:cs="Arial"/>
                <w:b/>
                <w:color w:val="000000"/>
                <w:kern w:val="0"/>
                <w:sz w:val="18"/>
                <w:szCs w:val="18"/>
              </w:rPr>
              <w:t>使用月份</w:t>
            </w:r>
          </w:p>
        </w:tc>
        <w:tc>
          <w:tcPr>
            <w:tcW w:w="41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土地费用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规费</w:t>
            </w:r>
          </w:p>
        </w:tc>
        <w:tc>
          <w:tcPr>
            <w:tcW w:w="10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设计费</w:t>
            </w:r>
          </w:p>
        </w:tc>
        <w:tc>
          <w:tcPr>
            <w:tcW w:w="1244"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前期费用</w:t>
            </w:r>
          </w:p>
        </w:tc>
        <w:tc>
          <w:tcPr>
            <w:tcW w:w="1186"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营销费用</w:t>
            </w:r>
          </w:p>
        </w:tc>
        <w:tc>
          <w:tcPr>
            <w:tcW w:w="932"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临时水电费</w:t>
            </w:r>
          </w:p>
        </w:tc>
        <w:tc>
          <w:tcPr>
            <w:tcW w:w="94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临时设施费</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管理费用</w:t>
            </w:r>
          </w:p>
        </w:tc>
        <w:tc>
          <w:tcPr>
            <w:tcW w:w="83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财务费用</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工程款</w:t>
            </w:r>
          </w:p>
        </w:tc>
        <w:tc>
          <w:tcPr>
            <w:tcW w:w="1183"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其他支出</w:t>
            </w:r>
          </w:p>
        </w:tc>
        <w:tc>
          <w:tcPr>
            <w:tcW w:w="581"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不可预见费</w:t>
            </w:r>
          </w:p>
        </w:tc>
        <w:tc>
          <w:tcPr>
            <w:tcW w:w="1490"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b/>
                <w:color w:val="000000"/>
                <w:sz w:val="18"/>
                <w:szCs w:val="18"/>
              </w:rPr>
            </w:pPr>
            <w:r w:rsidRPr="00F960C3">
              <w:rPr>
                <w:rFonts w:ascii="Arial" w:eastAsiaTheme="minorEastAsia" w:hAnsi="Arial" w:cs="Arial"/>
                <w:b/>
                <w:color w:val="000000"/>
                <w:kern w:val="0"/>
                <w:sz w:val="18"/>
                <w:szCs w:val="18"/>
              </w:rPr>
              <w:t>合计</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2017</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9</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5,273,200.20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491,160.00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17,775.00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518,095.00</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3,160,271.02</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204.72</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5,500.00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9,501,809.71</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2017</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10</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-95</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517,596.93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247.28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21,599.00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539,348.21</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2017</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11</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592,633.60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104,645.96</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717,166.40</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993.56</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150,000.00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8,402,946.11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307.00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271,412.00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10,240,104.63</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2017</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12</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143,897.00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138,046.14</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660,168.00</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181.03</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2,314,178.63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226.00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193,825.37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3,450,522.17</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54,060.91</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50.52</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646,791.87</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267.00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701,170.30</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2</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213,621.56</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336.8</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1,132,546.38</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90.00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60,378.00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1,406,972.74</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3</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170,976.54</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8.42</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613,085.87</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1,235.00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273.1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785,578.93</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4</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494,922.52</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12.63</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666,972.43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221.00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1,162,128.58</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5</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119,420.34</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8.42</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3,622,122.15</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75.00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85,869.80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3,827,495.71</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6</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452,928.94</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406,625.90</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8,356.00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146,177.51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1,014,088.35</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7</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137,932.54</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4.21</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877,333.12</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182.00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1,015,451.87</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8</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185,551.67</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4.21</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636,813.64</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146.00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31,404.40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853,919.92</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9</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9,805,835.96</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445,602.90</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12.63</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952,108.81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263.89</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11,203,824.19</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10</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345,900.36</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8.42</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612,547.53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147.00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958,603.31</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11</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121,154.77</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4.21</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480,741.45</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160.00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628,060.55</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1,230,120.98</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2018</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12</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722,396.80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17,073.00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508,333.13</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25.26</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669,476.18</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44.00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154,559.00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2,071,907.37</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87,771.30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138,549.72</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8.42</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3,820,739.03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310.00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47,592.51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4,094,970.98</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2</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100,619.91</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4.21</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924,747.30</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118.00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1,025,489.42</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3</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157,223.90</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8.42</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443,752.12</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472.00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601,456.44</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4</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1,000.00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471,731.47</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4.21</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1,022,936.73</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357.00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1,496,029.41</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5</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119,891.88</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513,064.18</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268,960.10</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8.42</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421,772.41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92.00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31,073.94</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1,354,862.93</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6</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483,467.77</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155,741.36</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84.2</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626,131.54</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213.00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1,265,637.87</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7</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760,776.71</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109,978.28</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1,067,087.34</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592.84</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4,714,447.95</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326.00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6,653,209.12</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8</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54,360.00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430,361.74</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362,882.34</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39,208.21</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2,453,183.42</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1,509.00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3,341,504.71</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lastRenderedPageBreak/>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9</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4,542,292.00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733,629.59</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80,404.03</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2,822,324.89</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444.68</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231,000.00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8,410,095.19</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2019</w:t>
            </w:r>
            <w:r w:rsidRPr="00F960C3">
              <w:rPr>
                <w:rFonts w:ascii="Arial" w:eastAsiaTheme="minorEastAsia" w:hAnsi="Arial" w:cs="Arial"/>
                <w:color w:val="000000"/>
                <w:sz w:val="18"/>
                <w:szCs w:val="18"/>
              </w:rPr>
              <w:t>年</w:t>
            </w:r>
            <w:r w:rsidRPr="00F960C3">
              <w:rPr>
                <w:rFonts w:ascii="Arial" w:eastAsiaTheme="minorEastAsia" w:hAnsi="Arial" w:cs="Arial"/>
                <w:color w:val="000000"/>
                <w:sz w:val="18"/>
                <w:szCs w:val="18"/>
              </w:rPr>
              <w:t>10</w:t>
            </w:r>
            <w:r w:rsidRPr="00F960C3">
              <w:rPr>
                <w:rFonts w:ascii="Arial" w:eastAsiaTheme="minorEastAsia" w:hAnsi="Arial" w:cs="Arial"/>
                <w:color w:val="00000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277,888.80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135,467.00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1,572,685.70</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81,471.59</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9,867,301.11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312.00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42,081,666.66</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0</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jc w:val="center"/>
              <w:rPr>
                <w:rFonts w:ascii="Arial" w:eastAsiaTheme="minorEastAsia" w:hAnsi="Arial" w:cs="Arial"/>
                <w:color w:val="000000"/>
                <w:sz w:val="18"/>
                <w:szCs w:val="18"/>
              </w:rPr>
            </w:pPr>
            <w:r w:rsidRPr="00F960C3">
              <w:rPr>
                <w:rFonts w:ascii="Arial" w:eastAsiaTheme="minorEastAsia" w:hAnsi="Arial" w:cs="Arial"/>
                <w:color w:val="000000"/>
                <w:sz w:val="18"/>
                <w:szCs w:val="18"/>
              </w:rPr>
              <w:t>54,016,792.86</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2019</w:t>
            </w:r>
            <w:r w:rsidRPr="00F960C3">
              <w:rPr>
                <w:rFonts w:ascii="Arial" w:hAnsi="Arial" w:cs="Arial"/>
                <w:color w:val="000000"/>
                <w:kern w:val="0"/>
                <w:sz w:val="18"/>
                <w:szCs w:val="18"/>
              </w:rPr>
              <w:t>年</w:t>
            </w:r>
            <w:r w:rsidRPr="00F960C3">
              <w:rPr>
                <w:rFonts w:ascii="Arial" w:hAnsi="Arial" w:cs="Arial"/>
                <w:color w:val="000000"/>
                <w:kern w:val="0"/>
                <w:sz w:val="18"/>
                <w:szCs w:val="18"/>
              </w:rPr>
              <w:t>11</w:t>
            </w:r>
            <w:r w:rsidRPr="00F960C3">
              <w:rPr>
                <w:rFonts w:ascii="Arial" w:hAnsi="Arial" w:cs="Arial"/>
                <w:color w:val="000000"/>
                <w:kern w:val="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93,140.00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695,927.40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2,267,097.57</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52,949.86</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sz w:val="18"/>
                <w:szCs w:val="18"/>
              </w:rPr>
            </w:pP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5,712,468.91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751.00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sz w:val="18"/>
                <w:szCs w:val="18"/>
              </w:rPr>
            </w:pP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510,000.00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sz w:val="18"/>
                <w:szCs w:val="18"/>
              </w:rPr>
            </w:pP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9,332,334.74</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2019</w:t>
            </w:r>
            <w:r w:rsidRPr="00F960C3">
              <w:rPr>
                <w:rFonts w:ascii="Arial" w:hAnsi="Arial" w:cs="Arial"/>
                <w:color w:val="000000"/>
                <w:kern w:val="0"/>
                <w:sz w:val="18"/>
                <w:szCs w:val="18"/>
              </w:rPr>
              <w:t>年</w:t>
            </w:r>
            <w:r w:rsidRPr="00F960C3">
              <w:rPr>
                <w:rFonts w:ascii="Arial" w:hAnsi="Arial" w:cs="Arial"/>
                <w:color w:val="000000"/>
                <w:kern w:val="0"/>
                <w:sz w:val="18"/>
                <w:szCs w:val="18"/>
              </w:rPr>
              <w:t>12</w:t>
            </w:r>
            <w:r w:rsidRPr="00F960C3">
              <w:rPr>
                <w:rFonts w:ascii="Arial" w:hAnsi="Arial" w:cs="Arial"/>
                <w:color w:val="000000"/>
                <w:kern w:val="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34,200.00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103,199.13</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3,761,690.75</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60,846.32</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sz w:val="18"/>
                <w:szCs w:val="18"/>
              </w:rPr>
            </w:pP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9,631,653.70</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658.00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24,615,258.70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40,130,000.00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8D5083">
            <w:pPr>
              <w:jc w:val="center"/>
              <w:rPr>
                <w:rFonts w:ascii="Arial" w:eastAsiaTheme="minorEastAsia" w:hAnsi="Arial" w:cs="Arial"/>
                <w:color w:val="000000"/>
                <w:sz w:val="18"/>
                <w:szCs w:val="18"/>
              </w:rPr>
            </w:pP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78,337,506.60</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2020</w:t>
            </w:r>
            <w:r w:rsidRPr="00F960C3">
              <w:rPr>
                <w:rFonts w:ascii="Arial" w:hAnsi="Arial" w:cs="Arial"/>
                <w:color w:val="000000"/>
                <w:kern w:val="0"/>
                <w:sz w:val="18"/>
                <w:szCs w:val="18"/>
              </w:rPr>
              <w:t>年</w:t>
            </w:r>
            <w:r w:rsidRPr="00F960C3">
              <w:rPr>
                <w:rFonts w:ascii="Arial" w:hAnsi="Arial" w:cs="Arial"/>
                <w:color w:val="000000"/>
                <w:kern w:val="0"/>
                <w:sz w:val="18"/>
                <w:szCs w:val="18"/>
              </w:rPr>
              <w:t>1</w:t>
            </w:r>
            <w:r w:rsidRPr="00F960C3">
              <w:rPr>
                <w:rFonts w:ascii="Arial" w:hAnsi="Arial" w:cs="Arial"/>
                <w:color w:val="000000"/>
                <w:kern w:val="0"/>
                <w:sz w:val="18"/>
                <w:szCs w:val="18"/>
              </w:rPr>
              <w:t>月</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8D5083">
            <w:pPr>
              <w:jc w:val="center"/>
              <w:rPr>
                <w:rFonts w:ascii="Arial" w:hAnsi="Arial" w:cs="Arial"/>
                <w:color w:val="000000"/>
                <w:kern w:val="0"/>
                <w:sz w:val="18"/>
                <w:szCs w:val="18"/>
              </w:rPr>
            </w:pP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15,337,445.21</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3,964,033.60</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1,169,041.20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1,784,037.20</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89,135.90</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8D5083">
            <w:pPr>
              <w:jc w:val="center"/>
              <w:rPr>
                <w:rFonts w:ascii="Arial" w:hAnsi="Arial" w:cs="Arial"/>
                <w:color w:val="000000"/>
                <w:kern w:val="0"/>
                <w:sz w:val="18"/>
                <w:szCs w:val="18"/>
              </w:rPr>
            </w:pP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6,094,426.38</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1,456.60</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52,835,642.43</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150,000.00</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8D5083">
            <w:pPr>
              <w:jc w:val="center"/>
              <w:rPr>
                <w:rFonts w:ascii="Arial" w:hAnsi="Arial" w:cs="Arial"/>
                <w:color w:val="000000"/>
                <w:kern w:val="0"/>
                <w:sz w:val="18"/>
                <w:szCs w:val="18"/>
              </w:rPr>
            </w:pP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81,425,218.52</w:t>
            </w:r>
          </w:p>
        </w:tc>
      </w:tr>
      <w:tr w:rsidR="008D5083" w:rsidRPr="00F960C3">
        <w:trPr>
          <w:trHeight w:val="283"/>
        </w:trPr>
        <w:tc>
          <w:tcPr>
            <w:tcW w:w="1156"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总计</w:t>
            </w:r>
          </w:p>
        </w:tc>
        <w:tc>
          <w:tcPr>
            <w:tcW w:w="41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34,958,773.37</w:t>
            </w:r>
          </w:p>
        </w:tc>
        <w:tc>
          <w:tcPr>
            <w:tcW w:w="10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sz w:val="18"/>
                <w:szCs w:val="18"/>
              </w:rPr>
            </w:pPr>
            <w:r w:rsidRPr="00F960C3">
              <w:rPr>
                <w:rFonts w:ascii="Arial" w:hAnsi="Arial" w:cs="Arial"/>
                <w:color w:val="000000"/>
                <w:kern w:val="0"/>
                <w:sz w:val="18"/>
                <w:szCs w:val="18"/>
              </w:rPr>
              <w:t>7,342,149.69</w:t>
            </w:r>
          </w:p>
        </w:tc>
        <w:tc>
          <w:tcPr>
            <w:tcW w:w="1244"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sz w:val="18"/>
                <w:szCs w:val="18"/>
              </w:rPr>
            </w:pPr>
            <w:r w:rsidRPr="00F960C3">
              <w:rPr>
                <w:rFonts w:ascii="Arial" w:hAnsi="Arial" w:cs="Arial"/>
                <w:color w:val="000000"/>
                <w:kern w:val="0"/>
                <w:sz w:val="18"/>
                <w:szCs w:val="18"/>
              </w:rPr>
              <w:t>3,919,046.80</w:t>
            </w:r>
          </w:p>
        </w:tc>
        <w:tc>
          <w:tcPr>
            <w:tcW w:w="1186"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17,987,677.53</w:t>
            </w:r>
          </w:p>
        </w:tc>
        <w:tc>
          <w:tcPr>
            <w:tcW w:w="932"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406,376.95</w:t>
            </w:r>
          </w:p>
        </w:tc>
        <w:tc>
          <w:tcPr>
            <w:tcW w:w="94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185,603.77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74,268,043.51</w:t>
            </w:r>
          </w:p>
        </w:tc>
        <w:tc>
          <w:tcPr>
            <w:tcW w:w="83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19,191.17</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79,359,626.31</w:t>
            </w:r>
          </w:p>
        </w:tc>
        <w:tc>
          <w:tcPr>
            <w:tcW w:w="1183"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82,871,666.66</w:t>
            </w:r>
          </w:p>
        </w:tc>
        <w:tc>
          <w:tcPr>
            <w:tcW w:w="581"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eastAsiaTheme="minorEastAsia" w:hAnsi="Arial" w:cs="Arial"/>
                <w:color w:val="000000"/>
                <w:sz w:val="18"/>
                <w:szCs w:val="18"/>
              </w:rPr>
            </w:pPr>
            <w:r w:rsidRPr="00F960C3">
              <w:rPr>
                <w:rFonts w:ascii="Arial" w:hAnsi="Arial" w:cs="Arial"/>
                <w:color w:val="000000"/>
                <w:kern w:val="0"/>
                <w:sz w:val="18"/>
                <w:szCs w:val="18"/>
              </w:rPr>
              <w:t>-</w:t>
            </w:r>
          </w:p>
        </w:tc>
        <w:tc>
          <w:tcPr>
            <w:tcW w:w="1490"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rsidR="008D5083" w:rsidRPr="00F960C3" w:rsidRDefault="001026ED">
            <w:pPr>
              <w:widowControl/>
              <w:jc w:val="center"/>
              <w:textAlignment w:val="center"/>
              <w:rPr>
                <w:rFonts w:ascii="Arial" w:hAnsi="Arial" w:cs="Arial"/>
                <w:color w:val="000000"/>
                <w:kern w:val="0"/>
                <w:sz w:val="18"/>
                <w:szCs w:val="18"/>
              </w:rPr>
            </w:pPr>
            <w:r w:rsidRPr="00F960C3">
              <w:rPr>
                <w:rFonts w:ascii="Arial" w:hAnsi="Arial" w:cs="Arial"/>
                <w:color w:val="000000"/>
                <w:kern w:val="0"/>
                <w:sz w:val="18"/>
                <w:szCs w:val="18"/>
              </w:rPr>
              <w:t>301,318,155.76</w:t>
            </w:r>
          </w:p>
        </w:tc>
      </w:tr>
    </w:tbl>
    <w:p w:rsidR="008D5083" w:rsidRPr="00F960C3" w:rsidRDefault="008D5083">
      <w:pPr>
        <w:jc w:val="center"/>
        <w:rPr>
          <w:rFonts w:ascii="Arial" w:eastAsiaTheme="minorEastAsia" w:hAnsi="Arial" w:cs="Arial"/>
          <w:color w:val="000000"/>
          <w:sz w:val="18"/>
          <w:szCs w:val="18"/>
        </w:rPr>
      </w:pPr>
    </w:p>
    <w:p w:rsidR="008D5083" w:rsidRPr="00F960C3" w:rsidRDefault="001026ED">
      <w:pPr>
        <w:widowControl/>
        <w:jc w:val="left"/>
        <w:rPr>
          <w:rFonts w:ascii="Arial" w:eastAsiaTheme="minorEastAsia" w:hAnsi="Arial" w:cs="Arial"/>
          <w:sz w:val="18"/>
          <w:szCs w:val="18"/>
        </w:rPr>
      </w:pPr>
      <w:r w:rsidRPr="00F960C3">
        <w:rPr>
          <w:rFonts w:ascii="Arial" w:eastAsiaTheme="minorEastAsia" w:hAnsi="Arial" w:cs="Arial"/>
          <w:sz w:val="18"/>
          <w:szCs w:val="18"/>
        </w:rPr>
        <w:t>币种：人民币；单位：元</w:t>
      </w:r>
    </w:p>
    <w:p w:rsidR="008D5083" w:rsidRPr="00F960C3" w:rsidRDefault="001026ED">
      <w:pPr>
        <w:widowControl/>
        <w:jc w:val="left"/>
        <w:rPr>
          <w:rFonts w:ascii="Arial" w:eastAsiaTheme="minorEastAsia" w:hAnsi="Arial" w:cs="Arial"/>
          <w:kern w:val="0"/>
          <w:sz w:val="18"/>
          <w:szCs w:val="18"/>
        </w:rPr>
      </w:pPr>
      <w:r w:rsidRPr="00F960C3">
        <w:rPr>
          <w:rFonts w:ascii="Arial" w:eastAsiaTheme="minorEastAsia" w:hAnsi="Arial" w:cs="Arial"/>
          <w:kern w:val="0"/>
          <w:sz w:val="18"/>
          <w:szCs w:val="18"/>
        </w:rPr>
        <w:t>注：（</w:t>
      </w:r>
      <w:r w:rsidRPr="00F960C3">
        <w:rPr>
          <w:rFonts w:ascii="Arial" w:eastAsiaTheme="minorEastAsia" w:hAnsi="Arial" w:cs="Arial"/>
          <w:kern w:val="0"/>
          <w:sz w:val="18"/>
          <w:szCs w:val="18"/>
        </w:rPr>
        <w:t>1</w:t>
      </w:r>
      <w:r w:rsidRPr="00F960C3">
        <w:rPr>
          <w:rFonts w:ascii="Arial" w:eastAsiaTheme="minorEastAsia" w:hAnsi="Arial" w:cs="Arial"/>
          <w:kern w:val="0"/>
          <w:sz w:val="18"/>
          <w:szCs w:val="18"/>
        </w:rPr>
        <w:t>）以上费用计算以康正与项目公司开始共管之时计算，共管之前发生的有关费用未计入此表；</w:t>
      </w:r>
    </w:p>
    <w:p w:rsidR="008D5083" w:rsidRPr="00F960C3" w:rsidRDefault="001026ED">
      <w:pPr>
        <w:widowControl/>
        <w:ind w:firstLineChars="200" w:firstLine="360"/>
        <w:jc w:val="left"/>
        <w:rPr>
          <w:rFonts w:ascii="Arial" w:eastAsiaTheme="minorEastAsia" w:hAnsi="Arial" w:cs="Arial"/>
          <w:kern w:val="0"/>
          <w:sz w:val="18"/>
          <w:szCs w:val="18"/>
        </w:rPr>
      </w:pP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2</w:t>
      </w: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2018</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3</w:t>
      </w:r>
      <w:r w:rsidRPr="00F960C3">
        <w:rPr>
          <w:rFonts w:ascii="Arial" w:eastAsiaTheme="minorEastAsia" w:hAnsi="Arial" w:cs="Arial"/>
          <w:kern w:val="0"/>
          <w:sz w:val="18"/>
          <w:szCs w:val="18"/>
        </w:rPr>
        <w:t>月退还</w:t>
      </w:r>
      <w:r w:rsidRPr="00F960C3">
        <w:rPr>
          <w:rFonts w:ascii="Arial" w:eastAsiaTheme="minorEastAsia" w:hAnsi="Arial" w:cs="Arial"/>
          <w:kern w:val="0"/>
          <w:sz w:val="18"/>
          <w:szCs w:val="18"/>
        </w:rPr>
        <w:t>2017</w:t>
      </w:r>
      <w:r w:rsidRPr="00F960C3">
        <w:rPr>
          <w:rFonts w:ascii="Arial" w:eastAsiaTheme="minorEastAsia" w:hAnsi="Arial" w:cs="Arial"/>
          <w:kern w:val="0"/>
          <w:sz w:val="18"/>
          <w:szCs w:val="18"/>
        </w:rPr>
        <w:t>年入场前收到的投标保证金</w:t>
      </w:r>
      <w:r w:rsidRPr="00F960C3">
        <w:rPr>
          <w:rFonts w:ascii="Arial" w:eastAsiaTheme="minorEastAsia" w:hAnsi="Arial" w:cs="Arial"/>
          <w:kern w:val="0"/>
          <w:sz w:val="18"/>
          <w:szCs w:val="18"/>
        </w:rPr>
        <w:t>440,000.00</w:t>
      </w:r>
      <w:r w:rsidRPr="00F960C3">
        <w:rPr>
          <w:rFonts w:ascii="Arial" w:eastAsiaTheme="minorEastAsia" w:hAnsi="Arial" w:cs="Arial"/>
          <w:kern w:val="0"/>
          <w:sz w:val="18"/>
          <w:szCs w:val="18"/>
        </w:rPr>
        <w:t>元，该资金不计入资金使用；同时调整</w:t>
      </w:r>
      <w:r w:rsidRPr="00F960C3">
        <w:rPr>
          <w:rFonts w:ascii="Arial" w:eastAsiaTheme="minorEastAsia" w:hAnsi="Arial" w:cs="Arial"/>
          <w:kern w:val="0"/>
          <w:sz w:val="18"/>
          <w:szCs w:val="18"/>
        </w:rPr>
        <w:t>2017</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11</w:t>
      </w:r>
      <w:r w:rsidRPr="00F960C3">
        <w:rPr>
          <w:rFonts w:ascii="Arial" w:eastAsiaTheme="minorEastAsia" w:hAnsi="Arial" w:cs="Arial"/>
          <w:kern w:val="0"/>
          <w:sz w:val="18"/>
          <w:szCs w:val="18"/>
        </w:rPr>
        <w:t>月已计入工程款的</w:t>
      </w:r>
      <w:r w:rsidRPr="00F960C3">
        <w:rPr>
          <w:rFonts w:ascii="Arial" w:eastAsiaTheme="minorEastAsia" w:hAnsi="Arial" w:cs="Arial"/>
          <w:kern w:val="0"/>
          <w:sz w:val="18"/>
          <w:szCs w:val="18"/>
        </w:rPr>
        <w:t>2</w:t>
      </w:r>
      <w:r w:rsidRPr="00F960C3">
        <w:rPr>
          <w:rFonts w:ascii="Arial" w:eastAsiaTheme="minorEastAsia" w:hAnsi="Arial" w:cs="Arial"/>
          <w:kern w:val="0"/>
          <w:sz w:val="18"/>
          <w:szCs w:val="18"/>
        </w:rPr>
        <w:t>笔退保证金</w:t>
      </w:r>
      <w:r w:rsidRPr="00F960C3">
        <w:rPr>
          <w:rFonts w:ascii="Arial" w:eastAsiaTheme="minorEastAsia" w:hAnsi="Arial" w:cs="Arial"/>
          <w:kern w:val="0"/>
          <w:sz w:val="18"/>
          <w:szCs w:val="18"/>
        </w:rPr>
        <w:t>70,000.00</w:t>
      </w:r>
      <w:r w:rsidRPr="00F960C3">
        <w:rPr>
          <w:rFonts w:ascii="Arial" w:eastAsiaTheme="minorEastAsia" w:hAnsi="Arial" w:cs="Arial"/>
          <w:kern w:val="0"/>
          <w:sz w:val="18"/>
          <w:szCs w:val="18"/>
        </w:rPr>
        <w:t>元，</w:t>
      </w:r>
      <w:r w:rsidRPr="00F960C3">
        <w:rPr>
          <w:rFonts w:ascii="Arial" w:eastAsiaTheme="minorEastAsia" w:hAnsi="Arial" w:cs="Arial"/>
          <w:kern w:val="0"/>
          <w:sz w:val="18"/>
          <w:szCs w:val="18"/>
        </w:rPr>
        <w:t>2017</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11</w:t>
      </w:r>
      <w:r w:rsidRPr="00F960C3">
        <w:rPr>
          <w:rFonts w:ascii="Arial" w:eastAsiaTheme="minorEastAsia" w:hAnsi="Arial" w:cs="Arial"/>
          <w:kern w:val="0"/>
          <w:sz w:val="18"/>
          <w:szCs w:val="18"/>
        </w:rPr>
        <w:t>月资金使用金额调整为</w:t>
      </w:r>
      <w:r w:rsidRPr="00F960C3">
        <w:rPr>
          <w:rFonts w:ascii="Arial" w:eastAsiaTheme="minorEastAsia" w:hAnsi="Arial" w:cs="Arial"/>
          <w:kern w:val="0"/>
          <w:sz w:val="18"/>
          <w:szCs w:val="18"/>
        </w:rPr>
        <w:t>10,240,104.63</w:t>
      </w:r>
      <w:r w:rsidRPr="00F960C3">
        <w:rPr>
          <w:rFonts w:ascii="Arial" w:eastAsiaTheme="minorEastAsia" w:hAnsi="Arial" w:cs="Arial"/>
          <w:kern w:val="0"/>
          <w:sz w:val="18"/>
          <w:szCs w:val="18"/>
        </w:rPr>
        <w:t>元。</w:t>
      </w:r>
    </w:p>
    <w:p w:rsidR="008D5083" w:rsidRPr="00F960C3" w:rsidRDefault="001026ED">
      <w:pPr>
        <w:widowControl/>
        <w:ind w:firstLineChars="200" w:firstLine="360"/>
        <w:jc w:val="left"/>
        <w:rPr>
          <w:rFonts w:ascii="Arial" w:eastAsiaTheme="minorEastAsia" w:hAnsi="Arial" w:cs="Arial"/>
          <w:kern w:val="0"/>
          <w:sz w:val="18"/>
          <w:szCs w:val="18"/>
        </w:rPr>
      </w:pP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3</w:t>
      </w: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2018</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6</w:t>
      </w:r>
      <w:r w:rsidRPr="00F960C3">
        <w:rPr>
          <w:rFonts w:ascii="Arial" w:eastAsiaTheme="minorEastAsia" w:hAnsi="Arial" w:cs="Arial"/>
          <w:kern w:val="0"/>
          <w:sz w:val="18"/>
          <w:szCs w:val="18"/>
        </w:rPr>
        <w:t>月湖滨怡景苑退回房租及押金</w:t>
      </w:r>
      <w:r w:rsidRPr="00F960C3">
        <w:rPr>
          <w:rFonts w:ascii="Arial" w:eastAsiaTheme="minorEastAsia" w:hAnsi="Arial" w:cs="Arial"/>
          <w:kern w:val="0"/>
          <w:sz w:val="18"/>
          <w:szCs w:val="18"/>
        </w:rPr>
        <w:t>10,000</w:t>
      </w:r>
      <w:r w:rsidRPr="00F960C3">
        <w:rPr>
          <w:rFonts w:ascii="Arial" w:eastAsiaTheme="minorEastAsia" w:hAnsi="Arial" w:cs="Arial"/>
          <w:kern w:val="0"/>
          <w:sz w:val="18"/>
          <w:szCs w:val="18"/>
        </w:rPr>
        <w:t>元，直接冲抵新城公馆房租及押金，</w:t>
      </w:r>
      <w:r w:rsidRPr="00F960C3">
        <w:rPr>
          <w:rFonts w:ascii="Arial" w:eastAsiaTheme="minorEastAsia" w:hAnsi="Arial" w:cs="Arial"/>
          <w:kern w:val="0"/>
          <w:sz w:val="18"/>
          <w:szCs w:val="18"/>
        </w:rPr>
        <w:t>6</w:t>
      </w:r>
      <w:r w:rsidRPr="00F960C3">
        <w:rPr>
          <w:rFonts w:ascii="Arial" w:eastAsiaTheme="minorEastAsia" w:hAnsi="Arial" w:cs="Arial"/>
          <w:kern w:val="0"/>
          <w:sz w:val="18"/>
          <w:szCs w:val="18"/>
        </w:rPr>
        <w:t>月支出调整为</w:t>
      </w:r>
      <w:r w:rsidRPr="00F960C3">
        <w:rPr>
          <w:rFonts w:ascii="Arial" w:eastAsiaTheme="minorEastAsia" w:hAnsi="Arial" w:cs="Arial"/>
          <w:kern w:val="0"/>
          <w:sz w:val="18"/>
          <w:szCs w:val="18"/>
        </w:rPr>
        <w:t>1,014,088.35</w:t>
      </w:r>
      <w:r w:rsidRPr="00F960C3">
        <w:rPr>
          <w:rFonts w:ascii="Arial" w:eastAsiaTheme="minorEastAsia" w:hAnsi="Arial" w:cs="Arial"/>
          <w:kern w:val="0"/>
          <w:sz w:val="18"/>
          <w:szCs w:val="18"/>
        </w:rPr>
        <w:t>元。</w:t>
      </w:r>
    </w:p>
    <w:p w:rsidR="008D5083" w:rsidRPr="00F960C3" w:rsidRDefault="001026ED">
      <w:pPr>
        <w:widowControl/>
        <w:ind w:firstLineChars="200" w:firstLine="360"/>
        <w:jc w:val="left"/>
        <w:rPr>
          <w:rFonts w:ascii="Arial" w:eastAsiaTheme="minorEastAsia" w:hAnsi="Arial" w:cs="Arial"/>
          <w:kern w:val="0"/>
          <w:sz w:val="18"/>
          <w:szCs w:val="18"/>
        </w:rPr>
      </w:pP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4</w:t>
      </w: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2018</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11</w:t>
      </w:r>
      <w:r w:rsidRPr="00F960C3">
        <w:rPr>
          <w:rFonts w:ascii="Arial" w:eastAsiaTheme="minorEastAsia" w:hAnsi="Arial" w:cs="Arial"/>
          <w:kern w:val="0"/>
          <w:sz w:val="18"/>
          <w:szCs w:val="18"/>
        </w:rPr>
        <w:t>月退还</w:t>
      </w:r>
      <w:r w:rsidRPr="00F960C3">
        <w:rPr>
          <w:rFonts w:ascii="Arial" w:eastAsiaTheme="minorEastAsia" w:hAnsi="Arial" w:cs="Arial"/>
          <w:kern w:val="0"/>
          <w:sz w:val="18"/>
          <w:szCs w:val="18"/>
        </w:rPr>
        <w:t>2017</w:t>
      </w:r>
      <w:r w:rsidRPr="00F960C3">
        <w:rPr>
          <w:rFonts w:ascii="Arial" w:eastAsiaTheme="minorEastAsia" w:hAnsi="Arial" w:cs="Arial"/>
          <w:kern w:val="0"/>
          <w:sz w:val="18"/>
          <w:szCs w:val="18"/>
        </w:rPr>
        <w:t>年入场前收到的投标保证金</w:t>
      </w:r>
      <w:r w:rsidRPr="00F960C3">
        <w:rPr>
          <w:rFonts w:ascii="Arial" w:eastAsiaTheme="minorEastAsia" w:hAnsi="Arial" w:cs="Arial"/>
          <w:kern w:val="0"/>
          <w:sz w:val="18"/>
          <w:szCs w:val="18"/>
        </w:rPr>
        <w:t>70,000.00</w:t>
      </w:r>
      <w:r w:rsidRPr="00F960C3">
        <w:rPr>
          <w:rFonts w:ascii="Arial" w:eastAsiaTheme="minorEastAsia" w:hAnsi="Arial" w:cs="Arial"/>
          <w:kern w:val="0"/>
          <w:sz w:val="18"/>
          <w:szCs w:val="18"/>
        </w:rPr>
        <w:t>元，该资金不计入资金使用。</w:t>
      </w:r>
    </w:p>
    <w:p w:rsidR="008D5083" w:rsidRPr="00F960C3" w:rsidRDefault="001026ED">
      <w:pPr>
        <w:widowControl/>
        <w:ind w:firstLineChars="200" w:firstLine="360"/>
        <w:jc w:val="left"/>
        <w:rPr>
          <w:rFonts w:ascii="Arial" w:eastAsiaTheme="minorEastAsia" w:hAnsi="Arial" w:cs="Arial"/>
          <w:kern w:val="0"/>
          <w:sz w:val="18"/>
          <w:szCs w:val="18"/>
        </w:rPr>
      </w:pP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5</w:t>
      </w: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2019</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3</w:t>
      </w:r>
      <w:r w:rsidRPr="00F960C3">
        <w:rPr>
          <w:rFonts w:ascii="Arial" w:eastAsiaTheme="minorEastAsia" w:hAnsi="Arial" w:cs="Arial"/>
          <w:kern w:val="0"/>
          <w:sz w:val="18"/>
          <w:szCs w:val="18"/>
        </w:rPr>
        <w:t>月</w:t>
      </w:r>
      <w:r w:rsidRPr="00F960C3">
        <w:rPr>
          <w:rFonts w:ascii="Arial" w:eastAsiaTheme="minorEastAsia" w:hAnsi="Arial" w:cs="Arial"/>
          <w:kern w:val="0"/>
          <w:sz w:val="18"/>
          <w:szCs w:val="18"/>
        </w:rPr>
        <w:t>20</w:t>
      </w:r>
      <w:r w:rsidRPr="00F960C3">
        <w:rPr>
          <w:rFonts w:ascii="Arial" w:eastAsiaTheme="minorEastAsia" w:hAnsi="Arial" w:cs="Arial"/>
          <w:kern w:val="0"/>
          <w:sz w:val="18"/>
          <w:szCs w:val="18"/>
        </w:rPr>
        <w:t>日道诚基金汇入项目公司监管账户</w:t>
      </w:r>
      <w:r w:rsidRPr="00F960C3">
        <w:rPr>
          <w:rFonts w:ascii="Arial" w:eastAsiaTheme="minorEastAsia" w:hAnsi="Arial" w:cs="Arial"/>
          <w:kern w:val="0"/>
          <w:sz w:val="18"/>
          <w:szCs w:val="18"/>
        </w:rPr>
        <w:t>75,000,000.00</w:t>
      </w:r>
      <w:r w:rsidRPr="00F960C3">
        <w:rPr>
          <w:rFonts w:ascii="Arial" w:eastAsiaTheme="minorEastAsia" w:hAnsi="Arial" w:cs="Arial"/>
          <w:kern w:val="0"/>
          <w:sz w:val="18"/>
          <w:szCs w:val="18"/>
        </w:rPr>
        <w:t>元用于领取项目一期邀请招标部分建筑工程施工许可证所需资金证明，已于</w:t>
      </w:r>
      <w:r w:rsidRPr="00F960C3">
        <w:rPr>
          <w:rFonts w:ascii="Arial" w:eastAsiaTheme="minorEastAsia" w:hAnsi="Arial" w:cs="Arial"/>
          <w:kern w:val="0"/>
          <w:sz w:val="18"/>
          <w:szCs w:val="18"/>
        </w:rPr>
        <w:t>2019</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3</w:t>
      </w:r>
      <w:r w:rsidRPr="00F960C3">
        <w:rPr>
          <w:rFonts w:ascii="Arial" w:eastAsiaTheme="minorEastAsia" w:hAnsi="Arial" w:cs="Arial"/>
          <w:kern w:val="0"/>
          <w:sz w:val="18"/>
          <w:szCs w:val="18"/>
        </w:rPr>
        <w:t>月</w:t>
      </w:r>
      <w:r w:rsidRPr="00F960C3">
        <w:rPr>
          <w:rFonts w:ascii="Arial" w:eastAsiaTheme="minorEastAsia" w:hAnsi="Arial" w:cs="Arial"/>
          <w:kern w:val="0"/>
          <w:sz w:val="18"/>
          <w:szCs w:val="18"/>
        </w:rPr>
        <w:t>21</w:t>
      </w:r>
      <w:r w:rsidRPr="00F960C3">
        <w:rPr>
          <w:rFonts w:ascii="Arial" w:eastAsiaTheme="minorEastAsia" w:hAnsi="Arial" w:cs="Arial"/>
          <w:kern w:val="0"/>
          <w:sz w:val="18"/>
          <w:szCs w:val="18"/>
        </w:rPr>
        <w:t>日返还至道诚基金账户，该资金不计入资金使用。</w:t>
      </w:r>
    </w:p>
    <w:p w:rsidR="008D5083" w:rsidRPr="00F960C3" w:rsidRDefault="001026ED">
      <w:pPr>
        <w:widowControl/>
        <w:ind w:firstLineChars="200" w:firstLine="360"/>
        <w:jc w:val="left"/>
        <w:rPr>
          <w:rFonts w:ascii="Arial" w:eastAsiaTheme="minorEastAsia" w:hAnsi="Arial" w:cs="Arial"/>
          <w:kern w:val="0"/>
          <w:sz w:val="18"/>
          <w:szCs w:val="18"/>
        </w:rPr>
      </w:pP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6</w:t>
      </w: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2019</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6</w:t>
      </w:r>
      <w:r w:rsidRPr="00F960C3">
        <w:rPr>
          <w:rFonts w:ascii="Arial" w:eastAsiaTheme="minorEastAsia" w:hAnsi="Arial" w:cs="Arial"/>
          <w:kern w:val="0"/>
          <w:sz w:val="18"/>
          <w:szCs w:val="18"/>
        </w:rPr>
        <w:t>月退还</w:t>
      </w:r>
      <w:r w:rsidRPr="00F960C3">
        <w:rPr>
          <w:rFonts w:ascii="Arial" w:eastAsiaTheme="minorEastAsia" w:hAnsi="Arial" w:cs="Arial"/>
          <w:kern w:val="0"/>
          <w:sz w:val="18"/>
          <w:szCs w:val="18"/>
        </w:rPr>
        <w:t>2017</w:t>
      </w:r>
      <w:r w:rsidRPr="00F960C3">
        <w:rPr>
          <w:rFonts w:ascii="Arial" w:eastAsiaTheme="minorEastAsia" w:hAnsi="Arial" w:cs="Arial"/>
          <w:kern w:val="0"/>
          <w:sz w:val="18"/>
          <w:szCs w:val="18"/>
        </w:rPr>
        <w:t>年入场前收到的投标保证金</w:t>
      </w:r>
      <w:r w:rsidRPr="00F960C3">
        <w:rPr>
          <w:rFonts w:ascii="Arial" w:eastAsiaTheme="minorEastAsia" w:hAnsi="Arial" w:cs="Arial"/>
          <w:kern w:val="0"/>
          <w:sz w:val="18"/>
          <w:szCs w:val="18"/>
        </w:rPr>
        <w:t>100,000.00</w:t>
      </w:r>
      <w:r w:rsidRPr="00F960C3">
        <w:rPr>
          <w:rFonts w:ascii="Arial" w:eastAsiaTheme="minorEastAsia" w:hAnsi="Arial" w:cs="Arial"/>
          <w:kern w:val="0"/>
          <w:sz w:val="18"/>
          <w:szCs w:val="18"/>
        </w:rPr>
        <w:t>元，该资金不计入资金使用。</w:t>
      </w:r>
    </w:p>
    <w:p w:rsidR="008D5083" w:rsidRPr="00F960C3" w:rsidRDefault="001026ED">
      <w:pPr>
        <w:widowControl/>
        <w:ind w:firstLineChars="200" w:firstLine="360"/>
        <w:jc w:val="left"/>
        <w:rPr>
          <w:rFonts w:ascii="Arial" w:eastAsiaTheme="minorEastAsia" w:hAnsi="Arial" w:cs="Arial"/>
          <w:kern w:val="0"/>
          <w:sz w:val="18"/>
          <w:szCs w:val="18"/>
        </w:rPr>
      </w:pP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7</w:t>
      </w:r>
      <w:r w:rsidRPr="00F960C3">
        <w:rPr>
          <w:rFonts w:ascii="Arial" w:eastAsiaTheme="minorEastAsia" w:hAnsi="Arial" w:cs="Arial"/>
          <w:kern w:val="0"/>
          <w:sz w:val="18"/>
          <w:szCs w:val="18"/>
        </w:rPr>
        <w:t>）</w:t>
      </w:r>
      <w:r w:rsidRPr="00F960C3">
        <w:rPr>
          <w:rFonts w:ascii="Arial" w:eastAsiaTheme="minorEastAsia" w:hAnsi="Arial" w:cs="Arial"/>
          <w:kern w:val="0"/>
          <w:sz w:val="18"/>
          <w:szCs w:val="18"/>
        </w:rPr>
        <w:t>2019</w:t>
      </w:r>
      <w:r w:rsidRPr="00F960C3">
        <w:rPr>
          <w:rFonts w:ascii="Arial" w:eastAsiaTheme="minorEastAsia" w:hAnsi="Arial" w:cs="Arial"/>
          <w:kern w:val="0"/>
          <w:sz w:val="18"/>
          <w:szCs w:val="18"/>
        </w:rPr>
        <w:t>年</w:t>
      </w:r>
      <w:r w:rsidRPr="00F960C3">
        <w:rPr>
          <w:rFonts w:ascii="Arial" w:eastAsiaTheme="minorEastAsia" w:hAnsi="Arial" w:cs="Arial"/>
          <w:kern w:val="0"/>
          <w:sz w:val="18"/>
          <w:szCs w:val="18"/>
        </w:rPr>
        <w:t>7</w:t>
      </w:r>
      <w:r w:rsidRPr="00F960C3">
        <w:rPr>
          <w:rFonts w:ascii="Arial" w:eastAsiaTheme="minorEastAsia" w:hAnsi="Arial" w:cs="Arial"/>
          <w:kern w:val="0"/>
          <w:sz w:val="18"/>
          <w:szCs w:val="18"/>
        </w:rPr>
        <w:t>月退还</w:t>
      </w:r>
      <w:r w:rsidRPr="00F960C3">
        <w:rPr>
          <w:rFonts w:ascii="Arial" w:eastAsiaTheme="minorEastAsia" w:hAnsi="Arial" w:cs="Arial"/>
          <w:kern w:val="0"/>
          <w:sz w:val="18"/>
          <w:szCs w:val="18"/>
        </w:rPr>
        <w:t>2017</w:t>
      </w:r>
      <w:r w:rsidRPr="00F960C3">
        <w:rPr>
          <w:rFonts w:ascii="Arial" w:eastAsiaTheme="minorEastAsia" w:hAnsi="Arial" w:cs="Arial"/>
          <w:kern w:val="0"/>
          <w:sz w:val="18"/>
          <w:szCs w:val="18"/>
        </w:rPr>
        <w:t>年入场前收到的投标保证金</w:t>
      </w:r>
      <w:r w:rsidRPr="00F960C3">
        <w:rPr>
          <w:rFonts w:ascii="Arial" w:eastAsiaTheme="minorEastAsia" w:hAnsi="Arial" w:cs="Arial"/>
          <w:kern w:val="0"/>
          <w:sz w:val="18"/>
          <w:szCs w:val="18"/>
        </w:rPr>
        <w:t>50,000.00</w:t>
      </w:r>
      <w:r w:rsidRPr="00F960C3">
        <w:rPr>
          <w:rFonts w:ascii="Arial" w:eastAsiaTheme="minorEastAsia" w:hAnsi="Arial" w:cs="Arial"/>
          <w:kern w:val="0"/>
          <w:sz w:val="18"/>
          <w:szCs w:val="18"/>
        </w:rPr>
        <w:t>元，该资金不计入资金使用。</w:t>
      </w:r>
    </w:p>
    <w:sectPr w:rsidR="008D5083" w:rsidRPr="00F960C3" w:rsidSect="008D5083">
      <w:pgSz w:w="16838" w:h="11906" w:orient="landscape"/>
      <w:pgMar w:top="1508" w:right="1134" w:bottom="1134" w:left="1134" w:header="851" w:footer="992" w:gutter="34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15C7" w:rsidRDefault="00D115C7" w:rsidP="008D5083">
      <w:r>
        <w:separator/>
      </w:r>
    </w:p>
  </w:endnote>
  <w:endnote w:type="continuationSeparator" w:id="1">
    <w:p w:rsidR="00D115C7" w:rsidRDefault="00D115C7" w:rsidP="008D50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ED" w:rsidRDefault="001026E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ED" w:rsidRDefault="00060657">
    <w:pPr>
      <w:pStyle w:val="a7"/>
      <w:jc w:val="center"/>
    </w:pPr>
    <w:r w:rsidRPr="00060657">
      <w:fldChar w:fldCharType="begin"/>
    </w:r>
    <w:r w:rsidR="001026ED">
      <w:instrText xml:space="preserve"> PAGE   \* MERGEFORMAT </w:instrText>
    </w:r>
    <w:r w:rsidRPr="00060657">
      <w:fldChar w:fldCharType="separate"/>
    </w:r>
    <w:r w:rsidR="001026ED">
      <w:rPr>
        <w:lang w:val="zh-CN"/>
      </w:rPr>
      <w:t>-</w:t>
    </w:r>
    <w:r w:rsidR="001026ED">
      <w:t xml:space="preserve"> 2 -</w:t>
    </w:r>
    <w:r>
      <w:rPr>
        <w:lang w:val="zh-CN"/>
      </w:rPr>
      <w:fldChar w:fldCharType="end"/>
    </w:r>
  </w:p>
  <w:p w:rsidR="001026ED" w:rsidRDefault="001026ED">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ED" w:rsidRDefault="001026ED">
    <w:pPr>
      <w:pStyle w:val="a7"/>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28692"/>
    </w:sdtPr>
    <w:sdtContent>
      <w:p w:rsidR="001026ED" w:rsidRDefault="00060657">
        <w:pPr>
          <w:pStyle w:val="a7"/>
          <w:jc w:val="center"/>
        </w:pPr>
        <w:r w:rsidRPr="00060657">
          <w:fldChar w:fldCharType="begin"/>
        </w:r>
        <w:r w:rsidR="001026ED">
          <w:instrText>PAGE   \* MERGEFORMAT</w:instrText>
        </w:r>
        <w:r w:rsidRPr="00060657">
          <w:fldChar w:fldCharType="separate"/>
        </w:r>
        <w:r w:rsidR="00222B50" w:rsidRPr="00222B50">
          <w:rPr>
            <w:noProof/>
            <w:lang w:val="zh-CN"/>
          </w:rPr>
          <w:t>30</w:t>
        </w:r>
        <w:r>
          <w:rPr>
            <w:lang w:val="zh-CN"/>
          </w:rPr>
          <w:fldChar w:fldCharType="end"/>
        </w:r>
      </w:p>
    </w:sdtContent>
  </w:sdt>
  <w:p w:rsidR="001026ED" w:rsidRDefault="001026ED">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ED" w:rsidRDefault="001026ED">
    <w:pPr>
      <w:pStyle w:val="a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15C7" w:rsidRDefault="00D115C7" w:rsidP="008D5083">
      <w:r>
        <w:separator/>
      </w:r>
    </w:p>
  </w:footnote>
  <w:footnote w:type="continuationSeparator" w:id="1">
    <w:p w:rsidR="00D115C7" w:rsidRDefault="00D115C7" w:rsidP="008D508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ED" w:rsidRDefault="001026ED">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ED" w:rsidRDefault="001026ED">
    <w:pPr>
      <w:pStyle w:val="a8"/>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ED" w:rsidRDefault="001026ED">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26ED" w:rsidRDefault="001026ED">
    <w:pPr>
      <w:pStyle w:val="a8"/>
      <w:rPr>
        <w:rFonts w:ascii="宋体" w:hAnsi="宋体"/>
      </w:rPr>
    </w:pPr>
    <w:r>
      <w:rPr>
        <w:rFonts w:ascii="宋体" w:hAnsi="宋体" w:hint="eastAsia"/>
      </w:rPr>
      <w:t>2020年1月监管月报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A8FA3B2"/>
    <w:multiLevelType w:val="singleLevel"/>
    <w:tmpl w:val="EA8FA3B2"/>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HorizontalSpacing w:val="105"/>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8D5083"/>
    <w:rsid w:val="00057170"/>
    <w:rsid w:val="00060657"/>
    <w:rsid w:val="001026ED"/>
    <w:rsid w:val="00222B50"/>
    <w:rsid w:val="00346CE3"/>
    <w:rsid w:val="0036381D"/>
    <w:rsid w:val="00481C30"/>
    <w:rsid w:val="004B030D"/>
    <w:rsid w:val="0066481A"/>
    <w:rsid w:val="007E605E"/>
    <w:rsid w:val="00836607"/>
    <w:rsid w:val="008D1EFF"/>
    <w:rsid w:val="008D5083"/>
    <w:rsid w:val="009346E9"/>
    <w:rsid w:val="00BA055F"/>
    <w:rsid w:val="00BF3B98"/>
    <w:rsid w:val="00D115C7"/>
    <w:rsid w:val="00D93251"/>
    <w:rsid w:val="00DA0CFF"/>
    <w:rsid w:val="00F960C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Date" w:qFormat="1"/>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D5083"/>
    <w:pPr>
      <w:widowControl w:val="0"/>
      <w:jc w:val="both"/>
    </w:pPr>
    <w:rPr>
      <w:kern w:val="2"/>
      <w:sz w:val="21"/>
      <w:szCs w:val="24"/>
    </w:rPr>
  </w:style>
  <w:style w:type="paragraph" w:styleId="1">
    <w:name w:val="heading 1"/>
    <w:basedOn w:val="a"/>
    <w:next w:val="a"/>
    <w:link w:val="1Char"/>
    <w:qFormat/>
    <w:rsid w:val="008D508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8D5083"/>
    <w:pPr>
      <w:spacing w:before="260" w:after="260" w:line="415" w:lineRule="auto"/>
      <w:outlineLvl w:val="1"/>
    </w:pPr>
    <w:rPr>
      <w:rFonts w:ascii="Arial" w:eastAsia="黑体" w:hAnsi="Arial"/>
      <w:b/>
      <w:bCs/>
      <w:sz w:val="32"/>
      <w:szCs w:val="32"/>
    </w:rPr>
  </w:style>
  <w:style w:type="paragraph" w:styleId="3">
    <w:name w:val="heading 3"/>
    <w:basedOn w:val="a"/>
    <w:next w:val="a"/>
    <w:qFormat/>
    <w:rsid w:val="008D5083"/>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8D5083"/>
    <w:rPr>
      <w:b/>
      <w:bCs/>
    </w:rPr>
  </w:style>
  <w:style w:type="paragraph" w:styleId="a4">
    <w:name w:val="annotation text"/>
    <w:basedOn w:val="a"/>
    <w:link w:val="Char0"/>
    <w:qFormat/>
    <w:rsid w:val="008D5083"/>
    <w:pPr>
      <w:jc w:val="left"/>
    </w:pPr>
  </w:style>
  <w:style w:type="paragraph" w:styleId="30">
    <w:name w:val="toc 3"/>
    <w:basedOn w:val="a"/>
    <w:next w:val="a"/>
    <w:uiPriority w:val="39"/>
    <w:unhideWhenUsed/>
    <w:qFormat/>
    <w:rsid w:val="008D5083"/>
    <w:pPr>
      <w:widowControl/>
      <w:spacing w:after="100" w:line="276" w:lineRule="auto"/>
      <w:ind w:left="440"/>
      <w:jc w:val="left"/>
    </w:pPr>
    <w:rPr>
      <w:rFonts w:ascii="Calibri" w:hAnsi="Calibri"/>
      <w:kern w:val="0"/>
      <w:sz w:val="22"/>
      <w:szCs w:val="22"/>
    </w:rPr>
  </w:style>
  <w:style w:type="paragraph" w:styleId="a5">
    <w:name w:val="Date"/>
    <w:basedOn w:val="a"/>
    <w:next w:val="a"/>
    <w:link w:val="Char1"/>
    <w:qFormat/>
    <w:rsid w:val="008D5083"/>
    <w:pPr>
      <w:ind w:leftChars="2500" w:left="100"/>
    </w:pPr>
  </w:style>
  <w:style w:type="paragraph" w:styleId="a6">
    <w:name w:val="Balloon Text"/>
    <w:basedOn w:val="a"/>
    <w:link w:val="Char2"/>
    <w:qFormat/>
    <w:rsid w:val="008D5083"/>
    <w:rPr>
      <w:sz w:val="18"/>
      <w:szCs w:val="18"/>
    </w:rPr>
  </w:style>
  <w:style w:type="paragraph" w:styleId="a7">
    <w:name w:val="footer"/>
    <w:basedOn w:val="a"/>
    <w:link w:val="Char3"/>
    <w:uiPriority w:val="99"/>
    <w:qFormat/>
    <w:rsid w:val="008D5083"/>
    <w:pPr>
      <w:tabs>
        <w:tab w:val="center" w:pos="4153"/>
        <w:tab w:val="right" w:pos="8306"/>
      </w:tabs>
      <w:snapToGrid w:val="0"/>
      <w:jc w:val="left"/>
    </w:pPr>
    <w:rPr>
      <w:sz w:val="18"/>
      <w:szCs w:val="18"/>
    </w:rPr>
  </w:style>
  <w:style w:type="paragraph" w:styleId="a8">
    <w:name w:val="header"/>
    <w:basedOn w:val="a"/>
    <w:link w:val="Char4"/>
    <w:qFormat/>
    <w:rsid w:val="008D5083"/>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D5083"/>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8D5083"/>
    <w:pPr>
      <w:widowControl/>
      <w:tabs>
        <w:tab w:val="right" w:leader="dot" w:pos="8302"/>
      </w:tabs>
      <w:spacing w:after="100" w:line="280" w:lineRule="exact"/>
      <w:ind w:left="221"/>
      <w:jc w:val="left"/>
    </w:pPr>
    <w:rPr>
      <w:rFonts w:ascii="Calibri" w:hAnsi="Calibri"/>
      <w:kern w:val="0"/>
      <w:sz w:val="22"/>
      <w:szCs w:val="22"/>
    </w:rPr>
  </w:style>
  <w:style w:type="character" w:styleId="a9">
    <w:name w:val="Hyperlink"/>
    <w:uiPriority w:val="99"/>
    <w:qFormat/>
    <w:rsid w:val="008D5083"/>
    <w:rPr>
      <w:color w:val="0000FF"/>
      <w:u w:val="single"/>
    </w:rPr>
  </w:style>
  <w:style w:type="character" w:styleId="aa">
    <w:name w:val="annotation reference"/>
    <w:qFormat/>
    <w:rsid w:val="008D5083"/>
    <w:rPr>
      <w:sz w:val="21"/>
      <w:szCs w:val="21"/>
    </w:rPr>
  </w:style>
  <w:style w:type="table" w:styleId="ab">
    <w:name w:val="Table Grid"/>
    <w:basedOn w:val="a1"/>
    <w:qFormat/>
    <w:rsid w:val="008D508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qFormat/>
    <w:rsid w:val="008D5083"/>
    <w:rPr>
      <w:b/>
      <w:bCs/>
      <w:kern w:val="44"/>
      <w:sz w:val="44"/>
      <w:szCs w:val="44"/>
    </w:rPr>
  </w:style>
  <w:style w:type="character" w:customStyle="1" w:styleId="Char0">
    <w:name w:val="批注文字 Char"/>
    <w:link w:val="a4"/>
    <w:qFormat/>
    <w:rsid w:val="008D5083"/>
    <w:rPr>
      <w:kern w:val="2"/>
      <w:sz w:val="21"/>
      <w:szCs w:val="24"/>
    </w:rPr>
  </w:style>
  <w:style w:type="character" w:customStyle="1" w:styleId="Char">
    <w:name w:val="批注主题 Char"/>
    <w:link w:val="a3"/>
    <w:qFormat/>
    <w:rsid w:val="008D5083"/>
    <w:rPr>
      <w:b/>
      <w:bCs/>
      <w:kern w:val="2"/>
      <w:sz w:val="21"/>
      <w:szCs w:val="24"/>
    </w:rPr>
  </w:style>
  <w:style w:type="character" w:customStyle="1" w:styleId="Char2">
    <w:name w:val="批注框文本 Char"/>
    <w:link w:val="a6"/>
    <w:qFormat/>
    <w:rsid w:val="008D5083"/>
    <w:rPr>
      <w:kern w:val="2"/>
      <w:sz w:val="18"/>
      <w:szCs w:val="18"/>
    </w:rPr>
  </w:style>
  <w:style w:type="character" w:customStyle="1" w:styleId="Char3">
    <w:name w:val="页脚 Char"/>
    <w:link w:val="a7"/>
    <w:uiPriority w:val="99"/>
    <w:qFormat/>
    <w:rsid w:val="008D5083"/>
    <w:rPr>
      <w:kern w:val="2"/>
      <w:sz w:val="18"/>
      <w:szCs w:val="18"/>
    </w:rPr>
  </w:style>
  <w:style w:type="character" w:customStyle="1" w:styleId="Char4">
    <w:name w:val="页眉 Char"/>
    <w:link w:val="a8"/>
    <w:qFormat/>
    <w:rsid w:val="008D5083"/>
    <w:rPr>
      <w:kern w:val="2"/>
      <w:sz w:val="18"/>
      <w:szCs w:val="18"/>
    </w:rPr>
  </w:style>
  <w:style w:type="paragraph" w:customStyle="1" w:styleId="TOC1">
    <w:name w:val="TOC 标题1"/>
    <w:basedOn w:val="1"/>
    <w:next w:val="a"/>
    <w:uiPriority w:val="39"/>
    <w:qFormat/>
    <w:rsid w:val="008D5083"/>
    <w:pPr>
      <w:widowControl/>
      <w:spacing w:before="480" w:after="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rsid w:val="008D5083"/>
    <w:pPr>
      <w:ind w:firstLineChars="200" w:firstLine="420"/>
    </w:pPr>
    <w:rPr>
      <w:rFonts w:ascii="Calibri" w:hAnsi="Calibri"/>
      <w:szCs w:val="22"/>
    </w:rPr>
  </w:style>
  <w:style w:type="paragraph" w:customStyle="1" w:styleId="110">
    <w:name w:val="列出段落11"/>
    <w:basedOn w:val="a"/>
    <w:qFormat/>
    <w:rsid w:val="008D5083"/>
    <w:pPr>
      <w:ind w:firstLineChars="200" w:firstLine="420"/>
    </w:pPr>
    <w:rPr>
      <w:rFonts w:ascii="Calibri" w:hAnsi="Calibri"/>
      <w:szCs w:val="22"/>
    </w:rPr>
  </w:style>
  <w:style w:type="paragraph" w:customStyle="1" w:styleId="12">
    <w:name w:val="修订1"/>
    <w:hidden/>
    <w:uiPriority w:val="99"/>
    <w:semiHidden/>
    <w:qFormat/>
    <w:rsid w:val="008D5083"/>
    <w:rPr>
      <w:kern w:val="2"/>
      <w:sz w:val="21"/>
      <w:szCs w:val="24"/>
    </w:rPr>
  </w:style>
  <w:style w:type="character" w:customStyle="1" w:styleId="font11">
    <w:name w:val="font11"/>
    <w:basedOn w:val="a0"/>
    <w:qFormat/>
    <w:rsid w:val="008D5083"/>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8D5083"/>
    <w:rPr>
      <w:kern w:val="2"/>
      <w:sz w:val="21"/>
      <w:szCs w:val="24"/>
    </w:rPr>
  </w:style>
  <w:style w:type="paragraph" w:customStyle="1" w:styleId="31">
    <w:name w:val="修订3"/>
    <w:hidden/>
    <w:uiPriority w:val="99"/>
    <w:unhideWhenUsed/>
    <w:qFormat/>
    <w:rsid w:val="008D5083"/>
    <w:rPr>
      <w:kern w:val="2"/>
      <w:sz w:val="21"/>
      <w:szCs w:val="24"/>
    </w:rPr>
  </w:style>
  <w:style w:type="character" w:customStyle="1" w:styleId="font71">
    <w:name w:val="font71"/>
    <w:basedOn w:val="a0"/>
    <w:qFormat/>
    <w:rsid w:val="008D5083"/>
    <w:rPr>
      <w:rFonts w:ascii="宋体" w:eastAsia="宋体" w:hAnsi="宋体" w:cs="宋体" w:hint="eastAsia"/>
      <w:color w:val="000000"/>
      <w:sz w:val="22"/>
      <w:szCs w:val="22"/>
      <w:u w:val="none"/>
    </w:rPr>
  </w:style>
  <w:style w:type="character" w:customStyle="1" w:styleId="font61">
    <w:name w:val="font61"/>
    <w:basedOn w:val="a0"/>
    <w:qFormat/>
    <w:rsid w:val="008D5083"/>
    <w:rPr>
      <w:rFonts w:ascii="宋体" w:eastAsia="宋体" w:hAnsi="宋体" w:cs="宋体" w:hint="eastAsia"/>
      <w:color w:val="000000"/>
      <w:sz w:val="24"/>
      <w:szCs w:val="24"/>
      <w:u w:val="none"/>
    </w:rPr>
  </w:style>
  <w:style w:type="character" w:customStyle="1" w:styleId="font01">
    <w:name w:val="font01"/>
    <w:basedOn w:val="a0"/>
    <w:qFormat/>
    <w:rsid w:val="008D5083"/>
    <w:rPr>
      <w:rFonts w:ascii="Arial" w:hAnsi="Arial" w:cs="Arial" w:hint="default"/>
      <w:color w:val="000000"/>
      <w:sz w:val="24"/>
      <w:szCs w:val="24"/>
      <w:u w:val="none"/>
    </w:rPr>
  </w:style>
  <w:style w:type="character" w:customStyle="1" w:styleId="font21">
    <w:name w:val="font21"/>
    <w:basedOn w:val="a0"/>
    <w:qFormat/>
    <w:rsid w:val="008D5083"/>
    <w:rPr>
      <w:rFonts w:ascii="宋体" w:eastAsia="宋体" w:hAnsi="宋体" w:cs="宋体" w:hint="eastAsia"/>
      <w:color w:val="000000"/>
      <w:sz w:val="18"/>
      <w:szCs w:val="18"/>
      <w:u w:val="none"/>
    </w:rPr>
  </w:style>
  <w:style w:type="character" w:customStyle="1" w:styleId="font81">
    <w:name w:val="font81"/>
    <w:basedOn w:val="a0"/>
    <w:qFormat/>
    <w:rsid w:val="008D5083"/>
    <w:rPr>
      <w:rFonts w:ascii="Arial" w:hAnsi="Arial" w:cs="Arial" w:hint="default"/>
      <w:color w:val="000000"/>
      <w:sz w:val="18"/>
      <w:szCs w:val="18"/>
      <w:u w:val="none"/>
    </w:rPr>
  </w:style>
  <w:style w:type="paragraph" w:customStyle="1" w:styleId="4">
    <w:name w:val="修订4"/>
    <w:hidden/>
    <w:uiPriority w:val="99"/>
    <w:unhideWhenUsed/>
    <w:qFormat/>
    <w:rsid w:val="008D5083"/>
    <w:rPr>
      <w:kern w:val="2"/>
      <w:sz w:val="21"/>
      <w:szCs w:val="24"/>
    </w:rPr>
  </w:style>
  <w:style w:type="paragraph" w:customStyle="1" w:styleId="22">
    <w:name w:val="列出段落2"/>
    <w:basedOn w:val="a"/>
    <w:uiPriority w:val="99"/>
    <w:unhideWhenUsed/>
    <w:qFormat/>
    <w:rsid w:val="008D5083"/>
    <w:pPr>
      <w:ind w:firstLineChars="200" w:firstLine="420"/>
    </w:pPr>
  </w:style>
  <w:style w:type="paragraph" w:customStyle="1" w:styleId="5">
    <w:name w:val="修订5"/>
    <w:hidden/>
    <w:uiPriority w:val="99"/>
    <w:unhideWhenUsed/>
    <w:qFormat/>
    <w:rsid w:val="008D5083"/>
    <w:rPr>
      <w:kern w:val="2"/>
      <w:sz w:val="21"/>
      <w:szCs w:val="24"/>
    </w:rPr>
  </w:style>
  <w:style w:type="character" w:customStyle="1" w:styleId="Char1">
    <w:name w:val="日期 Char"/>
    <w:basedOn w:val="a0"/>
    <w:link w:val="a5"/>
    <w:qFormat/>
    <w:rsid w:val="008D5083"/>
    <w:rPr>
      <w:kern w:val="2"/>
      <w:sz w:val="21"/>
      <w:szCs w:val="24"/>
    </w:rPr>
  </w:style>
  <w:style w:type="paragraph" w:customStyle="1" w:styleId="TOC2">
    <w:name w:val="TOC 标题2"/>
    <w:basedOn w:val="1"/>
    <w:next w:val="a"/>
    <w:uiPriority w:val="39"/>
    <w:unhideWhenUsed/>
    <w:qFormat/>
    <w:rsid w:val="008D5083"/>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Char">
    <w:name w:val="标题 2 Char"/>
    <w:link w:val="2"/>
    <w:qFormat/>
    <w:rsid w:val="008D5083"/>
    <w:rPr>
      <w:rFonts w:ascii="Arial" w:eastAsia="黑体" w:hAnsi="Arial"/>
      <w:b/>
      <w:bCs/>
      <w:sz w:val="32"/>
      <w:szCs w:val="32"/>
    </w:rPr>
  </w:style>
  <w:style w:type="character" w:customStyle="1" w:styleId="font41">
    <w:name w:val="font41"/>
    <w:basedOn w:val="a0"/>
    <w:qFormat/>
    <w:rsid w:val="008D5083"/>
    <w:rPr>
      <w:rFonts w:ascii="宋体" w:eastAsia="宋体" w:hAnsi="宋体" w:cs="宋体" w:hint="eastAsia"/>
      <w:color w:val="000000"/>
      <w:sz w:val="18"/>
      <w:szCs w:val="18"/>
      <w:u w:val="none"/>
    </w:rPr>
  </w:style>
  <w:style w:type="character" w:customStyle="1" w:styleId="font51">
    <w:name w:val="font51"/>
    <w:basedOn w:val="a0"/>
    <w:qFormat/>
    <w:rsid w:val="008D5083"/>
    <w:rPr>
      <w:rFonts w:ascii="宋体" w:eastAsia="宋体" w:hAnsi="宋体" w:cs="宋体" w:hint="eastAsia"/>
      <w:color w:val="000000"/>
      <w:sz w:val="18"/>
      <w:szCs w:val="18"/>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3925</Words>
  <Characters>22379</Characters>
  <Application>Microsoft Office Word</Application>
  <DocSecurity>0</DocSecurity>
  <Lines>186</Lines>
  <Paragraphs>52</Paragraphs>
  <ScaleCrop>false</ScaleCrop>
  <Company>Microsoft</Company>
  <LinksUpToDate>false</LinksUpToDate>
  <CharactersWithSpaces>26252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KG</cp:lastModifiedBy>
  <cp:revision>7</cp:revision>
  <cp:lastPrinted>2019-11-08T18:50:00Z</cp:lastPrinted>
  <dcterms:created xsi:type="dcterms:W3CDTF">2020-02-14T06:15:00Z</dcterms:created>
  <dcterms:modified xsi:type="dcterms:W3CDTF">2020-02-15T02:41:00Z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2052-10.5.1</vt:lpwstr>
  </property>
</Properties>
</file>