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5B94E" w14:textId="2B0AFE4A" w:rsidR="00E2236B" w:rsidRPr="00C82652" w:rsidRDefault="00C82652" w:rsidP="00C82652">
      <w:pPr>
        <w:spacing w:beforeLines="100" w:before="312" w:afterLines="100" w:after="312" w:line="480" w:lineRule="auto"/>
        <w:ind w:right="108"/>
        <w:jc w:val="center"/>
        <w:rPr>
          <w:rFonts w:ascii="宋体" w:eastAsia="宋体" w:hAnsi="宋体" w:cs="Times New Roman"/>
          <w:b/>
          <w:sz w:val="32"/>
          <w:szCs w:val="24"/>
        </w:rPr>
      </w:pPr>
      <w:r w:rsidRPr="00C82652">
        <w:rPr>
          <w:rFonts w:ascii="宋体" w:eastAsia="宋体" w:hAnsi="宋体" w:cs="Times New Roman" w:hint="eastAsia"/>
          <w:b/>
          <w:sz w:val="32"/>
          <w:szCs w:val="24"/>
        </w:rPr>
        <w:t>补充协议</w:t>
      </w:r>
    </w:p>
    <w:p w14:paraId="7B8A8F95" w14:textId="7BF441D8" w:rsidR="00C82652" w:rsidRDefault="00C82652" w:rsidP="00C82652">
      <w:pPr>
        <w:tabs>
          <w:tab w:val="left" w:pos="7560"/>
        </w:tabs>
        <w:spacing w:beforeLines="50" w:before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甲方（委托方）：</w:t>
      </w:r>
      <w:r w:rsidR="008E7FF6" w:rsidRPr="008E7FF6">
        <w:rPr>
          <w:rFonts w:ascii="宋体" w:eastAsia="宋体" w:hAnsi="宋体" w:cs="宋体" w:hint="eastAsia"/>
          <w:sz w:val="24"/>
          <w:szCs w:val="24"/>
        </w:rPr>
        <w:t>中国人民解放军</w:t>
      </w:r>
      <w:r w:rsidR="008E7FF6" w:rsidRPr="008E7FF6">
        <w:rPr>
          <w:rFonts w:ascii="宋体" w:eastAsia="宋体" w:hAnsi="宋体" w:cs="宋体"/>
          <w:sz w:val="24"/>
          <w:szCs w:val="24"/>
        </w:rPr>
        <w:t>66325部队保障部</w:t>
      </w:r>
    </w:p>
    <w:p w14:paraId="31B5FA59" w14:textId="5BF4F3D0" w:rsidR="00C82652" w:rsidRDefault="00C82652" w:rsidP="00C8265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通讯地址：</w:t>
      </w:r>
      <w:r w:rsidR="00F324F7" w:rsidRPr="00F324F7">
        <w:rPr>
          <w:rFonts w:ascii="宋体" w:eastAsia="宋体" w:hAnsi="宋体" w:cs="宋体" w:hint="eastAsia"/>
          <w:sz w:val="24"/>
          <w:szCs w:val="24"/>
        </w:rPr>
        <w:t>北京市昌平区南口镇南大街</w:t>
      </w:r>
      <w:r w:rsidR="00F324F7" w:rsidRPr="00F324F7">
        <w:rPr>
          <w:rFonts w:ascii="宋体" w:eastAsia="宋体" w:hAnsi="宋体" w:cs="宋体"/>
          <w:sz w:val="24"/>
          <w:szCs w:val="24"/>
        </w:rPr>
        <w:t>4号</w:t>
      </w:r>
    </w:p>
    <w:p w14:paraId="2D51FDE7" w14:textId="7DBE6D6E" w:rsidR="00C82652" w:rsidRDefault="00C82652" w:rsidP="00C8265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乙方（受托方）：北京康正宏基房地产评估有限公司</w:t>
      </w:r>
    </w:p>
    <w:p w14:paraId="63F929A7" w14:textId="0DE8D24C" w:rsidR="00C82652" w:rsidRDefault="00C82652" w:rsidP="00C8265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通讯地址:北京市朝阳区裕民路12号中国国际科技会展中心B座1003</w:t>
      </w:r>
    </w:p>
    <w:p w14:paraId="511DB3E1" w14:textId="4F072188" w:rsidR="00C82652" w:rsidRDefault="00C82652"/>
    <w:p w14:paraId="56EE7761" w14:textId="0EA08EF4" w:rsidR="00C82652" w:rsidRPr="00C82652" w:rsidRDefault="00C82652" w:rsidP="00C82652">
      <w:pPr>
        <w:spacing w:beforeLines="20" w:before="62" w:afterLines="20" w:after="62" w:line="48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82652">
        <w:rPr>
          <w:rFonts w:ascii="宋体" w:eastAsia="宋体" w:hAnsi="宋体" w:cs="宋体" w:hint="eastAsia"/>
          <w:sz w:val="24"/>
          <w:szCs w:val="24"/>
        </w:rPr>
        <w:t>本协议中的所有术语，除非另有说明，否则其定义与双方于202</w:t>
      </w:r>
      <w:r w:rsidR="008E7FF6">
        <w:rPr>
          <w:rFonts w:ascii="宋体" w:eastAsia="宋体" w:hAnsi="宋体" w:cs="宋体"/>
          <w:sz w:val="24"/>
          <w:szCs w:val="24"/>
        </w:rPr>
        <w:t>5</w:t>
      </w:r>
      <w:r w:rsidRPr="00C82652">
        <w:rPr>
          <w:rFonts w:ascii="宋体" w:eastAsia="宋体" w:hAnsi="宋体" w:cs="宋体" w:hint="eastAsia"/>
          <w:sz w:val="24"/>
          <w:szCs w:val="24"/>
        </w:rPr>
        <w:t>年</w:t>
      </w:r>
      <w:r w:rsidR="008E7FF6">
        <w:rPr>
          <w:rFonts w:ascii="宋体" w:eastAsia="宋体" w:hAnsi="宋体" w:cs="宋体"/>
          <w:sz w:val="24"/>
          <w:szCs w:val="24"/>
        </w:rPr>
        <w:t>10</w:t>
      </w:r>
      <w:r w:rsidRPr="00C82652"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 w:rsidRPr="00C82652">
        <w:rPr>
          <w:rFonts w:ascii="宋体" w:eastAsia="宋体" w:hAnsi="宋体" w:cs="宋体" w:hint="eastAsia"/>
          <w:sz w:val="24"/>
          <w:szCs w:val="24"/>
        </w:rPr>
        <w:t>日签订合同编号为合同编号：</w:t>
      </w:r>
      <w:r w:rsidR="008E7FF6" w:rsidRPr="008E7FF6">
        <w:rPr>
          <w:rFonts w:ascii="宋体" w:eastAsia="宋体" w:hAnsi="宋体" w:cs="宋体" w:hint="eastAsia"/>
          <w:sz w:val="24"/>
          <w:szCs w:val="24"/>
        </w:rPr>
        <w:t>康正合字</w:t>
      </w:r>
      <w:r w:rsidR="008E7FF6" w:rsidRPr="008E7FF6">
        <w:rPr>
          <w:rFonts w:ascii="宋体" w:eastAsia="宋体" w:hAnsi="宋体" w:cs="宋体"/>
          <w:sz w:val="24"/>
          <w:szCs w:val="24"/>
        </w:rPr>
        <w:t>[2025]078号</w:t>
      </w:r>
      <w:r w:rsidRPr="00C82652">
        <w:rPr>
          <w:rFonts w:ascii="宋体" w:eastAsia="宋体" w:hAnsi="宋体" w:cs="宋体" w:hint="eastAsia"/>
          <w:sz w:val="24"/>
          <w:szCs w:val="24"/>
        </w:rPr>
        <w:t>的《</w:t>
      </w:r>
      <w:r w:rsidR="008E7FF6" w:rsidRPr="008E7FF6">
        <w:rPr>
          <w:rFonts w:ascii="宋体" w:eastAsia="宋体" w:hAnsi="宋体" w:cs="宋体" w:hint="eastAsia"/>
          <w:sz w:val="24"/>
          <w:szCs w:val="24"/>
        </w:rPr>
        <w:t>估价委托合同</w:t>
      </w:r>
      <w:r w:rsidRPr="00C82652">
        <w:rPr>
          <w:rFonts w:ascii="宋体" w:eastAsia="宋体" w:hAnsi="宋体" w:cs="宋体" w:hint="eastAsia"/>
          <w:sz w:val="24"/>
          <w:szCs w:val="24"/>
        </w:rPr>
        <w:t>》（以下简称“原合同”）中的定义相同。</w:t>
      </w:r>
    </w:p>
    <w:p w14:paraId="0847BF36" w14:textId="77777777" w:rsidR="00C82652" w:rsidRPr="00F12F32" w:rsidRDefault="00C82652" w:rsidP="00C8265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12F32">
        <w:rPr>
          <w:rFonts w:ascii="宋体" w:eastAsia="宋体" w:hAnsi="宋体" w:cs="宋体" w:hint="eastAsia"/>
          <w:sz w:val="24"/>
          <w:szCs w:val="24"/>
        </w:rPr>
        <w:t>一、协议内</w:t>
      </w:r>
      <w:bookmarkStart w:id="0" w:name="_GoBack"/>
      <w:bookmarkEnd w:id="0"/>
      <w:r w:rsidRPr="00F12F32">
        <w:rPr>
          <w:rFonts w:ascii="宋体" w:eastAsia="宋体" w:hAnsi="宋体" w:cs="宋体" w:hint="eastAsia"/>
          <w:sz w:val="24"/>
          <w:szCs w:val="24"/>
        </w:rPr>
        <w:t>容增加部分为：</w:t>
      </w:r>
    </w:p>
    <w:p w14:paraId="020C7567" w14:textId="0C4CBA6D" w:rsidR="00C82652" w:rsidRDefault="00C82652" w:rsidP="00F324F7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12F32">
        <w:rPr>
          <w:rFonts w:ascii="宋体" w:eastAsia="宋体" w:hAnsi="宋体" w:cs="宋体" w:hint="eastAsia"/>
          <w:sz w:val="24"/>
          <w:szCs w:val="24"/>
        </w:rPr>
        <w:t>鉴于甲方增加委托事项，</w:t>
      </w:r>
      <w:r w:rsidR="00F324F7" w:rsidRPr="00F12F32">
        <w:rPr>
          <w:rFonts w:ascii="宋体" w:eastAsia="宋体" w:hAnsi="宋体" w:cs="宋体"/>
          <w:sz w:val="24"/>
          <w:szCs w:val="24"/>
        </w:rPr>
        <w:t xml:space="preserve"> </w:t>
      </w:r>
      <w:r w:rsidRPr="00F12F32">
        <w:rPr>
          <w:rFonts w:ascii="宋体" w:eastAsia="宋体" w:hAnsi="宋体" w:cs="宋体" w:hint="eastAsia"/>
          <w:sz w:val="24"/>
          <w:szCs w:val="24"/>
        </w:rPr>
        <w:t>甲、乙双方协商本次服务费</w:t>
      </w:r>
      <w:r w:rsidR="00F324F7" w:rsidRPr="00F324F7">
        <w:rPr>
          <w:rFonts w:ascii="宋体" w:eastAsia="宋体" w:hAnsi="宋体" w:cs="宋体" w:hint="eastAsia"/>
          <w:sz w:val="24"/>
          <w:szCs w:val="24"/>
        </w:rPr>
        <w:t>支付方式</w:t>
      </w:r>
      <w:r w:rsidR="00F324F7">
        <w:rPr>
          <w:rFonts w:ascii="宋体" w:eastAsia="宋体" w:hAnsi="宋体" w:cs="宋体" w:hint="eastAsia"/>
          <w:sz w:val="24"/>
          <w:szCs w:val="24"/>
        </w:rPr>
        <w:t>为</w:t>
      </w:r>
      <w:r w:rsidR="00F324F7" w:rsidRPr="00F324F7">
        <w:rPr>
          <w:rFonts w:ascii="宋体" w:eastAsia="宋体" w:hAnsi="宋体" w:cs="宋体" w:hint="eastAsia"/>
          <w:sz w:val="24"/>
          <w:szCs w:val="24"/>
        </w:rPr>
        <w:t>乙方实地查勘前，甲方即支付给乙方</w:t>
      </w:r>
      <w:r w:rsidR="00F324F7" w:rsidRPr="00F324F7">
        <w:rPr>
          <w:rFonts w:ascii="宋体" w:eastAsia="宋体" w:hAnsi="宋体" w:cs="宋体"/>
          <w:sz w:val="24"/>
          <w:szCs w:val="24"/>
        </w:rPr>
        <w:t>1000元/个项目作为定金；甲方在乙方向甲方提交盖章版《不动产估价报告书》前，向乙方支付合同全款。乙方应在每次收款前提供等额的增值税普通发票。</w:t>
      </w:r>
    </w:p>
    <w:p w14:paraId="3B7339EC" w14:textId="4D222BE5" w:rsidR="00F324F7" w:rsidRPr="00F12F32" w:rsidRDefault="00F324F7" w:rsidP="00F324F7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截至本补充协议签订之日，甲方委托乙方评估不动产数量为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7套，已支付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0000元，需补交</w:t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000元。</w:t>
      </w:r>
    </w:p>
    <w:p w14:paraId="33009E6D" w14:textId="77777777" w:rsidR="00C82652" w:rsidRPr="00F12F32" w:rsidRDefault="00C82652" w:rsidP="00C8265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12F32">
        <w:rPr>
          <w:rFonts w:ascii="宋体" w:eastAsia="宋体" w:hAnsi="宋体" w:cs="宋体" w:hint="eastAsia"/>
          <w:sz w:val="24"/>
          <w:szCs w:val="24"/>
        </w:rPr>
        <w:t>二、本协议生效后，即成为原合同不可分割的组成部分，与原合同具有同等的法律效力。除本协议中明确所作增加的条款之外，原合同的其余部分应完全继续有效。本协议与原合同有相互冲突时，以本协议为准。</w:t>
      </w:r>
    </w:p>
    <w:p w14:paraId="39CA834F" w14:textId="2CB1C8DB" w:rsidR="00C82652" w:rsidRPr="00F12F32" w:rsidRDefault="00C82652" w:rsidP="00C82652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12F32">
        <w:rPr>
          <w:rFonts w:ascii="宋体" w:eastAsia="宋体" w:hAnsi="宋体" w:cs="宋体" w:hint="eastAsia"/>
          <w:sz w:val="24"/>
          <w:szCs w:val="24"/>
        </w:rPr>
        <w:t>三、本协议一式</w:t>
      </w:r>
      <w:r w:rsidR="00F324F7">
        <w:rPr>
          <w:rFonts w:ascii="宋体" w:eastAsia="宋体" w:hAnsi="宋体" w:cs="宋体"/>
          <w:sz w:val="24"/>
          <w:szCs w:val="24"/>
        </w:rPr>
        <w:t>2</w:t>
      </w:r>
      <w:r w:rsidRPr="00F12F32">
        <w:rPr>
          <w:rFonts w:ascii="宋体" w:eastAsia="宋体" w:hAnsi="宋体" w:cs="宋体" w:hint="eastAsia"/>
          <w:sz w:val="24"/>
          <w:szCs w:val="24"/>
        </w:rPr>
        <w:t>份，甲方持</w:t>
      </w:r>
      <w:r w:rsidR="00F324F7">
        <w:rPr>
          <w:rFonts w:ascii="宋体" w:eastAsia="宋体" w:hAnsi="宋体" w:cs="宋体"/>
          <w:sz w:val="24"/>
          <w:szCs w:val="24"/>
        </w:rPr>
        <w:t>1</w:t>
      </w:r>
      <w:r w:rsidRPr="00F12F32">
        <w:rPr>
          <w:rFonts w:ascii="宋体" w:eastAsia="宋体" w:hAnsi="宋体" w:cs="宋体" w:hint="eastAsia"/>
          <w:sz w:val="24"/>
          <w:szCs w:val="24"/>
        </w:rPr>
        <w:t>份，乙方持</w:t>
      </w:r>
      <w:r w:rsidR="00F324F7">
        <w:rPr>
          <w:rFonts w:ascii="宋体" w:eastAsia="宋体" w:hAnsi="宋体" w:cs="宋体"/>
          <w:sz w:val="24"/>
          <w:szCs w:val="24"/>
        </w:rPr>
        <w:t>1</w:t>
      </w:r>
      <w:r w:rsidRPr="00F12F32">
        <w:rPr>
          <w:rFonts w:ascii="宋体" w:eastAsia="宋体" w:hAnsi="宋体" w:cs="宋体" w:hint="eastAsia"/>
          <w:sz w:val="24"/>
          <w:szCs w:val="24"/>
        </w:rPr>
        <w:t>份，</w:t>
      </w:r>
      <w:r w:rsidRPr="00F12F32">
        <w:rPr>
          <w:rFonts w:ascii="宋体" w:eastAsia="宋体" w:hAnsi="宋体" w:cs="宋体"/>
          <w:sz w:val="24"/>
          <w:szCs w:val="24"/>
        </w:rPr>
        <w:t>具有</w:t>
      </w:r>
      <w:r w:rsidRPr="00F12F32">
        <w:rPr>
          <w:rFonts w:ascii="宋体" w:eastAsia="宋体" w:hAnsi="宋体" w:cs="宋体" w:hint="eastAsia"/>
          <w:sz w:val="24"/>
          <w:szCs w:val="24"/>
        </w:rPr>
        <w:t>同等</w:t>
      </w:r>
      <w:r w:rsidRPr="00F12F32">
        <w:rPr>
          <w:rFonts w:ascii="宋体" w:eastAsia="宋体" w:hAnsi="宋体" w:cs="宋体"/>
          <w:sz w:val="24"/>
          <w:szCs w:val="24"/>
        </w:rPr>
        <w:t>法律效力</w:t>
      </w:r>
      <w:r w:rsidRPr="00F12F32">
        <w:rPr>
          <w:rFonts w:ascii="宋体" w:eastAsia="宋体" w:hAnsi="宋体" w:cs="宋体" w:hint="eastAsia"/>
          <w:sz w:val="24"/>
          <w:szCs w:val="24"/>
        </w:rPr>
        <w:t>。</w:t>
      </w:r>
    </w:p>
    <w:p w14:paraId="291C31A9" w14:textId="12C95E60" w:rsidR="00C82652" w:rsidRPr="00F12F32" w:rsidRDefault="00C82652" w:rsidP="00C82652">
      <w:pPr>
        <w:spacing w:line="480" w:lineRule="auto"/>
        <w:ind w:leftChars="171" w:left="359" w:right="108" w:firstLineChars="55" w:firstLine="132"/>
        <w:rPr>
          <w:rFonts w:ascii="宋体" w:eastAsia="宋体" w:hAnsi="宋体" w:cs="宋体"/>
          <w:sz w:val="24"/>
          <w:szCs w:val="24"/>
        </w:rPr>
      </w:pPr>
      <w:r w:rsidRPr="00F12F32">
        <w:rPr>
          <w:rFonts w:ascii="宋体" w:eastAsia="宋体" w:hAnsi="宋体" w:cs="宋体" w:hint="eastAsia"/>
          <w:sz w:val="24"/>
          <w:szCs w:val="24"/>
        </w:rPr>
        <w:t>甲方(盖章) ：                                乙方(盖章) ：                         202</w:t>
      </w:r>
      <w:r w:rsidR="00F324F7">
        <w:rPr>
          <w:rFonts w:ascii="宋体" w:eastAsia="宋体" w:hAnsi="宋体" w:cs="宋体"/>
          <w:sz w:val="24"/>
          <w:szCs w:val="24"/>
        </w:rPr>
        <w:t>5</w:t>
      </w:r>
      <w:r w:rsidRPr="00F12F32">
        <w:rPr>
          <w:rFonts w:ascii="宋体" w:eastAsia="宋体" w:hAnsi="宋体" w:cs="宋体" w:hint="eastAsia"/>
          <w:sz w:val="24"/>
          <w:szCs w:val="24"/>
        </w:rPr>
        <w:t>年</w:t>
      </w:r>
      <w:r w:rsidR="00F324F7">
        <w:rPr>
          <w:rFonts w:ascii="宋体" w:eastAsia="宋体" w:hAnsi="宋体" w:cs="宋体"/>
          <w:sz w:val="24"/>
          <w:szCs w:val="24"/>
        </w:rPr>
        <w:t>11</w:t>
      </w:r>
      <w:r w:rsidRPr="00F12F32">
        <w:rPr>
          <w:rFonts w:ascii="宋体" w:eastAsia="宋体" w:hAnsi="宋体" w:cs="宋体" w:hint="eastAsia"/>
          <w:sz w:val="24"/>
          <w:szCs w:val="24"/>
        </w:rPr>
        <w:t>月</w:t>
      </w:r>
      <w:r w:rsidR="00F324F7">
        <w:rPr>
          <w:rFonts w:ascii="宋体" w:eastAsia="宋体" w:hAnsi="宋体" w:cs="宋体" w:hint="eastAsia"/>
          <w:sz w:val="24"/>
          <w:szCs w:val="24"/>
        </w:rPr>
        <w:t>1</w:t>
      </w:r>
      <w:r w:rsidR="00F12F32">
        <w:rPr>
          <w:rFonts w:ascii="宋体" w:eastAsia="宋体" w:hAnsi="宋体" w:cs="宋体"/>
          <w:sz w:val="24"/>
          <w:szCs w:val="24"/>
        </w:rPr>
        <w:t>8</w:t>
      </w:r>
      <w:r w:rsidRPr="00F12F32">
        <w:rPr>
          <w:rFonts w:ascii="宋体" w:eastAsia="宋体" w:hAnsi="宋体" w:cs="宋体" w:hint="eastAsia"/>
          <w:sz w:val="24"/>
          <w:szCs w:val="24"/>
        </w:rPr>
        <w:t xml:space="preserve">日  </w:t>
      </w:r>
      <w:r w:rsidR="00F324F7">
        <w:rPr>
          <w:rFonts w:ascii="宋体" w:eastAsia="宋体" w:hAnsi="宋体" w:cs="宋体" w:hint="eastAsia"/>
          <w:sz w:val="24"/>
          <w:szCs w:val="24"/>
        </w:rPr>
        <w:t xml:space="preserve">                              </w:t>
      </w:r>
      <w:r w:rsidR="00F324F7" w:rsidRPr="00F12F32">
        <w:rPr>
          <w:rFonts w:ascii="宋体" w:eastAsia="宋体" w:hAnsi="宋体" w:cs="宋体" w:hint="eastAsia"/>
          <w:sz w:val="24"/>
          <w:szCs w:val="24"/>
        </w:rPr>
        <w:t>202</w:t>
      </w:r>
      <w:r w:rsidR="00F324F7">
        <w:rPr>
          <w:rFonts w:ascii="宋体" w:eastAsia="宋体" w:hAnsi="宋体" w:cs="宋体"/>
          <w:sz w:val="24"/>
          <w:szCs w:val="24"/>
        </w:rPr>
        <w:t>5</w:t>
      </w:r>
      <w:r w:rsidR="00F324F7" w:rsidRPr="00F12F32">
        <w:rPr>
          <w:rFonts w:ascii="宋体" w:eastAsia="宋体" w:hAnsi="宋体" w:cs="宋体" w:hint="eastAsia"/>
          <w:sz w:val="24"/>
          <w:szCs w:val="24"/>
        </w:rPr>
        <w:t>年</w:t>
      </w:r>
      <w:r w:rsidR="00F324F7">
        <w:rPr>
          <w:rFonts w:ascii="宋体" w:eastAsia="宋体" w:hAnsi="宋体" w:cs="宋体"/>
          <w:sz w:val="24"/>
          <w:szCs w:val="24"/>
        </w:rPr>
        <w:t>11</w:t>
      </w:r>
      <w:r w:rsidR="00F324F7" w:rsidRPr="00F12F32">
        <w:rPr>
          <w:rFonts w:ascii="宋体" w:eastAsia="宋体" w:hAnsi="宋体" w:cs="宋体" w:hint="eastAsia"/>
          <w:sz w:val="24"/>
          <w:szCs w:val="24"/>
        </w:rPr>
        <w:t>月</w:t>
      </w:r>
      <w:r w:rsidR="00F324F7">
        <w:rPr>
          <w:rFonts w:ascii="宋体" w:eastAsia="宋体" w:hAnsi="宋体" w:cs="宋体" w:hint="eastAsia"/>
          <w:sz w:val="24"/>
          <w:szCs w:val="24"/>
        </w:rPr>
        <w:t>1</w:t>
      </w:r>
      <w:r w:rsidR="00F324F7">
        <w:rPr>
          <w:rFonts w:ascii="宋体" w:eastAsia="宋体" w:hAnsi="宋体" w:cs="宋体"/>
          <w:sz w:val="24"/>
          <w:szCs w:val="24"/>
        </w:rPr>
        <w:t>8</w:t>
      </w:r>
      <w:r w:rsidR="00F324F7" w:rsidRPr="00F12F32">
        <w:rPr>
          <w:rFonts w:ascii="宋体" w:eastAsia="宋体" w:hAnsi="宋体" w:cs="宋体" w:hint="eastAsia"/>
          <w:sz w:val="24"/>
          <w:szCs w:val="24"/>
        </w:rPr>
        <w:t>日</w:t>
      </w:r>
    </w:p>
    <w:p w14:paraId="5F9E4CA0" w14:textId="77777777" w:rsidR="00C82652" w:rsidRPr="00C82652" w:rsidRDefault="00C82652"/>
    <w:p w14:paraId="615E1D4D" w14:textId="60628A47" w:rsidR="00C82652" w:rsidRDefault="00C82652"/>
    <w:sectPr w:rsidR="00C8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3A98F" w14:textId="77777777" w:rsidR="00172553" w:rsidRDefault="00172553" w:rsidP="00C82652">
      <w:r>
        <w:separator/>
      </w:r>
    </w:p>
  </w:endnote>
  <w:endnote w:type="continuationSeparator" w:id="0">
    <w:p w14:paraId="0BBD2115" w14:textId="77777777" w:rsidR="00172553" w:rsidRDefault="00172553" w:rsidP="00C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8197D" w14:textId="77777777" w:rsidR="00172553" w:rsidRDefault="00172553" w:rsidP="00C82652">
      <w:r>
        <w:separator/>
      </w:r>
    </w:p>
  </w:footnote>
  <w:footnote w:type="continuationSeparator" w:id="0">
    <w:p w14:paraId="45305880" w14:textId="77777777" w:rsidR="00172553" w:rsidRDefault="00172553" w:rsidP="00C8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6B"/>
    <w:rsid w:val="000D7D73"/>
    <w:rsid w:val="00172553"/>
    <w:rsid w:val="001C02DF"/>
    <w:rsid w:val="007523B2"/>
    <w:rsid w:val="008E7FF6"/>
    <w:rsid w:val="00C55EFF"/>
    <w:rsid w:val="00C82652"/>
    <w:rsid w:val="00E2236B"/>
    <w:rsid w:val="00F12F32"/>
    <w:rsid w:val="00F3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57D91"/>
  <w15:chartTrackingRefBased/>
  <w15:docId w15:val="{47FBA328-70AE-4FF6-8B0F-043A647A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win10A</cp:lastModifiedBy>
  <cp:revision>4</cp:revision>
  <dcterms:created xsi:type="dcterms:W3CDTF">2023-08-07T12:06:00Z</dcterms:created>
  <dcterms:modified xsi:type="dcterms:W3CDTF">2025-11-18T01:53:00Z</dcterms:modified>
</cp:coreProperties>
</file>