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F16EC" w14:textId="77777777" w:rsidR="00743B1E" w:rsidRPr="00743B1E" w:rsidRDefault="00743B1E" w:rsidP="00743B1E">
      <w:pPr>
        <w:ind w:firstLine="643"/>
        <w:jc w:val="center"/>
        <w:rPr>
          <w:rFonts w:ascii="宋体" w:eastAsia="宋体" w:hAnsi="宋体"/>
          <w:b/>
          <w:sz w:val="32"/>
          <w:szCs w:val="32"/>
        </w:rPr>
      </w:pPr>
    </w:p>
    <w:p w14:paraId="622A4056" w14:textId="32ECE021" w:rsidR="00743B1E" w:rsidRPr="00743B1E" w:rsidRDefault="00743B1E" w:rsidP="00D379E3">
      <w:pPr>
        <w:ind w:firstLineChars="0" w:firstLine="0"/>
        <w:jc w:val="center"/>
        <w:rPr>
          <w:rFonts w:ascii="宋体" w:eastAsia="宋体" w:hAnsi="宋体"/>
          <w:b/>
          <w:sz w:val="32"/>
          <w:szCs w:val="32"/>
        </w:rPr>
      </w:pPr>
      <w:r w:rsidRPr="00743B1E">
        <w:rPr>
          <w:rFonts w:ascii="宋体" w:eastAsia="宋体" w:hAnsi="宋体" w:hint="eastAsia"/>
          <w:b/>
          <w:sz w:val="32"/>
          <w:szCs w:val="32"/>
        </w:rPr>
        <w:t>授权委托书</w:t>
      </w:r>
    </w:p>
    <w:p w14:paraId="09F305DA" w14:textId="77777777" w:rsidR="00743B1E" w:rsidRPr="00D379E3" w:rsidRDefault="00743B1E" w:rsidP="00743B1E">
      <w:pPr>
        <w:ind w:firstLine="480"/>
        <w:jc w:val="center"/>
        <w:rPr>
          <w:rFonts w:ascii="Arial" w:eastAsia="宋体" w:hAnsi="Arial" w:cs="Arial"/>
        </w:rPr>
      </w:pPr>
    </w:p>
    <w:p w14:paraId="4B34312B" w14:textId="77777777" w:rsidR="00743B1E" w:rsidRPr="00D379E3" w:rsidRDefault="00743B1E" w:rsidP="00743B1E">
      <w:pPr>
        <w:ind w:firstLine="480"/>
        <w:jc w:val="center"/>
        <w:rPr>
          <w:rFonts w:ascii="Arial" w:eastAsia="宋体" w:hAnsi="Arial" w:cs="Arial"/>
        </w:rPr>
      </w:pPr>
    </w:p>
    <w:p w14:paraId="488C4F18" w14:textId="385CB8A7" w:rsidR="001E3C9C" w:rsidRDefault="00D379E3" w:rsidP="002C7860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 w:rsidRPr="00D379E3">
        <w:rPr>
          <w:rFonts w:ascii="Arial" w:eastAsia="宋体" w:hAnsi="Arial" w:cs="Arial"/>
          <w:sz w:val="28"/>
          <w:szCs w:val="28"/>
        </w:rPr>
        <w:t>致：</w:t>
      </w:r>
      <w:bookmarkStart w:id="0" w:name="_Hlk60066597"/>
      <w:r w:rsidR="003D4C86">
        <w:rPr>
          <w:rFonts w:ascii="Arial" w:eastAsia="宋体" w:hAnsi="Arial" w:cs="Arial" w:hint="eastAsia"/>
          <w:sz w:val="28"/>
          <w:szCs w:val="28"/>
        </w:rPr>
        <w:t>深圳航印投资合伙企业（有限公司）</w:t>
      </w:r>
      <w:bookmarkEnd w:id="0"/>
      <w:r w:rsidR="002C7860">
        <w:rPr>
          <w:rFonts w:ascii="Arial" w:eastAsia="宋体" w:hAnsi="Arial" w:cs="Arial" w:hint="eastAsia"/>
          <w:sz w:val="28"/>
          <w:szCs w:val="28"/>
        </w:rPr>
        <w:t>、</w:t>
      </w:r>
      <w:r w:rsidR="003D4C86" w:rsidRPr="001E3C9C">
        <w:rPr>
          <w:rFonts w:ascii="Arial" w:eastAsia="宋体" w:hAnsi="Arial" w:cs="Arial" w:hint="eastAsia"/>
          <w:sz w:val="28"/>
          <w:szCs w:val="28"/>
        </w:rPr>
        <w:t>福州傲凌企业管理有限公司</w:t>
      </w:r>
      <w:r w:rsidR="002C7860">
        <w:rPr>
          <w:rFonts w:ascii="Arial" w:eastAsia="宋体" w:hAnsi="Arial" w:cs="Arial" w:hint="eastAsia"/>
          <w:sz w:val="28"/>
          <w:szCs w:val="28"/>
        </w:rPr>
        <w:t>、</w:t>
      </w:r>
      <w:r w:rsidR="00305143">
        <w:rPr>
          <w:rFonts w:ascii="Arial" w:eastAsia="宋体" w:hAnsi="Arial" w:cs="Arial" w:hint="eastAsia"/>
          <w:sz w:val="28"/>
          <w:szCs w:val="28"/>
        </w:rPr>
        <w:t>福建东方新天地投资发展有限公司</w:t>
      </w:r>
    </w:p>
    <w:p w14:paraId="020A417B" w14:textId="4A65DF10" w:rsidR="00D379E3" w:rsidRPr="00D379E3" w:rsidRDefault="00D379E3" w:rsidP="00FB4A40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 w:rsidRPr="00D379E3">
        <w:rPr>
          <w:rFonts w:ascii="Arial" w:eastAsia="宋体" w:hAnsi="Arial" w:cs="Arial"/>
          <w:sz w:val="28"/>
          <w:szCs w:val="28"/>
        </w:rPr>
        <w:t>根据</w:t>
      </w:r>
      <w:r w:rsidR="00C327B6" w:rsidRPr="00C327B6">
        <w:rPr>
          <w:rFonts w:ascii="Arial" w:eastAsia="宋体" w:hAnsi="Arial" w:cs="Arial" w:hint="eastAsia"/>
          <w:sz w:val="28"/>
          <w:szCs w:val="28"/>
        </w:rPr>
        <w:t>深圳航印投资合伙企业（有限公司）</w:t>
      </w:r>
      <w:r w:rsidRPr="00D379E3">
        <w:rPr>
          <w:rFonts w:ascii="Arial" w:eastAsia="宋体" w:hAnsi="Arial" w:cs="Arial"/>
          <w:sz w:val="28"/>
          <w:szCs w:val="28"/>
        </w:rPr>
        <w:t>、</w:t>
      </w:r>
      <w:r w:rsidR="00C327B6" w:rsidRPr="00C327B6">
        <w:rPr>
          <w:rFonts w:ascii="Arial" w:eastAsia="宋体" w:hAnsi="Arial" w:cs="Arial" w:hint="eastAsia"/>
          <w:sz w:val="28"/>
          <w:szCs w:val="28"/>
        </w:rPr>
        <w:t>福州傲凌企业管理有限公司</w:t>
      </w:r>
      <w:r w:rsidR="00C327B6">
        <w:rPr>
          <w:rFonts w:ascii="Arial" w:eastAsia="宋体" w:hAnsi="Arial" w:cs="Arial" w:hint="eastAsia"/>
          <w:sz w:val="28"/>
          <w:szCs w:val="28"/>
        </w:rPr>
        <w:t>、</w:t>
      </w:r>
      <w:r w:rsidR="00C327B6" w:rsidRPr="00C327B6">
        <w:rPr>
          <w:rFonts w:ascii="Arial" w:eastAsia="宋体" w:hAnsi="Arial" w:cs="Arial" w:hint="eastAsia"/>
          <w:sz w:val="28"/>
          <w:szCs w:val="28"/>
        </w:rPr>
        <w:t>福建东方新天地投资发展有限公司、</w:t>
      </w:r>
      <w:r w:rsidRPr="00D379E3">
        <w:rPr>
          <w:rFonts w:ascii="Arial" w:eastAsia="宋体" w:hAnsi="Arial" w:cs="Arial"/>
          <w:sz w:val="28"/>
          <w:szCs w:val="28"/>
        </w:rPr>
        <w:t>北京康信君安资产管理有限公司共同签署的编号为</w:t>
      </w:r>
      <w:r w:rsidRPr="00FB4A40">
        <w:rPr>
          <w:rFonts w:ascii="Arial" w:eastAsia="宋体" w:hAnsi="Arial" w:cs="Arial"/>
          <w:sz w:val="28"/>
          <w:szCs w:val="28"/>
        </w:rPr>
        <w:t>【</w:t>
      </w:r>
      <w:r w:rsidR="001E3C9C" w:rsidRPr="00FB4A40">
        <w:rPr>
          <w:rFonts w:ascii="Arial" w:eastAsia="宋体" w:hAnsi="Arial" w:cs="Arial"/>
          <w:sz w:val="28"/>
          <w:szCs w:val="28"/>
        </w:rPr>
        <w:t>AVICTC2020X1259-3</w:t>
      </w:r>
      <w:r w:rsidRPr="00FB4A40">
        <w:rPr>
          <w:rFonts w:ascii="Arial" w:eastAsia="宋体" w:hAnsi="Arial" w:cs="Arial"/>
          <w:sz w:val="28"/>
          <w:szCs w:val="28"/>
        </w:rPr>
        <w:t>】的</w:t>
      </w:r>
      <w:r w:rsidR="00C327B6" w:rsidRPr="00C327B6">
        <w:rPr>
          <w:rFonts w:ascii="Arial" w:eastAsia="宋体" w:hAnsi="Arial" w:cs="Arial" w:hint="eastAsia"/>
          <w:sz w:val="28"/>
          <w:szCs w:val="28"/>
        </w:rPr>
        <w:t>福州</w:t>
      </w:r>
      <w:r w:rsidR="00FB4A40" w:rsidRPr="00FB4A40">
        <w:rPr>
          <w:rFonts w:ascii="Arial" w:eastAsia="宋体" w:hAnsi="Arial" w:cs="Arial" w:hint="eastAsia"/>
          <w:sz w:val="28"/>
          <w:szCs w:val="28"/>
        </w:rPr>
        <w:t>世茂印山海项目</w:t>
      </w:r>
      <w:r w:rsidR="00B535C9" w:rsidRPr="00FB4A40">
        <w:rPr>
          <w:rFonts w:ascii="Arial" w:eastAsia="宋体" w:hAnsi="Arial" w:cs="Arial" w:hint="eastAsia"/>
          <w:sz w:val="28"/>
          <w:szCs w:val="28"/>
        </w:rPr>
        <w:t>·</w:t>
      </w:r>
      <w:r w:rsidR="00FB4A40" w:rsidRPr="00FB4A40">
        <w:rPr>
          <w:rFonts w:ascii="Arial" w:eastAsia="宋体" w:hAnsi="Arial" w:cs="Arial" w:hint="eastAsia"/>
          <w:sz w:val="28"/>
          <w:szCs w:val="28"/>
        </w:rPr>
        <w:t>项目后期监管顾问咨询合同</w:t>
      </w:r>
      <w:r w:rsidRPr="00D379E3">
        <w:rPr>
          <w:rFonts w:ascii="Arial" w:eastAsia="宋体" w:hAnsi="Arial" w:cs="Arial"/>
          <w:sz w:val="28"/>
          <w:szCs w:val="28"/>
        </w:rPr>
        <w:t>，我司现委托本单位员工</w:t>
      </w:r>
      <w:r w:rsidR="00305143">
        <w:rPr>
          <w:rFonts w:ascii="Arial" w:eastAsia="宋体" w:hAnsi="Arial" w:cs="Arial" w:hint="eastAsia"/>
          <w:sz w:val="28"/>
          <w:szCs w:val="28"/>
        </w:rPr>
        <w:t>张国强</w:t>
      </w:r>
      <w:r w:rsidRPr="00D379E3">
        <w:rPr>
          <w:rFonts w:ascii="Arial" w:eastAsia="宋体" w:hAnsi="Arial" w:cs="Arial"/>
          <w:sz w:val="28"/>
          <w:szCs w:val="28"/>
        </w:rPr>
        <w:t>（身份证号：</w:t>
      </w:r>
      <w:r w:rsidR="00305143">
        <w:rPr>
          <w:rFonts w:ascii="Arial" w:eastAsia="宋体" w:hAnsi="Arial" w:cs="Arial"/>
          <w:sz w:val="28"/>
          <w:szCs w:val="28"/>
        </w:rPr>
        <w:t>452502198702208212</w:t>
      </w:r>
      <w:r w:rsidRPr="00D379E3">
        <w:rPr>
          <w:rFonts w:ascii="Arial" w:eastAsia="宋体" w:hAnsi="Arial" w:cs="Arial"/>
          <w:sz w:val="28"/>
          <w:szCs w:val="28"/>
        </w:rPr>
        <w:t>）进驻</w:t>
      </w:r>
      <w:r w:rsidR="00305143">
        <w:rPr>
          <w:rFonts w:ascii="Arial" w:eastAsia="宋体" w:hAnsi="Arial" w:cs="Arial" w:hint="eastAsia"/>
          <w:sz w:val="28"/>
          <w:szCs w:val="28"/>
        </w:rPr>
        <w:t>福建东方新天地投资发展有限公司</w:t>
      </w:r>
      <w:r w:rsidRPr="00D379E3">
        <w:rPr>
          <w:rFonts w:ascii="Arial" w:eastAsia="宋体" w:hAnsi="Arial" w:cs="Arial"/>
          <w:sz w:val="28"/>
          <w:szCs w:val="28"/>
        </w:rPr>
        <w:t>，对</w:t>
      </w:r>
      <w:r w:rsidR="00FE438B">
        <w:rPr>
          <w:rFonts w:ascii="Arial" w:eastAsia="宋体" w:hAnsi="Arial" w:cs="Arial" w:hint="eastAsia"/>
          <w:sz w:val="28"/>
          <w:szCs w:val="28"/>
        </w:rPr>
        <w:t>福州世茂印山海</w:t>
      </w:r>
      <w:r w:rsidRPr="00D379E3">
        <w:rPr>
          <w:rFonts w:ascii="Arial" w:eastAsia="宋体" w:hAnsi="Arial" w:cs="Arial"/>
          <w:sz w:val="28"/>
          <w:szCs w:val="28"/>
        </w:rPr>
        <w:t>项目进行现场监管，对受托人在监管过程中签署的有关文件，我司均予以认可，并承担相应的法律责任！</w:t>
      </w:r>
    </w:p>
    <w:p w14:paraId="5E7EAE26" w14:textId="6CADC0ED" w:rsidR="00D379E3" w:rsidRPr="00D379E3" w:rsidRDefault="00D379E3" w:rsidP="00D379E3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 w:rsidRPr="00D379E3">
        <w:rPr>
          <w:rFonts w:ascii="Arial" w:eastAsia="宋体" w:hAnsi="Arial" w:cs="Arial"/>
          <w:sz w:val="28"/>
          <w:szCs w:val="28"/>
        </w:rPr>
        <w:t>委托期限：即日起至监管协议结束日止。</w:t>
      </w:r>
    </w:p>
    <w:p w14:paraId="3CEBD6ED" w14:textId="7429E1D7" w:rsidR="00D379E3" w:rsidRPr="00D379E3" w:rsidRDefault="00D379E3" w:rsidP="00D379E3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14:paraId="05C9E474" w14:textId="77777777" w:rsidR="00D379E3" w:rsidRPr="00D379E3" w:rsidRDefault="00D379E3" w:rsidP="00D379E3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14:paraId="6CB0A755" w14:textId="245B7907" w:rsidR="00743B1E" w:rsidRPr="00D379E3" w:rsidRDefault="001E3C9C" w:rsidP="00D379E3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 w:hint="eastAsia"/>
          <w:sz w:val="28"/>
          <w:szCs w:val="28"/>
        </w:rPr>
        <w:t>张国强</w:t>
      </w:r>
      <w:r w:rsidR="00D379E3" w:rsidRPr="00D379E3">
        <w:rPr>
          <w:rFonts w:ascii="Arial" w:eastAsia="宋体" w:hAnsi="Arial" w:cs="Arial"/>
          <w:sz w:val="28"/>
          <w:szCs w:val="28"/>
        </w:rPr>
        <w:t>签字样板：</w:t>
      </w:r>
    </w:p>
    <w:p w14:paraId="50105593" w14:textId="27E30BFD" w:rsidR="00743B1E" w:rsidRDefault="00743B1E" w:rsidP="00743B1E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14:paraId="4C4FB928" w14:textId="77777777" w:rsidR="007A7B90" w:rsidRPr="00D379E3" w:rsidRDefault="007A7B90" w:rsidP="00743B1E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14:paraId="3789EEC7" w14:textId="0BF492EB" w:rsidR="00743B1E" w:rsidRPr="00D379E3" w:rsidRDefault="00743B1E" w:rsidP="00743B1E">
      <w:pPr>
        <w:spacing w:line="360" w:lineRule="auto"/>
        <w:ind w:firstLine="560"/>
        <w:rPr>
          <w:rFonts w:ascii="Arial" w:eastAsia="宋体" w:hAnsi="Arial" w:cs="Arial"/>
          <w:sz w:val="28"/>
          <w:szCs w:val="28"/>
        </w:rPr>
      </w:pPr>
      <w:r w:rsidRPr="00D379E3">
        <w:rPr>
          <w:rFonts w:ascii="Arial" w:eastAsia="宋体" w:hAnsi="Arial" w:cs="Arial"/>
          <w:sz w:val="28"/>
          <w:szCs w:val="28"/>
        </w:rPr>
        <w:t xml:space="preserve">                               </w:t>
      </w:r>
    </w:p>
    <w:p w14:paraId="419A0E6D" w14:textId="77777777" w:rsidR="00743B1E" w:rsidRPr="00D379E3" w:rsidRDefault="00743B1E" w:rsidP="00743B1E">
      <w:pPr>
        <w:spacing w:line="480" w:lineRule="auto"/>
        <w:ind w:firstLineChars="1550" w:firstLine="4340"/>
        <w:rPr>
          <w:rFonts w:ascii="Arial" w:eastAsia="宋体" w:hAnsi="Arial" w:cs="Arial"/>
          <w:sz w:val="28"/>
          <w:szCs w:val="28"/>
        </w:rPr>
      </w:pPr>
      <w:r w:rsidRPr="00D379E3">
        <w:rPr>
          <w:rFonts w:ascii="Arial" w:eastAsia="宋体" w:hAnsi="Arial" w:cs="Arial"/>
          <w:sz w:val="28"/>
          <w:szCs w:val="28"/>
        </w:rPr>
        <w:t>委托人：北京康信君安资产管理有限公司</w:t>
      </w:r>
    </w:p>
    <w:p w14:paraId="0725FAA0" w14:textId="2FE18D6C" w:rsidR="00BF425D" w:rsidRPr="00D379E3" w:rsidRDefault="00743B1E" w:rsidP="00743B1E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 w:rsidRPr="00D379E3">
        <w:rPr>
          <w:rFonts w:ascii="Arial" w:eastAsia="宋体" w:hAnsi="Arial" w:cs="Arial"/>
          <w:sz w:val="28"/>
          <w:szCs w:val="28"/>
        </w:rPr>
        <w:t xml:space="preserve">                                         202</w:t>
      </w:r>
      <w:r w:rsidR="00FE438B">
        <w:rPr>
          <w:rFonts w:ascii="Arial" w:eastAsia="宋体" w:hAnsi="Arial" w:cs="Arial"/>
          <w:sz w:val="28"/>
          <w:szCs w:val="28"/>
        </w:rPr>
        <w:t>1</w:t>
      </w:r>
      <w:r w:rsidRPr="00D379E3">
        <w:rPr>
          <w:rFonts w:ascii="Arial" w:eastAsia="宋体" w:hAnsi="Arial" w:cs="Arial"/>
          <w:sz w:val="28"/>
          <w:szCs w:val="28"/>
        </w:rPr>
        <w:t>年</w:t>
      </w:r>
      <w:r w:rsidR="00FE438B">
        <w:rPr>
          <w:rFonts w:ascii="Arial" w:eastAsia="宋体" w:hAnsi="Arial" w:cs="Arial"/>
          <w:sz w:val="28"/>
          <w:szCs w:val="28"/>
        </w:rPr>
        <w:t>1</w:t>
      </w:r>
      <w:r w:rsidRPr="00D379E3">
        <w:rPr>
          <w:rFonts w:ascii="Arial" w:eastAsia="宋体" w:hAnsi="Arial" w:cs="Arial"/>
          <w:sz w:val="28"/>
          <w:szCs w:val="28"/>
        </w:rPr>
        <w:t>月</w:t>
      </w:r>
      <w:r w:rsidR="00FE438B">
        <w:rPr>
          <w:rFonts w:ascii="Arial" w:eastAsia="宋体" w:hAnsi="Arial" w:cs="Arial"/>
          <w:sz w:val="28"/>
          <w:szCs w:val="28"/>
        </w:rPr>
        <w:t>4</w:t>
      </w:r>
      <w:r w:rsidRPr="00D379E3">
        <w:rPr>
          <w:rFonts w:ascii="Arial" w:eastAsia="宋体" w:hAnsi="Arial" w:cs="Arial"/>
          <w:sz w:val="28"/>
          <w:szCs w:val="28"/>
        </w:rPr>
        <w:t>日</w:t>
      </w:r>
    </w:p>
    <w:sectPr w:rsidR="00BF425D" w:rsidRPr="00D379E3" w:rsidSect="00DD05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12B1D" w14:textId="77777777" w:rsidR="003F02D7" w:rsidRDefault="003F02D7" w:rsidP="00DD05BA">
      <w:pPr>
        <w:spacing w:after="120"/>
        <w:ind w:firstLine="480"/>
      </w:pPr>
      <w:r>
        <w:separator/>
      </w:r>
    </w:p>
  </w:endnote>
  <w:endnote w:type="continuationSeparator" w:id="0">
    <w:p w14:paraId="1271D2C0" w14:textId="77777777" w:rsidR="003F02D7" w:rsidRDefault="003F02D7" w:rsidP="00DD05BA">
      <w:pPr>
        <w:spacing w:after="120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9C6D2" w14:textId="77777777" w:rsidR="00D379E3" w:rsidRDefault="00D379E3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4F416" w14:textId="77777777" w:rsidR="00D379E3" w:rsidRDefault="00D379E3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7AEA3" w14:textId="77777777" w:rsidR="00D379E3" w:rsidRDefault="00D379E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63865" w14:textId="77777777" w:rsidR="003F02D7" w:rsidRDefault="003F02D7" w:rsidP="00DD05BA">
      <w:pPr>
        <w:spacing w:after="120"/>
        <w:ind w:firstLine="480"/>
      </w:pPr>
      <w:r>
        <w:separator/>
      </w:r>
    </w:p>
  </w:footnote>
  <w:footnote w:type="continuationSeparator" w:id="0">
    <w:p w14:paraId="72372EFD" w14:textId="77777777" w:rsidR="003F02D7" w:rsidRDefault="003F02D7" w:rsidP="00DD05BA">
      <w:pPr>
        <w:spacing w:after="12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AF451" w14:textId="77777777" w:rsidR="00D379E3" w:rsidRDefault="00D379E3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BF70D" w14:textId="77777777" w:rsidR="00B34798" w:rsidRDefault="00B34798" w:rsidP="00077D24">
    <w:pPr>
      <w:pStyle w:val="a3"/>
      <w:pBdr>
        <w:bottom w:val="none" w:sz="0" w:space="0" w:color="auto"/>
      </w:pBdr>
      <w:tabs>
        <w:tab w:val="clear" w:pos="8306"/>
        <w:tab w:val="left" w:pos="7023"/>
      </w:tabs>
      <w:spacing w:after="120"/>
      <w:ind w:firstLineChars="0" w:firstLine="0"/>
    </w:pPr>
    <w:r w:rsidRPr="00B34798">
      <w:rPr>
        <w:noProof/>
      </w:rPr>
      <w:drawing>
        <wp:inline distT="0" distB="0" distL="0" distR="0" wp14:anchorId="2F101506" wp14:editId="17035CC0">
          <wp:extent cx="6188710" cy="397687"/>
          <wp:effectExtent l="0" t="0" r="2540" b="2540"/>
          <wp:docPr id="17" name="图片 17" descr="E:\！！！张津夷\工作\08公司宣传\公司VI设计&amp;名片\20200907康信君安报告封面\康信君安页眉2020-最终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:\！！！张津夷\工作\08公司宣传\公司VI设计&amp;名片\20200907康信君安报告封面\康信君安页眉2020-最终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39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35A5E" w14:textId="77777777" w:rsidR="00D379E3" w:rsidRDefault="00D379E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BA"/>
    <w:rsid w:val="00036670"/>
    <w:rsid w:val="0005132A"/>
    <w:rsid w:val="0006480B"/>
    <w:rsid w:val="000750D1"/>
    <w:rsid w:val="00076166"/>
    <w:rsid w:val="00077D24"/>
    <w:rsid w:val="000C7528"/>
    <w:rsid w:val="00104744"/>
    <w:rsid w:val="00107ABF"/>
    <w:rsid w:val="00117F10"/>
    <w:rsid w:val="001366C1"/>
    <w:rsid w:val="00137D15"/>
    <w:rsid w:val="00165924"/>
    <w:rsid w:val="001737B4"/>
    <w:rsid w:val="001775B5"/>
    <w:rsid w:val="001E3C9C"/>
    <w:rsid w:val="001F0CC3"/>
    <w:rsid w:val="001F7432"/>
    <w:rsid w:val="00215C92"/>
    <w:rsid w:val="002268DD"/>
    <w:rsid w:val="00245E03"/>
    <w:rsid w:val="002935C0"/>
    <w:rsid w:val="002C7860"/>
    <w:rsid w:val="002D30EE"/>
    <w:rsid w:val="00305143"/>
    <w:rsid w:val="00305F77"/>
    <w:rsid w:val="003D4C86"/>
    <w:rsid w:val="003E71C6"/>
    <w:rsid w:val="003F02D7"/>
    <w:rsid w:val="00403229"/>
    <w:rsid w:val="00433D89"/>
    <w:rsid w:val="00484A8E"/>
    <w:rsid w:val="00490000"/>
    <w:rsid w:val="004C4217"/>
    <w:rsid w:val="004D7724"/>
    <w:rsid w:val="004E6E4A"/>
    <w:rsid w:val="00504798"/>
    <w:rsid w:val="005476A2"/>
    <w:rsid w:val="00563A2E"/>
    <w:rsid w:val="00592CAD"/>
    <w:rsid w:val="00593A11"/>
    <w:rsid w:val="00625169"/>
    <w:rsid w:val="00626785"/>
    <w:rsid w:val="0065168C"/>
    <w:rsid w:val="00652A32"/>
    <w:rsid w:val="006A744F"/>
    <w:rsid w:val="006C0B99"/>
    <w:rsid w:val="00743B1E"/>
    <w:rsid w:val="00744B44"/>
    <w:rsid w:val="00751810"/>
    <w:rsid w:val="007842E8"/>
    <w:rsid w:val="007A2DA4"/>
    <w:rsid w:val="007A7B90"/>
    <w:rsid w:val="00844F5B"/>
    <w:rsid w:val="00873D54"/>
    <w:rsid w:val="00881357"/>
    <w:rsid w:val="00897874"/>
    <w:rsid w:val="008A3CB9"/>
    <w:rsid w:val="00905B37"/>
    <w:rsid w:val="0098460C"/>
    <w:rsid w:val="009E104E"/>
    <w:rsid w:val="00A026B8"/>
    <w:rsid w:val="00A25084"/>
    <w:rsid w:val="00A80371"/>
    <w:rsid w:val="00AF3B48"/>
    <w:rsid w:val="00B10C80"/>
    <w:rsid w:val="00B301CD"/>
    <w:rsid w:val="00B34798"/>
    <w:rsid w:val="00B36B08"/>
    <w:rsid w:val="00B535C9"/>
    <w:rsid w:val="00B96BB1"/>
    <w:rsid w:val="00BA6549"/>
    <w:rsid w:val="00BC13FE"/>
    <w:rsid w:val="00BC781F"/>
    <w:rsid w:val="00BF425D"/>
    <w:rsid w:val="00C327B6"/>
    <w:rsid w:val="00C34FF5"/>
    <w:rsid w:val="00CA2B98"/>
    <w:rsid w:val="00CB2AB2"/>
    <w:rsid w:val="00CB7915"/>
    <w:rsid w:val="00CF4C15"/>
    <w:rsid w:val="00CF7E48"/>
    <w:rsid w:val="00D379E3"/>
    <w:rsid w:val="00D61D21"/>
    <w:rsid w:val="00D755D5"/>
    <w:rsid w:val="00D811C1"/>
    <w:rsid w:val="00DA7AD3"/>
    <w:rsid w:val="00DD05BA"/>
    <w:rsid w:val="00DD5D59"/>
    <w:rsid w:val="00E13EF6"/>
    <w:rsid w:val="00E552C9"/>
    <w:rsid w:val="00EA6E99"/>
    <w:rsid w:val="00EB3B69"/>
    <w:rsid w:val="00EB47A1"/>
    <w:rsid w:val="00F57B9C"/>
    <w:rsid w:val="00F61D0C"/>
    <w:rsid w:val="00FB4A40"/>
    <w:rsid w:val="00FB5D1E"/>
    <w:rsid w:val="00FD47B6"/>
    <w:rsid w:val="00FE1D4D"/>
    <w:rsid w:val="00FE438B"/>
    <w:rsid w:val="00FE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29D708"/>
  <w15:chartTrackingRefBased/>
  <w15:docId w15:val="{B2062D0A-1321-4138-B819-98E59840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B98"/>
    <w:pPr>
      <w:widowControl w:val="0"/>
      <w:ind w:firstLineChars="200" w:firstLine="200"/>
      <w:jc w:val="both"/>
    </w:pPr>
    <w:rPr>
      <w:rFonts w:eastAsia="仿宋_GB2312"/>
      <w:sz w:val="24"/>
    </w:rPr>
  </w:style>
  <w:style w:type="paragraph" w:styleId="1">
    <w:name w:val="heading 1"/>
    <w:basedOn w:val="a"/>
    <w:next w:val="a"/>
    <w:link w:val="10"/>
    <w:uiPriority w:val="9"/>
    <w:qFormat/>
    <w:rsid w:val="00844F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F5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F5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05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0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05BA"/>
    <w:rPr>
      <w:sz w:val="18"/>
      <w:szCs w:val="18"/>
    </w:rPr>
  </w:style>
  <w:style w:type="table" w:styleId="a7">
    <w:name w:val="Table Grid"/>
    <w:basedOn w:val="a1"/>
    <w:uiPriority w:val="39"/>
    <w:rsid w:val="00751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级（一、二、三、）"/>
    <w:basedOn w:val="1"/>
    <w:link w:val="a9"/>
    <w:qFormat/>
    <w:rsid w:val="00CA2B98"/>
    <w:pPr>
      <w:spacing w:before="0" w:afterLines="50" w:after="50" w:line="360" w:lineRule="auto"/>
    </w:pPr>
    <w:rPr>
      <w:rFonts w:ascii="仿宋" w:hAnsi="仿宋"/>
      <w:sz w:val="28"/>
      <w:szCs w:val="24"/>
    </w:rPr>
  </w:style>
  <w:style w:type="paragraph" w:customStyle="1" w:styleId="aa">
    <w:name w:val="二级（（一）、（二）、（三）、）"/>
    <w:basedOn w:val="2"/>
    <w:next w:val="2"/>
    <w:link w:val="ab"/>
    <w:qFormat/>
    <w:rsid w:val="00CA2B98"/>
    <w:pPr>
      <w:spacing w:before="0" w:afterLines="50" w:after="50" w:line="360" w:lineRule="auto"/>
      <w:ind w:firstLineChars="100" w:firstLine="100"/>
    </w:pPr>
    <w:rPr>
      <w:rFonts w:ascii="仿宋" w:eastAsia="仿宋_GB2312" w:hAnsi="仿宋"/>
      <w:sz w:val="24"/>
      <w:szCs w:val="24"/>
    </w:rPr>
  </w:style>
  <w:style w:type="character" w:customStyle="1" w:styleId="a9">
    <w:name w:val="一级（一、二、三、） 字符"/>
    <w:basedOn w:val="a0"/>
    <w:link w:val="a8"/>
    <w:rsid w:val="00CA2B98"/>
    <w:rPr>
      <w:rFonts w:ascii="仿宋" w:eastAsia="仿宋_GB2312" w:hAnsi="仿宋"/>
      <w:b/>
      <w:bCs/>
      <w:kern w:val="44"/>
      <w:sz w:val="28"/>
      <w:szCs w:val="24"/>
    </w:rPr>
  </w:style>
  <w:style w:type="character" w:customStyle="1" w:styleId="10">
    <w:name w:val="标题 1 字符"/>
    <w:basedOn w:val="a0"/>
    <w:link w:val="1"/>
    <w:uiPriority w:val="9"/>
    <w:rsid w:val="00844F5B"/>
    <w:rPr>
      <w:b/>
      <w:bCs/>
      <w:kern w:val="44"/>
      <w:sz w:val="44"/>
      <w:szCs w:val="44"/>
    </w:rPr>
  </w:style>
  <w:style w:type="paragraph" w:customStyle="1" w:styleId="123">
    <w:name w:val="三级（1、2、3）"/>
    <w:basedOn w:val="3"/>
    <w:link w:val="1230"/>
    <w:qFormat/>
    <w:rsid w:val="00CA2B98"/>
    <w:pPr>
      <w:spacing w:before="0" w:afterLines="50" w:after="50" w:line="240" w:lineRule="auto"/>
    </w:pPr>
    <w:rPr>
      <w:rFonts w:ascii="仿宋" w:hAnsi="仿宋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844F5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二级（（一）、（二）、（三）、） 字符"/>
    <w:basedOn w:val="a0"/>
    <w:link w:val="aa"/>
    <w:rsid w:val="00CA2B98"/>
    <w:rPr>
      <w:rFonts w:ascii="仿宋" w:eastAsia="仿宋_GB2312" w:hAnsi="仿宋" w:cstheme="majorBidi"/>
      <w:b/>
      <w:bCs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1F0CC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230">
    <w:name w:val="三级（1、2、3） 字符"/>
    <w:basedOn w:val="a0"/>
    <w:link w:val="123"/>
    <w:rsid w:val="00CA2B98"/>
    <w:rPr>
      <w:rFonts w:ascii="仿宋" w:eastAsia="仿宋_GB2312" w:hAnsi="仿宋"/>
      <w:b/>
      <w:bCs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844F5B"/>
    <w:rPr>
      <w:b/>
      <w:bCs/>
      <w:sz w:val="32"/>
      <w:szCs w:val="32"/>
    </w:rPr>
  </w:style>
  <w:style w:type="character" w:customStyle="1" w:styleId="ad">
    <w:name w:val="标题 字符"/>
    <w:basedOn w:val="a0"/>
    <w:link w:val="ac"/>
    <w:uiPriority w:val="10"/>
    <w:rsid w:val="001F0CC3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e">
    <w:name w:val="内容"/>
    <w:basedOn w:val="a"/>
    <w:link w:val="af"/>
    <w:qFormat/>
    <w:rsid w:val="00CA2B98"/>
    <w:pPr>
      <w:spacing w:afterLines="50" w:after="50" w:line="288" w:lineRule="auto"/>
    </w:pPr>
    <w:rPr>
      <w:rFonts w:ascii="仿宋" w:hAnsi="仿宋" w:cs="仿宋"/>
      <w:szCs w:val="24"/>
    </w:rPr>
  </w:style>
  <w:style w:type="paragraph" w:styleId="af0">
    <w:name w:val="No Spacing"/>
    <w:uiPriority w:val="1"/>
    <w:qFormat/>
    <w:rsid w:val="00EA6E99"/>
    <w:pPr>
      <w:widowControl w:val="0"/>
      <w:ind w:firstLineChars="200" w:firstLine="200"/>
      <w:jc w:val="both"/>
    </w:pPr>
    <w:rPr>
      <w:rFonts w:eastAsia="仿宋"/>
      <w:sz w:val="24"/>
    </w:rPr>
  </w:style>
  <w:style w:type="character" w:customStyle="1" w:styleId="af">
    <w:name w:val="内容 字符"/>
    <w:basedOn w:val="a0"/>
    <w:link w:val="ae"/>
    <w:rsid w:val="00CA2B98"/>
    <w:rPr>
      <w:rFonts w:ascii="仿宋" w:eastAsia="仿宋_GB2312" w:hAnsi="仿宋" w:cs="仿宋"/>
      <w:sz w:val="24"/>
      <w:szCs w:val="24"/>
    </w:rPr>
  </w:style>
  <w:style w:type="character" w:customStyle="1" w:styleId="1SimHei">
    <w:name w:val="标题 #1 + SimHei"/>
    <w:qFormat/>
    <w:rsid w:val="00743B1E"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2SimHei2">
    <w:name w:val="正文文本 (2) + SimHei2"/>
    <w:qFormat/>
    <w:rsid w:val="00743B1E"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津夷</dc:creator>
  <cp:keywords/>
  <dc:description/>
  <cp:lastModifiedBy>t h</cp:lastModifiedBy>
  <cp:revision>13</cp:revision>
  <cp:lastPrinted>2020-06-01T06:09:00Z</cp:lastPrinted>
  <dcterms:created xsi:type="dcterms:W3CDTF">2020-09-07T05:47:00Z</dcterms:created>
  <dcterms:modified xsi:type="dcterms:W3CDTF">2021-01-03T11:38:00Z</dcterms:modified>
</cp:coreProperties>
</file>