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593A397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1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号院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6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号楼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19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层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1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单元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212203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办公用房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31D2BB7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434C5">
        <w:rPr>
          <w:rFonts w:ascii="Arial" w:eastAsia="楷体_GB2312" w:hAnsi="Arial" w:cs="Arial" w:hint="eastAsia"/>
          <w:sz w:val="28"/>
          <w:szCs w:val="28"/>
        </w:rPr>
        <w:t>961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35797">
        <w:rPr>
          <w:rFonts w:ascii="Arial" w:eastAsia="楷体_GB2312" w:hAnsi="Arial" w:cs="Arial" w:hint="eastAsia"/>
          <w:sz w:val="28"/>
          <w:szCs w:val="28"/>
        </w:rPr>
        <w:t>办公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434C5">
        <w:rPr>
          <w:rFonts w:ascii="Arial" w:eastAsia="楷体_GB2312" w:hAnsi="Arial" w:cs="Arial" w:hint="eastAsia"/>
          <w:sz w:val="28"/>
          <w:szCs w:val="28"/>
        </w:rPr>
        <w:t>3310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F129702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E35797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0434C5">
        <w:rPr>
          <w:rFonts w:ascii="Arial" w:eastAsia="楷体_GB2312" w:hAnsi="Arial" w:cs="Arial" w:hint="eastAsia"/>
          <w:sz w:val="28"/>
          <w:szCs w:val="28"/>
        </w:rPr>
        <w:t>21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6B514" w14:textId="77777777" w:rsidR="00AA33AE" w:rsidRDefault="00AA33AE" w:rsidP="00901004">
      <w:r>
        <w:separator/>
      </w:r>
    </w:p>
  </w:endnote>
  <w:endnote w:type="continuationSeparator" w:id="0">
    <w:p w14:paraId="5C6D023B" w14:textId="77777777" w:rsidR="00AA33AE" w:rsidRDefault="00AA33A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18BE8" w14:textId="77777777" w:rsidR="00AA33AE" w:rsidRDefault="00AA33AE" w:rsidP="00901004">
      <w:r>
        <w:separator/>
      </w:r>
    </w:p>
  </w:footnote>
  <w:footnote w:type="continuationSeparator" w:id="0">
    <w:p w14:paraId="5A107732" w14:textId="77777777" w:rsidR="00AA33AE" w:rsidRDefault="00AA33A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KZ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4</cp:revision>
  <cp:lastPrinted>2010-12-06T05:49:00Z</cp:lastPrinted>
  <dcterms:created xsi:type="dcterms:W3CDTF">2023-03-09T04:20:00Z</dcterms:created>
  <dcterms:modified xsi:type="dcterms:W3CDTF">2023-03-21T01:16:00Z</dcterms:modified>
</cp:coreProperties>
</file>