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25" w:rsidRPr="00EC3F3B" w:rsidRDefault="00B84B0F" w:rsidP="00EC3F3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不予受理通知书</w:t>
      </w:r>
    </w:p>
    <w:p w:rsidR="00546F25" w:rsidRDefault="00B84B0F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>北京</w:t>
      </w:r>
      <w:r w:rsidR="00240098">
        <w:rPr>
          <w:rFonts w:ascii="仿宋_GB2312" w:eastAsia="仿宋_GB2312" w:hint="eastAsia"/>
        </w:rPr>
        <w:t>市顺义区</w:t>
      </w:r>
      <w:r>
        <w:rPr>
          <w:rFonts w:ascii="仿宋_GB2312" w:eastAsia="仿宋_GB2312" w:hint="eastAsia"/>
        </w:rPr>
        <w:t>人民法院：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在</w:t>
      </w:r>
      <w:r w:rsidR="00240098">
        <w:rPr>
          <w:rFonts w:ascii="仿宋_GB2312" w:eastAsia="仿宋_GB2312" w:hint="eastAsia"/>
        </w:rPr>
        <w:t>（2019）京0113民初7257号卢秀荣</w:t>
      </w:r>
      <w:r>
        <w:rPr>
          <w:rFonts w:ascii="仿宋_GB2312" w:eastAsia="仿宋_GB2312" w:hint="eastAsia"/>
        </w:rPr>
        <w:t>诉</w:t>
      </w:r>
      <w:r w:rsidR="00240098">
        <w:rPr>
          <w:rFonts w:ascii="仿宋_GB2312" w:eastAsia="仿宋_GB2312" w:hint="eastAsia"/>
        </w:rPr>
        <w:t>张卫、张爱爱法定继承纠纷</w:t>
      </w:r>
      <w:r>
        <w:rPr>
          <w:rFonts w:ascii="仿宋_GB2312" w:eastAsia="仿宋_GB2312" w:hint="eastAsia"/>
        </w:rPr>
        <w:t>一案中，贵院委托我单位对</w:t>
      </w:r>
      <w:r w:rsidR="00240098">
        <w:rPr>
          <w:rFonts w:ascii="仿宋_GB2312" w:eastAsia="仿宋_GB2312" w:hint="eastAsia"/>
        </w:rPr>
        <w:t>北京市顺义区牛山镇康乐中区8号楼2单元201室房屋价值进行</w:t>
      </w:r>
      <w:r>
        <w:rPr>
          <w:rFonts w:ascii="仿宋_GB2312" w:eastAsia="仿宋_GB2312" w:hint="eastAsia"/>
        </w:rPr>
        <w:t>评估。</w:t>
      </w:r>
    </w:p>
    <w:p w:rsidR="00546F25" w:rsidRDefault="00B84B0F">
      <w:pPr>
        <w:spacing w:line="360" w:lineRule="auto"/>
        <w:ind w:firstLineChars="200" w:firstLine="640"/>
        <w:jc w:val="both"/>
        <w:rPr>
          <w:rFonts w:ascii="仿宋_GB2312" w:eastAsia="仿宋_GB2312"/>
        </w:rPr>
      </w:pPr>
      <w:r>
        <w:rPr>
          <w:rFonts w:ascii="仿宋_GB2312" w:eastAsia="仿宋_GB2312" w:hint="eastAsia"/>
        </w:rPr>
        <w:t>经审查，</w:t>
      </w:r>
      <w:r>
        <w:rPr>
          <w:rFonts w:ascii="仿宋_GB2312" w:eastAsia="仿宋_GB2312" w:hAnsi="仿宋" w:hint="eastAsia"/>
        </w:rPr>
        <w:t>因</w:t>
      </w:r>
      <w:r w:rsidR="00AF7E45">
        <w:rPr>
          <w:rFonts w:ascii="仿宋_GB2312" w:eastAsia="仿宋_GB2312" w:hint="eastAsia"/>
        </w:rPr>
        <w:t>北京市顺义区牛山镇康乐中区8号楼2单元201室房屋为</w:t>
      </w:r>
      <w:r w:rsidR="00D77D4D">
        <w:rPr>
          <w:rFonts w:ascii="仿宋_GB2312" w:eastAsia="仿宋_GB2312" w:hint="eastAsia"/>
        </w:rPr>
        <w:t>小产权</w:t>
      </w:r>
      <w:r w:rsidR="00AF7E45">
        <w:rPr>
          <w:rFonts w:ascii="仿宋_GB2312" w:eastAsia="仿宋_GB2312" w:hint="eastAsia"/>
        </w:rPr>
        <w:t>房</w:t>
      </w:r>
      <w:r w:rsidR="00EA0425">
        <w:rPr>
          <w:rFonts w:ascii="仿宋_GB2312" w:eastAsia="仿宋_GB2312" w:hint="eastAsia"/>
        </w:rPr>
        <w:t>，无房屋权属资料</w:t>
      </w:r>
      <w:r w:rsidR="00EC3F3B">
        <w:rPr>
          <w:rFonts w:ascii="仿宋_GB2312" w:eastAsia="仿宋_GB2312" w:hAnsi="仿宋" w:hint="eastAsia"/>
        </w:rPr>
        <w:t>。</w:t>
      </w:r>
      <w:r w:rsidR="00EC3F3B" w:rsidRPr="00EC3F3B">
        <w:rPr>
          <w:rFonts w:ascii="仿宋_GB2312" w:eastAsia="仿宋_GB2312" w:hint="eastAsia"/>
        </w:rPr>
        <w:t>所谓“小产权房”是指在农民集体土地上建设的房屋，未缴纳土地出让金等</w:t>
      </w:r>
      <w:r w:rsidR="00EC3F3B">
        <w:rPr>
          <w:rFonts w:ascii="仿宋_GB2312" w:eastAsia="仿宋_GB2312" w:hint="eastAsia"/>
        </w:rPr>
        <w:t>费用，其产权证不是由国家房管部门颁发，而是由乡政府或村委会颁发</w:t>
      </w:r>
      <w:r w:rsidR="00EC3F3B" w:rsidRPr="00EC3F3B">
        <w:rPr>
          <w:rFonts w:ascii="仿宋_GB2312" w:eastAsia="仿宋_GB2312" w:hint="eastAsia"/>
        </w:rPr>
        <w:t>。乡镇政府发证的所谓小产权房产，实际上没有真正的产权。这种房没有国家发的土地使用证和预售许可证，购房合同国土房管局也不会给予备案。</w:t>
      </w:r>
      <w:r w:rsidR="00953E69">
        <w:rPr>
          <w:rFonts w:ascii="仿宋_GB2312" w:eastAsia="仿宋_GB2312" w:hint="eastAsia"/>
        </w:rPr>
        <w:t>根据合法性原则，无法评估其价值。</w:t>
      </w:r>
      <w:r>
        <w:rPr>
          <w:rFonts w:ascii="仿宋_GB2312" w:eastAsia="仿宋_GB2312" w:hAnsi="仿宋" w:hint="eastAsia"/>
        </w:rPr>
        <w:t>本机构决定不予受理，</w:t>
      </w:r>
      <w:r>
        <w:rPr>
          <w:rFonts w:ascii="仿宋_GB2312" w:eastAsia="仿宋_GB2312" w:hint="eastAsia"/>
        </w:rPr>
        <w:t>并退还相关鉴定评估材料</w:t>
      </w:r>
      <w:r>
        <w:rPr>
          <w:rFonts w:ascii="仿宋_GB2312" w:eastAsia="仿宋_GB2312" w:hAnsi="仿宋" w:hint="eastAsia"/>
        </w:rPr>
        <w:t>。</w:t>
      </w:r>
      <w:bookmarkStart w:id="0" w:name="_GoBack"/>
      <w:bookmarkEnd w:id="0"/>
      <w:r>
        <w:rPr>
          <w:rFonts w:ascii="仿宋_GB2312" w:eastAsia="仿宋_GB2312" w:hAnsi="仿宋" w:hint="eastAsia"/>
        </w:rPr>
        <w:t>请与我单位联系办理退还鉴定评估材料等手续。</w:t>
      </w:r>
    </w:p>
    <w:p w:rsidR="00546F25" w:rsidRDefault="00B84B0F">
      <w:pPr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特此通知。</w:t>
      </w:r>
    </w:p>
    <w:p w:rsidR="00546F25" w:rsidRDefault="00546F25" w:rsidP="00EC3F3B">
      <w:pPr>
        <w:rPr>
          <w:rFonts w:ascii="仿宋_GB2312" w:eastAsia="仿宋_GB2312"/>
        </w:rPr>
      </w:pPr>
    </w:p>
    <w:p w:rsidR="00546F25" w:rsidRDefault="00B84B0F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联系人：</w:t>
      </w:r>
      <w:r w:rsidR="00240098">
        <w:rPr>
          <w:rFonts w:ascii="仿宋_GB2312" w:eastAsia="仿宋_GB2312" w:hint="eastAsia"/>
        </w:rPr>
        <w:t>陈颖</w:t>
      </w:r>
      <w:r>
        <w:rPr>
          <w:rFonts w:ascii="仿宋_GB2312" w:eastAsia="仿宋_GB2312" w:hint="eastAsia"/>
        </w:rPr>
        <w:t>，联系电话：</w:t>
      </w:r>
      <w:r w:rsidR="00240098">
        <w:rPr>
          <w:rFonts w:ascii="仿宋_GB2312" w:eastAsia="仿宋_GB2312" w:hint="eastAsia"/>
        </w:rPr>
        <w:t>010-82253558-110</w:t>
      </w:r>
    </w:p>
    <w:p w:rsidR="00546F25" w:rsidRPr="00EC3F3B" w:rsidRDefault="00B84B0F" w:rsidP="00EC3F3B">
      <w:pPr>
        <w:spacing w:line="560" w:lineRule="exact"/>
        <w:ind w:firstLineChars="200" w:firstLine="640"/>
        <w:rPr>
          <w:rFonts w:ascii="仿宋_GB2312" w:eastAsia="仿宋_GB2312"/>
        </w:rPr>
      </w:pPr>
      <w:r>
        <w:rPr>
          <w:rFonts w:ascii="仿宋_GB2312" w:eastAsia="仿宋_GB2312" w:hint="eastAsia"/>
        </w:rPr>
        <w:t>专业机构地址：</w:t>
      </w:r>
      <w:r w:rsidR="00240098">
        <w:rPr>
          <w:rFonts w:ascii="仿宋_GB2312" w:eastAsia="仿宋_GB2312" w:hint="eastAsia"/>
        </w:rPr>
        <w:t>北京市朝阳区裕民路12号中国国际科技会展中心B座1003室</w:t>
      </w:r>
      <w:r>
        <w:rPr>
          <w:rFonts w:ascii="仿宋_GB2312" w:eastAsia="仿宋_GB2312" w:hint="eastAsia"/>
        </w:rPr>
        <w:t>，邮编：</w:t>
      </w:r>
      <w:r w:rsidR="00240098">
        <w:rPr>
          <w:rFonts w:ascii="仿宋_GB2312" w:eastAsia="仿宋_GB2312" w:hint="eastAsia"/>
        </w:rPr>
        <w:t>100029</w:t>
      </w:r>
    </w:p>
    <w:p w:rsidR="00546F25" w:rsidRDefault="00546F25">
      <w:pPr>
        <w:rPr>
          <w:rFonts w:ascii="仿宋_GB2312" w:eastAsia="仿宋_GB2312"/>
        </w:rPr>
      </w:pPr>
    </w:p>
    <w:p w:rsidR="00546F25" w:rsidRDefault="0039175E">
      <w:pPr>
        <w:jc w:val="right"/>
        <w:rPr>
          <w:rFonts w:ascii="仿宋_GB2312" w:eastAsia="仿宋_GB2312"/>
        </w:rPr>
      </w:pPr>
      <w:r>
        <w:rPr>
          <w:rFonts w:ascii="仿宋_GB2312" w:eastAsia="仿宋_GB2312" w:hint="eastAsia"/>
        </w:rPr>
        <w:t>北京康正宏基房地产评估有限公司</w:t>
      </w:r>
      <w:r w:rsidR="00B84B0F">
        <w:rPr>
          <w:rFonts w:ascii="仿宋_GB2312" w:eastAsia="仿宋_GB2312" w:hint="eastAsia"/>
        </w:rPr>
        <w:t>（公章）</w:t>
      </w:r>
    </w:p>
    <w:p w:rsidR="00546F25" w:rsidRDefault="0039175E" w:rsidP="00EC3F3B">
      <w:pPr>
        <w:wordWrap w:val="0"/>
        <w:ind w:rightChars="377" w:right="1206"/>
        <w:jc w:val="right"/>
      </w:pPr>
      <w:r>
        <w:rPr>
          <w:rFonts w:ascii="仿宋_GB2312" w:eastAsia="仿宋_GB2312" w:hint="eastAsia"/>
        </w:rPr>
        <w:t>2019</w:t>
      </w:r>
      <w:r w:rsidR="00B84B0F">
        <w:rPr>
          <w:rFonts w:ascii="仿宋_GB2312" w:eastAsia="仿宋_GB2312" w:hint="eastAsia"/>
        </w:rPr>
        <w:t>年</w:t>
      </w:r>
      <w:r>
        <w:rPr>
          <w:rFonts w:ascii="仿宋_GB2312" w:eastAsia="仿宋_GB2312" w:hint="eastAsia"/>
        </w:rPr>
        <w:t>7</w:t>
      </w:r>
      <w:r w:rsidR="00B84B0F">
        <w:rPr>
          <w:rFonts w:ascii="仿宋_GB2312" w:eastAsia="仿宋_GB2312" w:hint="eastAsia"/>
        </w:rPr>
        <w:t>月</w:t>
      </w:r>
      <w:r>
        <w:rPr>
          <w:rFonts w:ascii="仿宋_GB2312" w:eastAsia="仿宋_GB2312" w:hint="eastAsia"/>
        </w:rPr>
        <w:t>26</w:t>
      </w:r>
      <w:r w:rsidR="00B84B0F">
        <w:rPr>
          <w:rFonts w:ascii="仿宋_GB2312" w:eastAsia="仿宋_GB2312" w:hint="eastAsia"/>
        </w:rPr>
        <w:t>日</w:t>
      </w:r>
      <w:r w:rsidR="00B84B0F">
        <w:rPr>
          <w:rFonts w:hint="eastAsia"/>
        </w:rPr>
        <w:t xml:space="preserve">  </w:t>
      </w:r>
    </w:p>
    <w:sectPr w:rsidR="00546F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617" w:rsidRDefault="00D65617" w:rsidP="00240098">
      <w:pPr>
        <w:spacing w:line="240" w:lineRule="auto"/>
      </w:pPr>
      <w:r>
        <w:separator/>
      </w:r>
    </w:p>
  </w:endnote>
  <w:endnote w:type="continuationSeparator" w:id="0">
    <w:p w:rsidR="00D65617" w:rsidRDefault="00D65617" w:rsidP="002400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617" w:rsidRDefault="00D65617" w:rsidP="00240098">
      <w:pPr>
        <w:spacing w:line="240" w:lineRule="auto"/>
      </w:pPr>
      <w:r>
        <w:separator/>
      </w:r>
    </w:p>
  </w:footnote>
  <w:footnote w:type="continuationSeparator" w:id="0">
    <w:p w:rsidR="00D65617" w:rsidRDefault="00D65617" w:rsidP="002400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C4E"/>
    <w:rsid w:val="00060E4C"/>
    <w:rsid w:val="001B7CA7"/>
    <w:rsid w:val="00240098"/>
    <w:rsid w:val="0039175E"/>
    <w:rsid w:val="00546F25"/>
    <w:rsid w:val="00573FCD"/>
    <w:rsid w:val="008E4382"/>
    <w:rsid w:val="00953E69"/>
    <w:rsid w:val="00AA7C8E"/>
    <w:rsid w:val="00AD7C4E"/>
    <w:rsid w:val="00AF7E45"/>
    <w:rsid w:val="00B84B0F"/>
    <w:rsid w:val="00D65617"/>
    <w:rsid w:val="00D77D4D"/>
    <w:rsid w:val="00DE23B5"/>
    <w:rsid w:val="00EA0425"/>
    <w:rsid w:val="00EC3F3B"/>
    <w:rsid w:val="00EC429C"/>
    <w:rsid w:val="676C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rFonts w:ascii="Times New Roman" w:eastAsia="方正仿宋简体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adjustRightInd/>
      <w:snapToGrid w:val="0"/>
      <w:spacing w:line="240" w:lineRule="auto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spacing w:line="240" w:lineRule="auto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gaojin</dc:creator>
  <cp:lastModifiedBy>KG</cp:lastModifiedBy>
  <cp:revision>17</cp:revision>
  <cp:lastPrinted>2019-07-26T07:28:00Z</cp:lastPrinted>
  <dcterms:created xsi:type="dcterms:W3CDTF">2019-04-10T08:21:00Z</dcterms:created>
  <dcterms:modified xsi:type="dcterms:W3CDTF">2019-07-26T07:28:00Z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2052-11.1.0.7849</vt:lpwstr>
  </property>
</Properties>
</file>