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3DA3" w14:textId="77777777" w:rsidR="00154D58" w:rsidRPr="00FE5FE0" w:rsidRDefault="001B1AEE" w:rsidP="00FE5FE0">
      <w:pPr>
        <w:jc w:val="center"/>
        <w:rPr>
          <w:rFonts w:ascii="宋体" w:eastAsia="宋体" w:hAnsi="宋体"/>
          <w:sz w:val="32"/>
          <w:szCs w:val="32"/>
        </w:rPr>
      </w:pPr>
      <w:proofErr w:type="gramStart"/>
      <w:r w:rsidRPr="00FE5FE0">
        <w:rPr>
          <w:rFonts w:ascii="宋体" w:eastAsia="宋体" w:hAnsi="宋体" w:hint="eastAsia"/>
          <w:sz w:val="32"/>
          <w:szCs w:val="32"/>
        </w:rPr>
        <w:t>信托项目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服务费用</w:t>
      </w:r>
      <w:r w:rsidR="009235A6">
        <w:rPr>
          <w:rFonts w:ascii="宋体" w:eastAsia="宋体" w:hAnsi="宋体" w:hint="eastAsia"/>
          <w:sz w:val="32"/>
          <w:szCs w:val="32"/>
        </w:rPr>
        <w:t>支付</w:t>
      </w:r>
      <w:r w:rsidRPr="00FE5FE0">
        <w:rPr>
          <w:rFonts w:ascii="宋体" w:eastAsia="宋体" w:hAnsi="宋体" w:hint="eastAsia"/>
          <w:sz w:val="32"/>
          <w:szCs w:val="32"/>
        </w:rPr>
        <w:t>确认单</w:t>
      </w:r>
    </w:p>
    <w:p w14:paraId="32098AF4" w14:textId="48A36A63" w:rsidR="001B1AEE" w:rsidRDefault="00FE5FE0" w:rsidP="00FE5FE0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="00BE5CCD">
        <w:rPr>
          <w:rFonts w:ascii="宋体" w:eastAsia="宋体" w:hAnsi="宋体"/>
          <w:sz w:val="32"/>
          <w:szCs w:val="32"/>
        </w:rPr>
        <w:t>2019</w:t>
      </w:r>
      <w:r w:rsidRPr="00FE5FE0">
        <w:rPr>
          <w:rFonts w:ascii="宋体" w:eastAsia="宋体" w:hAnsi="宋体"/>
          <w:sz w:val="32"/>
          <w:szCs w:val="32"/>
        </w:rPr>
        <w:t>年第一</w:t>
      </w:r>
      <w:r w:rsidR="00BE5CCD">
        <w:rPr>
          <w:rFonts w:ascii="宋体" w:eastAsia="宋体" w:hAnsi="宋体" w:hint="eastAsia"/>
          <w:sz w:val="32"/>
          <w:szCs w:val="32"/>
        </w:rPr>
        <w:t>、第二、第三</w:t>
      </w:r>
      <w:r w:rsidRPr="00FE5FE0">
        <w:rPr>
          <w:rFonts w:ascii="宋体" w:eastAsia="宋体" w:hAnsi="宋体"/>
          <w:sz w:val="32"/>
          <w:szCs w:val="32"/>
        </w:rPr>
        <w:t>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14:paraId="33248C55" w14:textId="011B502C" w:rsidR="00217B03" w:rsidRPr="00FE5FE0" w:rsidRDefault="00217B03" w:rsidP="00217B0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691C80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</w:t>
      </w:r>
      <w:r w:rsidR="00BE5CCD">
        <w:rPr>
          <w:rFonts w:ascii="宋体" w:eastAsia="宋体" w:hAnsi="宋体" w:hint="eastAsia"/>
          <w:sz w:val="32"/>
          <w:szCs w:val="32"/>
        </w:rPr>
        <w:t>2019</w:t>
      </w:r>
      <w:r>
        <w:rPr>
          <w:rFonts w:ascii="宋体" w:eastAsia="宋体" w:hAnsi="宋体" w:hint="eastAsia"/>
          <w:sz w:val="32"/>
          <w:szCs w:val="32"/>
        </w:rPr>
        <w:t>-</w:t>
      </w:r>
      <w:r w:rsidR="00BE5CCD">
        <w:rPr>
          <w:rFonts w:ascii="宋体" w:eastAsia="宋体" w:hAnsi="宋体" w:hint="eastAsia"/>
          <w:sz w:val="32"/>
          <w:szCs w:val="32"/>
        </w:rPr>
        <w:t>Q</w:t>
      </w:r>
      <w:r w:rsidR="00BE5CCD">
        <w:rPr>
          <w:rFonts w:ascii="宋体" w:eastAsia="宋体" w:hAnsi="宋体"/>
          <w:sz w:val="32"/>
          <w:szCs w:val="32"/>
        </w:rPr>
        <w:t>1</w:t>
      </w:r>
      <w:r>
        <w:rPr>
          <w:rFonts w:ascii="宋体" w:eastAsia="宋体" w:hAnsi="宋体" w:hint="eastAsia"/>
          <w:sz w:val="32"/>
          <w:szCs w:val="32"/>
        </w:rPr>
        <w:t>Q</w:t>
      </w:r>
      <w:r w:rsidR="00770455">
        <w:rPr>
          <w:rFonts w:ascii="宋体" w:eastAsia="宋体" w:hAnsi="宋体" w:hint="eastAsia"/>
          <w:sz w:val="32"/>
          <w:szCs w:val="32"/>
        </w:rPr>
        <w:t>2Q3</w:t>
      </w:r>
    </w:p>
    <w:p w14:paraId="1C285C9E" w14:textId="474F6112"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C41589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</w:t>
      </w:r>
      <w:r w:rsidR="00BE5CCD">
        <w:rPr>
          <w:rFonts w:ascii="宋体" w:eastAsia="宋体" w:hAnsi="宋体" w:hint="eastAsia"/>
          <w:sz w:val="32"/>
          <w:szCs w:val="32"/>
        </w:rPr>
        <w:t>2019</w:t>
      </w:r>
      <w:r w:rsidR="002A4BD0" w:rsidRPr="00FE5FE0">
        <w:rPr>
          <w:rFonts w:ascii="宋体" w:eastAsia="宋体" w:hAnsi="宋体" w:hint="eastAsia"/>
          <w:sz w:val="32"/>
          <w:szCs w:val="32"/>
        </w:rPr>
        <w:t>年</w:t>
      </w:r>
      <w:r w:rsidR="00BE5CCD">
        <w:rPr>
          <w:rFonts w:ascii="宋体" w:eastAsia="宋体" w:hAnsi="宋体" w:hint="eastAsia"/>
          <w:sz w:val="32"/>
          <w:szCs w:val="32"/>
        </w:rPr>
        <w:t>第一、</w:t>
      </w:r>
      <w:r w:rsidR="002A4BD0" w:rsidRPr="00FE5FE0">
        <w:rPr>
          <w:rFonts w:ascii="宋体" w:eastAsia="宋体" w:hAnsi="宋体" w:hint="eastAsia"/>
          <w:sz w:val="32"/>
          <w:szCs w:val="32"/>
        </w:rPr>
        <w:t>第</w:t>
      </w:r>
      <w:r w:rsidR="00770455">
        <w:rPr>
          <w:rFonts w:ascii="宋体" w:eastAsia="宋体" w:hAnsi="宋体" w:hint="eastAsia"/>
          <w:sz w:val="32"/>
          <w:szCs w:val="32"/>
        </w:rPr>
        <w:t>二、三</w:t>
      </w:r>
      <w:r w:rsidR="002A4BD0" w:rsidRPr="00FE5FE0">
        <w:rPr>
          <w:rFonts w:ascii="宋体" w:eastAsia="宋体" w:hAnsi="宋体" w:hint="eastAsia"/>
          <w:sz w:val="32"/>
          <w:szCs w:val="32"/>
        </w:rPr>
        <w:t>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76247B">
        <w:rPr>
          <w:rFonts w:ascii="宋体" w:eastAsia="宋体" w:hAnsi="宋体" w:hint="eastAsia"/>
          <w:sz w:val="32"/>
          <w:szCs w:val="32"/>
        </w:rPr>
        <w:t>评估</w:t>
      </w:r>
      <w:proofErr w:type="gramStart"/>
      <w:r w:rsidR="0076247B">
        <w:rPr>
          <w:rFonts w:ascii="宋体" w:eastAsia="宋体" w:hAnsi="宋体" w:hint="eastAsia"/>
          <w:sz w:val="32"/>
          <w:szCs w:val="32"/>
        </w:rPr>
        <w:t>及尽调</w:t>
      </w:r>
      <w:r w:rsidR="00A01364">
        <w:rPr>
          <w:rFonts w:ascii="宋体" w:eastAsia="宋体" w:hAnsi="宋体" w:hint="eastAsia"/>
          <w:sz w:val="32"/>
          <w:szCs w:val="32"/>
        </w:rPr>
        <w:t>服务</w:t>
      </w:r>
      <w:proofErr w:type="gramEnd"/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583A76">
        <w:rPr>
          <w:rFonts w:ascii="宋体" w:eastAsia="宋体" w:hAnsi="宋体" w:hint="eastAsia"/>
          <w:sz w:val="32"/>
          <w:szCs w:val="32"/>
        </w:rPr>
        <w:t>￥</w:t>
      </w:r>
      <w:r w:rsidR="00BE5CCD" w:rsidRPr="00464D4C">
        <w:rPr>
          <w:rFonts w:ascii="宋体" w:eastAsia="宋体" w:hAnsi="宋体"/>
          <w:sz w:val="32"/>
          <w:szCs w:val="32"/>
        </w:rPr>
        <w:t>1,142,500.00元</w:t>
      </w:r>
      <w:r w:rsidR="00BE5CCD" w:rsidRPr="00464D4C">
        <w:rPr>
          <w:rFonts w:ascii="宋体" w:eastAsia="宋体" w:hAnsi="宋体" w:hint="eastAsia"/>
          <w:sz w:val="32"/>
          <w:szCs w:val="32"/>
        </w:rPr>
        <w:t>（大写：人民币</w:t>
      </w:r>
      <w:proofErr w:type="gramStart"/>
      <w:r w:rsidR="00BE5CCD" w:rsidRPr="00464D4C">
        <w:rPr>
          <w:rFonts w:ascii="宋体" w:eastAsia="宋体" w:hAnsi="宋体" w:hint="eastAsia"/>
          <w:sz w:val="32"/>
          <w:szCs w:val="32"/>
        </w:rPr>
        <w:t>壹佰壹拾肆万贰仟伍佰</w:t>
      </w:r>
      <w:proofErr w:type="gramEnd"/>
      <w:r w:rsidR="00BE5CCD" w:rsidRPr="00464D4C">
        <w:rPr>
          <w:rFonts w:ascii="宋体" w:eastAsia="宋体" w:hAnsi="宋体" w:hint="eastAsia"/>
          <w:sz w:val="32"/>
          <w:szCs w:val="32"/>
        </w:rPr>
        <w:t>元整）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费用包括附件1所列示项目的全部费用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</w:p>
    <w:p w14:paraId="5375D4AA" w14:textId="77777777" w:rsidR="009F63E0" w:rsidRPr="00BE5CCD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14:paraId="6A6C7198" w14:textId="05AB92C9"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</w:t>
      </w:r>
      <w:r w:rsidR="00BE5CCD">
        <w:rPr>
          <w:rFonts w:ascii="宋体" w:eastAsia="宋体" w:hAnsi="宋体"/>
          <w:sz w:val="28"/>
          <w:szCs w:val="32"/>
        </w:rPr>
        <w:t>2019</w:t>
      </w:r>
      <w:r w:rsidRPr="009F63E0">
        <w:rPr>
          <w:rFonts w:ascii="宋体" w:eastAsia="宋体" w:hAnsi="宋体"/>
          <w:sz w:val="28"/>
          <w:szCs w:val="32"/>
        </w:rPr>
        <w:t>年</w:t>
      </w:r>
      <w:r w:rsidR="00BE5CCD" w:rsidRPr="009F63E0">
        <w:rPr>
          <w:rFonts w:ascii="宋体" w:eastAsia="宋体" w:hAnsi="宋体"/>
          <w:sz w:val="28"/>
          <w:szCs w:val="32"/>
        </w:rPr>
        <w:t>第</w:t>
      </w:r>
      <w:r w:rsidR="00BE5CCD">
        <w:rPr>
          <w:rFonts w:ascii="宋体" w:eastAsia="宋体" w:hAnsi="宋体" w:hint="eastAsia"/>
          <w:sz w:val="28"/>
          <w:szCs w:val="32"/>
        </w:rPr>
        <w:t>一、</w:t>
      </w:r>
      <w:r w:rsidRPr="009F63E0">
        <w:rPr>
          <w:rFonts w:ascii="宋体" w:eastAsia="宋体" w:hAnsi="宋体"/>
          <w:sz w:val="28"/>
          <w:szCs w:val="32"/>
        </w:rPr>
        <w:t>第</w:t>
      </w:r>
      <w:r w:rsidR="00770455">
        <w:rPr>
          <w:rFonts w:ascii="宋体" w:eastAsia="宋体" w:hAnsi="宋体" w:hint="eastAsia"/>
          <w:sz w:val="28"/>
          <w:szCs w:val="32"/>
        </w:rPr>
        <w:t>二、三</w:t>
      </w:r>
      <w:r w:rsidRPr="009F63E0">
        <w:rPr>
          <w:rFonts w:ascii="宋体" w:eastAsia="宋体" w:hAnsi="宋体"/>
          <w:sz w:val="28"/>
          <w:szCs w:val="32"/>
        </w:rPr>
        <w:t>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14:paraId="5D4ECD60" w14:textId="77777777"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3329D110" w14:textId="77777777" w:rsidR="000F6200" w:rsidRPr="000F6200" w:rsidRDefault="000F6200" w:rsidP="00080A73">
      <w:pPr>
        <w:rPr>
          <w:rFonts w:ascii="宋体" w:eastAsia="宋体" w:hAnsi="宋体"/>
          <w:sz w:val="28"/>
          <w:szCs w:val="32"/>
        </w:rPr>
      </w:pPr>
    </w:p>
    <w:p w14:paraId="66462FF2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2DAA4EA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</w:t>
      </w:r>
      <w:proofErr w:type="gramStart"/>
      <w:r w:rsidRPr="00FE5FE0">
        <w:rPr>
          <w:rFonts w:ascii="宋体" w:eastAsia="宋体" w:hAnsi="宋体" w:hint="eastAsia"/>
          <w:sz w:val="32"/>
          <w:szCs w:val="32"/>
        </w:rPr>
        <w:t>矿国际</w:t>
      </w:r>
      <w:proofErr w:type="gramEnd"/>
      <w:r w:rsidRPr="00FE5FE0">
        <w:rPr>
          <w:rFonts w:ascii="宋体" w:eastAsia="宋体" w:hAnsi="宋体" w:hint="eastAsia"/>
          <w:sz w:val="32"/>
          <w:szCs w:val="32"/>
        </w:rPr>
        <w:t>信托有限公司（盖章）</w:t>
      </w:r>
    </w:p>
    <w:p w14:paraId="79981A2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14:paraId="5B315BC8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0F9AF847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14:paraId="47336F7E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proofErr w:type="gramStart"/>
      <w:r w:rsidR="00447CAA" w:rsidRPr="00447CAA">
        <w:rPr>
          <w:rFonts w:ascii="宋体" w:eastAsia="宋体" w:hAnsi="宋体" w:hint="eastAsia"/>
          <w:sz w:val="32"/>
          <w:szCs w:val="32"/>
        </w:rPr>
        <w:t>北京康正宏</w:t>
      </w:r>
      <w:proofErr w:type="gramEnd"/>
      <w:r w:rsidR="00447CAA" w:rsidRPr="00447CAA">
        <w:rPr>
          <w:rFonts w:ascii="宋体" w:eastAsia="宋体" w:hAnsi="宋体" w:hint="eastAsia"/>
          <w:sz w:val="32"/>
          <w:szCs w:val="32"/>
        </w:rPr>
        <w:t>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14:paraId="1B491B5A" w14:textId="77777777"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14:paraId="5EAB18B8" w14:textId="77777777" w:rsidR="00080A73" w:rsidRDefault="00080A73" w:rsidP="00080A73">
      <w:pPr>
        <w:rPr>
          <w:rFonts w:ascii="宋体" w:eastAsia="宋体" w:hAnsi="宋体"/>
          <w:sz w:val="32"/>
          <w:szCs w:val="32"/>
        </w:rPr>
      </w:pPr>
    </w:p>
    <w:p w14:paraId="64E0408E" w14:textId="77777777"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14:paraId="0A196F24" w14:textId="5010912B" w:rsidR="00AE5E7D" w:rsidRDefault="00BE5CCD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2019</w:t>
      </w:r>
      <w:r w:rsidR="00AE5E7D">
        <w:rPr>
          <w:rFonts w:ascii="宋体" w:eastAsia="宋体" w:hAnsi="宋体" w:hint="eastAsia"/>
          <w:sz w:val="32"/>
          <w:szCs w:val="32"/>
        </w:rPr>
        <w:t>年  月</w:t>
      </w:r>
      <w:r w:rsidR="00697E03">
        <w:rPr>
          <w:rFonts w:ascii="宋体" w:eastAsia="宋体" w:hAnsi="宋体" w:hint="eastAsia"/>
          <w:sz w:val="32"/>
          <w:szCs w:val="32"/>
        </w:rPr>
        <w:t xml:space="preserve"> </w:t>
      </w:r>
      <w:r w:rsidR="00AE5E7D">
        <w:rPr>
          <w:rFonts w:ascii="宋体" w:eastAsia="宋体" w:hAnsi="宋体" w:hint="eastAsia"/>
          <w:sz w:val="32"/>
          <w:szCs w:val="32"/>
        </w:rPr>
        <w:t xml:space="preserve"> 日 </w:t>
      </w:r>
    </w:p>
    <w:p w14:paraId="0CC96C9B" w14:textId="2A401A5E" w:rsidR="00A95846" w:rsidRPr="00BE5CCD" w:rsidRDefault="00A95846" w:rsidP="00A95846">
      <w:pPr>
        <w:jc w:val="center"/>
        <w:rPr>
          <w:b/>
          <w:sz w:val="28"/>
          <w:szCs w:val="28"/>
        </w:rPr>
      </w:pPr>
      <w:r w:rsidRPr="00BE5CCD">
        <w:rPr>
          <w:rFonts w:hint="eastAsia"/>
          <w:b/>
          <w:sz w:val="28"/>
          <w:szCs w:val="28"/>
        </w:rPr>
        <w:lastRenderedPageBreak/>
        <w:t>附件</w:t>
      </w:r>
      <w:r w:rsidRPr="00BE5CCD">
        <w:rPr>
          <w:b/>
          <w:sz w:val="28"/>
          <w:szCs w:val="28"/>
        </w:rPr>
        <w:t xml:space="preserve">1.  </w:t>
      </w:r>
      <w:r w:rsidR="00BE5CCD" w:rsidRPr="00BE5CCD">
        <w:rPr>
          <w:b/>
          <w:sz w:val="28"/>
          <w:szCs w:val="28"/>
        </w:rPr>
        <w:t>2019</w:t>
      </w:r>
      <w:r w:rsidRPr="00BE5CCD">
        <w:rPr>
          <w:b/>
          <w:sz w:val="28"/>
          <w:szCs w:val="28"/>
        </w:rPr>
        <w:t>年</w:t>
      </w:r>
      <w:r w:rsidR="00BE5CCD" w:rsidRPr="00BE5CCD">
        <w:rPr>
          <w:b/>
          <w:sz w:val="28"/>
          <w:szCs w:val="28"/>
        </w:rPr>
        <w:t>第</w:t>
      </w:r>
      <w:r w:rsidR="00BE5CCD">
        <w:rPr>
          <w:rFonts w:hint="eastAsia"/>
          <w:b/>
          <w:sz w:val="28"/>
          <w:szCs w:val="28"/>
        </w:rPr>
        <w:t>一</w:t>
      </w:r>
      <w:r w:rsidR="00BE5CCD" w:rsidRPr="00BE5CCD">
        <w:rPr>
          <w:rFonts w:hint="eastAsia"/>
          <w:b/>
          <w:sz w:val="28"/>
          <w:szCs w:val="28"/>
        </w:rPr>
        <w:t>、</w:t>
      </w:r>
      <w:r w:rsidRPr="00BE5CCD">
        <w:rPr>
          <w:b/>
          <w:sz w:val="28"/>
          <w:szCs w:val="28"/>
        </w:rPr>
        <w:t>第</w:t>
      </w:r>
      <w:r w:rsidR="00770455" w:rsidRPr="00BE5CCD">
        <w:rPr>
          <w:rFonts w:hint="eastAsia"/>
          <w:b/>
          <w:sz w:val="28"/>
          <w:szCs w:val="28"/>
        </w:rPr>
        <w:t>二、三</w:t>
      </w:r>
      <w:r w:rsidRPr="00BE5CCD">
        <w:rPr>
          <w:b/>
          <w:sz w:val="28"/>
          <w:szCs w:val="28"/>
        </w:rPr>
        <w:t>季度服务项目清单</w:t>
      </w:r>
    </w:p>
    <w:p w14:paraId="26583673" w14:textId="77777777" w:rsidR="00A95846" w:rsidRPr="00EF45A7" w:rsidRDefault="00A95846" w:rsidP="00A95846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14"/>
        <w:gridCol w:w="3260"/>
        <w:gridCol w:w="1134"/>
        <w:gridCol w:w="1468"/>
      </w:tblGrid>
      <w:tr w:rsidR="00C71886" w:rsidRPr="00516C03" w14:paraId="5BEDE650" w14:textId="77777777" w:rsidTr="003D150C">
        <w:trPr>
          <w:trHeight w:val="624"/>
        </w:trPr>
        <w:tc>
          <w:tcPr>
            <w:tcW w:w="846" w:type="dxa"/>
            <w:noWrap/>
            <w:vAlign w:val="center"/>
            <w:hideMark/>
          </w:tcPr>
          <w:p w14:paraId="212D9FD6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14" w:type="dxa"/>
            <w:noWrap/>
            <w:vAlign w:val="center"/>
            <w:hideMark/>
          </w:tcPr>
          <w:p w14:paraId="6E59A836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3260" w:type="dxa"/>
            <w:noWrap/>
            <w:vAlign w:val="center"/>
            <w:hideMark/>
          </w:tcPr>
          <w:p w14:paraId="009706CC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CEC783B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 w:hint="eastAsia"/>
                <w:b/>
                <w:bCs/>
                <w:sz w:val="24"/>
                <w:szCs w:val="24"/>
              </w:rPr>
              <w:t>服务</w:t>
            </w:r>
          </w:p>
        </w:tc>
        <w:tc>
          <w:tcPr>
            <w:tcW w:w="1468" w:type="dxa"/>
            <w:vAlign w:val="center"/>
          </w:tcPr>
          <w:p w14:paraId="56CD4B25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付费金额</w:t>
            </w:r>
          </w:p>
          <w:p w14:paraId="1CC8BC56" w14:textId="77777777" w:rsidR="00C71886" w:rsidRPr="00516C03" w:rsidRDefault="00C71886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516C03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C02D36" w:rsidRPr="00516C03" w14:paraId="6BBFB3A0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50A9784F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</w:tc>
        <w:tc>
          <w:tcPr>
            <w:tcW w:w="1814" w:type="dxa"/>
            <w:vAlign w:val="center"/>
            <w:hideMark/>
          </w:tcPr>
          <w:p w14:paraId="10794219" w14:textId="13EEB4C0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投行业务一部</w:t>
            </w:r>
          </w:p>
        </w:tc>
        <w:tc>
          <w:tcPr>
            <w:tcW w:w="3260" w:type="dxa"/>
            <w:vAlign w:val="center"/>
            <w:hideMark/>
          </w:tcPr>
          <w:p w14:paraId="16E972EE" w14:textId="5173E8D3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五矿信托-恒信共筑59号-恒大太原御景湾集合资金信托计划</w:t>
            </w:r>
          </w:p>
        </w:tc>
        <w:tc>
          <w:tcPr>
            <w:tcW w:w="1134" w:type="dxa"/>
            <w:vAlign w:val="center"/>
          </w:tcPr>
          <w:p w14:paraId="14EAD0A2" w14:textId="3249747B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0F5284DC" w14:textId="5B9DEC70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5.000</w:t>
            </w:r>
          </w:p>
        </w:tc>
      </w:tr>
      <w:tr w:rsidR="00C02D36" w:rsidRPr="00516C03" w14:paraId="4AED22E9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345AFACF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0EE7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</w:tc>
        <w:tc>
          <w:tcPr>
            <w:tcW w:w="1814" w:type="dxa"/>
            <w:vAlign w:val="center"/>
            <w:hideMark/>
          </w:tcPr>
          <w:p w14:paraId="2154B071" w14:textId="77479A66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赵雪鹰团队</w:t>
            </w:r>
          </w:p>
        </w:tc>
        <w:tc>
          <w:tcPr>
            <w:tcW w:w="3260" w:type="dxa"/>
            <w:vAlign w:val="center"/>
            <w:hideMark/>
          </w:tcPr>
          <w:p w14:paraId="49019F57" w14:textId="0FEC726F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五矿信托-恒信国兴53号-安泉3号集合资金信托计划</w:t>
            </w:r>
          </w:p>
        </w:tc>
        <w:tc>
          <w:tcPr>
            <w:tcW w:w="1134" w:type="dxa"/>
            <w:vAlign w:val="center"/>
          </w:tcPr>
          <w:p w14:paraId="5E4AA099" w14:textId="71742849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6FFFFF2C" w14:textId="2A9E4C57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2D36" w:rsidRPr="00516C03" w14:paraId="3F27E0CC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06611C17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3、</w:t>
            </w:r>
          </w:p>
        </w:tc>
        <w:tc>
          <w:tcPr>
            <w:tcW w:w="1814" w:type="dxa"/>
            <w:vAlign w:val="center"/>
            <w:hideMark/>
          </w:tcPr>
          <w:p w14:paraId="567F50DB" w14:textId="50FF483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郭俊团队</w:t>
            </w:r>
          </w:p>
        </w:tc>
        <w:tc>
          <w:tcPr>
            <w:tcW w:w="3260" w:type="dxa"/>
            <w:vAlign w:val="center"/>
            <w:hideMark/>
          </w:tcPr>
          <w:p w14:paraId="6D4DCBBB" w14:textId="61B0C995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五矿信托-恒信共筑131号-杭州仁</w:t>
            </w: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祥</w:t>
            </w:r>
            <w:proofErr w:type="gramEnd"/>
            <w:r w:rsidRPr="00C02D36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5C8DAD88" w14:textId="5EFCA436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42472A20" w14:textId="06F5BCE2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4.000</w:t>
            </w:r>
          </w:p>
        </w:tc>
      </w:tr>
      <w:tr w:rsidR="00C02D36" w:rsidRPr="00516C03" w14:paraId="0D6B44DD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77E7BD69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</w:t>
            </w:r>
          </w:p>
        </w:tc>
        <w:tc>
          <w:tcPr>
            <w:tcW w:w="1814" w:type="dxa"/>
            <w:vAlign w:val="center"/>
            <w:hideMark/>
          </w:tcPr>
          <w:p w14:paraId="105A540B" w14:textId="089E677B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葛楠团队</w:t>
            </w:r>
          </w:p>
        </w:tc>
        <w:tc>
          <w:tcPr>
            <w:tcW w:w="3260" w:type="dxa"/>
            <w:vAlign w:val="center"/>
            <w:hideMark/>
          </w:tcPr>
          <w:p w14:paraId="7456D6E0" w14:textId="2284FED4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五矿信托-博雅投资1号集合资金信托计划（第1期)</w:t>
            </w:r>
          </w:p>
        </w:tc>
        <w:tc>
          <w:tcPr>
            <w:tcW w:w="1134" w:type="dxa"/>
            <w:vAlign w:val="center"/>
          </w:tcPr>
          <w:p w14:paraId="427E4802" w14:textId="63DA0D79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019D5FA7" w14:textId="2627E901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2D36" w:rsidRPr="00516C03" w14:paraId="1A575BCF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673D98CB" w14:textId="77777777" w:rsidR="00C02D36" w:rsidRPr="00C80EE7" w:rsidRDefault="00C02D36" w:rsidP="003D150C">
            <w:pPr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5、</w:t>
            </w:r>
          </w:p>
        </w:tc>
        <w:tc>
          <w:tcPr>
            <w:tcW w:w="1814" w:type="dxa"/>
            <w:vAlign w:val="center"/>
            <w:hideMark/>
          </w:tcPr>
          <w:p w14:paraId="411B862A" w14:textId="1CD5B3D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投行业务六部</w:t>
            </w:r>
          </w:p>
        </w:tc>
        <w:tc>
          <w:tcPr>
            <w:tcW w:w="3260" w:type="dxa"/>
            <w:vAlign w:val="center"/>
            <w:hideMark/>
          </w:tcPr>
          <w:p w14:paraId="57F6D651" w14:textId="258A5999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五矿信托-恒信共筑186号-</w:t>
            </w: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堃</w:t>
            </w:r>
            <w:proofErr w:type="gramEnd"/>
            <w:r w:rsidRPr="00C02D36">
              <w:rPr>
                <w:rFonts w:ascii="宋体" w:eastAsia="宋体" w:hAnsi="宋体" w:hint="eastAsia"/>
                <w:sz w:val="22"/>
              </w:rPr>
              <w:t>翼</w:t>
            </w:r>
            <w:r w:rsidR="006F423F">
              <w:rPr>
                <w:rFonts w:ascii="宋体" w:eastAsia="宋体" w:hAnsi="宋体"/>
                <w:sz w:val="22"/>
              </w:rPr>
              <w:t>6</w:t>
            </w:r>
            <w:r w:rsidRPr="00C02D36">
              <w:rPr>
                <w:rFonts w:ascii="宋体" w:eastAsia="宋体" w:hAnsi="宋体" w:hint="eastAsia"/>
                <w:sz w:val="22"/>
              </w:rPr>
              <w:t>号集合资金信托计划</w:t>
            </w:r>
          </w:p>
        </w:tc>
        <w:tc>
          <w:tcPr>
            <w:tcW w:w="1134" w:type="dxa"/>
            <w:vAlign w:val="center"/>
          </w:tcPr>
          <w:p w14:paraId="3388D232" w14:textId="49DBB9D7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22F489CE" w14:textId="65A2D56E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16.500</w:t>
            </w:r>
          </w:p>
        </w:tc>
      </w:tr>
      <w:tr w:rsidR="00C02D36" w:rsidRPr="00516C03" w14:paraId="2AB89854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2469E1FA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6、</w:t>
            </w:r>
          </w:p>
        </w:tc>
        <w:tc>
          <w:tcPr>
            <w:tcW w:w="1814" w:type="dxa"/>
            <w:vAlign w:val="center"/>
            <w:hideMark/>
          </w:tcPr>
          <w:p w14:paraId="0D0EFC21" w14:textId="4337725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程俊团队</w:t>
            </w:r>
            <w:proofErr w:type="gramEnd"/>
          </w:p>
        </w:tc>
        <w:tc>
          <w:tcPr>
            <w:tcW w:w="3260" w:type="dxa"/>
            <w:vAlign w:val="center"/>
            <w:hideMark/>
          </w:tcPr>
          <w:p w14:paraId="12EB3C55" w14:textId="166449F5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五矿信托-恒信国兴33号-成都温江区隆博集合资金信托计划</w:t>
            </w:r>
          </w:p>
        </w:tc>
        <w:tc>
          <w:tcPr>
            <w:tcW w:w="1134" w:type="dxa"/>
            <w:vAlign w:val="center"/>
          </w:tcPr>
          <w:p w14:paraId="65764126" w14:textId="6A0075DE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04AE3875" w14:textId="31EB6F3C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2.500</w:t>
            </w:r>
          </w:p>
        </w:tc>
      </w:tr>
      <w:tr w:rsidR="00C02D36" w:rsidRPr="00516C03" w14:paraId="74BCC87F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06B88E5C" w14:textId="77777777" w:rsidR="00C02D36" w:rsidRPr="00C80EE7" w:rsidRDefault="00C02D36" w:rsidP="003D150C">
            <w:pPr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7、</w:t>
            </w:r>
          </w:p>
        </w:tc>
        <w:tc>
          <w:tcPr>
            <w:tcW w:w="1814" w:type="dxa"/>
            <w:vAlign w:val="center"/>
            <w:hideMark/>
          </w:tcPr>
          <w:p w14:paraId="713A099B" w14:textId="0216948C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重庆业务部</w:t>
            </w:r>
          </w:p>
        </w:tc>
        <w:tc>
          <w:tcPr>
            <w:tcW w:w="3260" w:type="dxa"/>
            <w:vAlign w:val="center"/>
            <w:hideMark/>
          </w:tcPr>
          <w:p w14:paraId="5A8F6343" w14:textId="32F9C9F7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</w:t>
            </w: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睿</w:t>
            </w:r>
            <w:proofErr w:type="gramEnd"/>
            <w:r w:rsidRPr="00C02D36">
              <w:rPr>
                <w:rFonts w:ascii="宋体" w:eastAsia="宋体" w:hAnsi="宋体" w:hint="eastAsia"/>
                <w:sz w:val="22"/>
              </w:rPr>
              <w:t>信8号集合资金信托计划</w:t>
            </w:r>
          </w:p>
        </w:tc>
        <w:tc>
          <w:tcPr>
            <w:tcW w:w="1134" w:type="dxa"/>
            <w:vAlign w:val="center"/>
          </w:tcPr>
          <w:p w14:paraId="49DFE72B" w14:textId="4AA2E06D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2DB430B1" w14:textId="41B47BB7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6.000</w:t>
            </w:r>
          </w:p>
        </w:tc>
      </w:tr>
      <w:tr w:rsidR="00C02D36" w:rsidRPr="00516C03" w14:paraId="205CDFCA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096493F2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8、</w:t>
            </w:r>
          </w:p>
        </w:tc>
        <w:tc>
          <w:tcPr>
            <w:tcW w:w="1814" w:type="dxa"/>
            <w:vAlign w:val="center"/>
            <w:hideMark/>
          </w:tcPr>
          <w:p w14:paraId="728C5C4A" w14:textId="0D20C249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刘青团队</w:t>
            </w:r>
          </w:p>
        </w:tc>
        <w:tc>
          <w:tcPr>
            <w:tcW w:w="3260" w:type="dxa"/>
            <w:vAlign w:val="center"/>
            <w:hideMark/>
          </w:tcPr>
          <w:p w14:paraId="0DBD77A0" w14:textId="2FE7FD14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五矿信托-恒信长宜42号-</w:t>
            </w: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恒盈2号</w:t>
            </w:r>
            <w:proofErr w:type="gramEnd"/>
            <w:r w:rsidRPr="00C02D36">
              <w:rPr>
                <w:rFonts w:ascii="宋体" w:eastAsia="宋体" w:hAnsi="宋体" w:hint="eastAsia"/>
                <w:sz w:val="22"/>
              </w:rPr>
              <w:t>集合资金信托计划</w:t>
            </w:r>
          </w:p>
        </w:tc>
        <w:tc>
          <w:tcPr>
            <w:tcW w:w="1134" w:type="dxa"/>
            <w:vAlign w:val="center"/>
          </w:tcPr>
          <w:p w14:paraId="38A2E89A" w14:textId="6E9B8720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5CC22D9E" w14:textId="787C1589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1.250</w:t>
            </w:r>
          </w:p>
        </w:tc>
      </w:tr>
      <w:tr w:rsidR="00C02D36" w:rsidRPr="00516C03" w14:paraId="6BAEE000" w14:textId="77777777" w:rsidTr="003D150C">
        <w:trPr>
          <w:trHeight w:val="624"/>
        </w:trPr>
        <w:tc>
          <w:tcPr>
            <w:tcW w:w="846" w:type="dxa"/>
            <w:vAlign w:val="center"/>
            <w:hideMark/>
          </w:tcPr>
          <w:p w14:paraId="2602169C" w14:textId="77777777" w:rsidR="00C02D36" w:rsidRPr="00C80EE7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9、</w:t>
            </w:r>
          </w:p>
        </w:tc>
        <w:tc>
          <w:tcPr>
            <w:tcW w:w="1814" w:type="dxa"/>
            <w:vAlign w:val="center"/>
            <w:hideMark/>
          </w:tcPr>
          <w:p w14:paraId="21AA6394" w14:textId="4F46966A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投行业务五部</w:t>
            </w:r>
          </w:p>
        </w:tc>
        <w:tc>
          <w:tcPr>
            <w:tcW w:w="3260" w:type="dxa"/>
            <w:vAlign w:val="center"/>
            <w:hideMark/>
          </w:tcPr>
          <w:p w14:paraId="20BADF49" w14:textId="7EB8CD32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五矿信托-恒信共筑227号-鹏程7号集合资金信托计划</w:t>
            </w:r>
          </w:p>
        </w:tc>
        <w:tc>
          <w:tcPr>
            <w:tcW w:w="1134" w:type="dxa"/>
            <w:vAlign w:val="center"/>
          </w:tcPr>
          <w:p w14:paraId="044AFD48" w14:textId="5FBAEB69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4BE357DF" w14:textId="34163523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2D36" w:rsidRPr="00516C03" w14:paraId="19352466" w14:textId="77777777" w:rsidTr="003D150C">
        <w:trPr>
          <w:trHeight w:val="624"/>
        </w:trPr>
        <w:tc>
          <w:tcPr>
            <w:tcW w:w="846" w:type="dxa"/>
            <w:vAlign w:val="center"/>
          </w:tcPr>
          <w:p w14:paraId="2B9E0977" w14:textId="75EF4D17" w:rsid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4"/>
                <w:szCs w:val="24"/>
              </w:rPr>
              <w:t>10、</w:t>
            </w:r>
          </w:p>
        </w:tc>
        <w:tc>
          <w:tcPr>
            <w:tcW w:w="1814" w:type="dxa"/>
            <w:vAlign w:val="center"/>
          </w:tcPr>
          <w:p w14:paraId="68DDEDC6" w14:textId="18E3BD5A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南宁业务部</w:t>
            </w:r>
          </w:p>
        </w:tc>
        <w:tc>
          <w:tcPr>
            <w:tcW w:w="3260" w:type="dxa"/>
            <w:vAlign w:val="center"/>
          </w:tcPr>
          <w:p w14:paraId="24F7B314" w14:textId="080C3347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五矿信托-恒信共筑26号-德道20号集合资金信托计划</w:t>
            </w:r>
          </w:p>
        </w:tc>
        <w:tc>
          <w:tcPr>
            <w:tcW w:w="1134" w:type="dxa"/>
            <w:vAlign w:val="center"/>
          </w:tcPr>
          <w:p w14:paraId="4D9DBA31" w14:textId="4CD02B0B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尽调</w:t>
            </w:r>
            <w:proofErr w:type="gramEnd"/>
          </w:p>
        </w:tc>
        <w:tc>
          <w:tcPr>
            <w:tcW w:w="1468" w:type="dxa"/>
            <w:vAlign w:val="center"/>
          </w:tcPr>
          <w:p w14:paraId="36FCBEEC" w14:textId="2C6FF2EA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0.500</w:t>
            </w:r>
          </w:p>
        </w:tc>
      </w:tr>
      <w:tr w:rsidR="00C02D36" w:rsidRPr="00516C03" w14:paraId="7DA2BFFF" w14:textId="77777777" w:rsidTr="003D150C">
        <w:trPr>
          <w:trHeight w:val="624"/>
        </w:trPr>
        <w:tc>
          <w:tcPr>
            <w:tcW w:w="846" w:type="dxa"/>
            <w:vAlign w:val="center"/>
          </w:tcPr>
          <w:p w14:paraId="26C22D88" w14:textId="2BD58910" w:rsid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4"/>
                <w:szCs w:val="24"/>
              </w:rPr>
              <w:t>11、</w:t>
            </w:r>
          </w:p>
        </w:tc>
        <w:tc>
          <w:tcPr>
            <w:tcW w:w="1814" w:type="dxa"/>
            <w:vAlign w:val="center"/>
          </w:tcPr>
          <w:p w14:paraId="02597108" w14:textId="78E322D7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南宁业务部</w:t>
            </w:r>
          </w:p>
        </w:tc>
        <w:tc>
          <w:tcPr>
            <w:tcW w:w="3260" w:type="dxa"/>
            <w:vAlign w:val="center"/>
          </w:tcPr>
          <w:p w14:paraId="3C520358" w14:textId="276E47A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五矿信托-恒信共筑26号-德道20号集合资金信托计划</w:t>
            </w:r>
          </w:p>
        </w:tc>
        <w:tc>
          <w:tcPr>
            <w:tcW w:w="1134" w:type="dxa"/>
            <w:vAlign w:val="center"/>
          </w:tcPr>
          <w:p w14:paraId="31570CBB" w14:textId="74A9D7C7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73903088" w14:textId="393166DB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18.500</w:t>
            </w:r>
          </w:p>
        </w:tc>
      </w:tr>
      <w:tr w:rsidR="00C02D36" w:rsidRPr="00516C03" w14:paraId="160C19A7" w14:textId="77777777" w:rsidTr="003D150C">
        <w:trPr>
          <w:trHeight w:val="624"/>
        </w:trPr>
        <w:tc>
          <w:tcPr>
            <w:tcW w:w="846" w:type="dxa"/>
            <w:vAlign w:val="center"/>
          </w:tcPr>
          <w:p w14:paraId="1946AF9F" w14:textId="3A1887A7" w:rsid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4"/>
                <w:szCs w:val="24"/>
              </w:rPr>
              <w:t>12、</w:t>
            </w:r>
          </w:p>
        </w:tc>
        <w:tc>
          <w:tcPr>
            <w:tcW w:w="1814" w:type="dxa"/>
            <w:vAlign w:val="center"/>
          </w:tcPr>
          <w:p w14:paraId="47CC233B" w14:textId="08439516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刘国钦团队</w:t>
            </w:r>
            <w:proofErr w:type="gramEnd"/>
          </w:p>
        </w:tc>
        <w:tc>
          <w:tcPr>
            <w:tcW w:w="3260" w:type="dxa"/>
            <w:vAlign w:val="center"/>
          </w:tcPr>
          <w:p w14:paraId="7D70584F" w14:textId="5AA326BE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五矿信托-恒信共筑104号-</w:t>
            </w: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佳源泰兴</w:t>
            </w:r>
            <w:proofErr w:type="gramEnd"/>
            <w:r w:rsidRPr="00C02D36">
              <w:rPr>
                <w:rFonts w:ascii="宋体" w:eastAsia="宋体" w:hAnsi="宋体" w:hint="eastAsia"/>
                <w:sz w:val="22"/>
              </w:rPr>
              <w:t>广源集合资金信托计划</w:t>
            </w:r>
          </w:p>
        </w:tc>
        <w:tc>
          <w:tcPr>
            <w:tcW w:w="1134" w:type="dxa"/>
            <w:vAlign w:val="center"/>
          </w:tcPr>
          <w:p w14:paraId="59F8D2A6" w14:textId="1360E600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39B5FF33" w14:textId="304FA78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4.500</w:t>
            </w:r>
          </w:p>
        </w:tc>
      </w:tr>
      <w:tr w:rsidR="00C02D36" w:rsidRPr="00516C03" w14:paraId="54E1C469" w14:textId="77777777" w:rsidTr="003D150C">
        <w:trPr>
          <w:trHeight w:val="624"/>
        </w:trPr>
        <w:tc>
          <w:tcPr>
            <w:tcW w:w="846" w:type="dxa"/>
            <w:vAlign w:val="center"/>
          </w:tcPr>
          <w:p w14:paraId="6940D223" w14:textId="47EED4FA" w:rsidR="00C02D36" w:rsidRDefault="00C02D36" w:rsidP="003D150C">
            <w:pPr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1814" w:type="dxa"/>
            <w:vAlign w:val="center"/>
          </w:tcPr>
          <w:p w14:paraId="76CA8AF0" w14:textId="383ECD66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信托业务总部综合</w:t>
            </w:r>
          </w:p>
        </w:tc>
        <w:tc>
          <w:tcPr>
            <w:tcW w:w="3260" w:type="dxa"/>
            <w:vAlign w:val="center"/>
          </w:tcPr>
          <w:p w14:paraId="53410D8D" w14:textId="1ACAF57D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14:paraId="01B1B783" w14:textId="4B236965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02D36">
              <w:rPr>
                <w:rFonts w:ascii="宋体" w:eastAsia="宋体" w:hAnsi="宋体" w:hint="eastAsia"/>
                <w:sz w:val="22"/>
              </w:rPr>
              <w:t>尽调</w:t>
            </w:r>
            <w:proofErr w:type="gramEnd"/>
          </w:p>
        </w:tc>
        <w:tc>
          <w:tcPr>
            <w:tcW w:w="1468" w:type="dxa"/>
            <w:vAlign w:val="center"/>
          </w:tcPr>
          <w:p w14:paraId="19D9D58A" w14:textId="173122A2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25.500</w:t>
            </w:r>
          </w:p>
        </w:tc>
      </w:tr>
      <w:tr w:rsidR="00C02D36" w:rsidRPr="00516C03" w14:paraId="084F6359" w14:textId="77777777" w:rsidTr="003D150C">
        <w:trPr>
          <w:trHeight w:val="624"/>
        </w:trPr>
        <w:tc>
          <w:tcPr>
            <w:tcW w:w="846" w:type="dxa"/>
            <w:vAlign w:val="center"/>
          </w:tcPr>
          <w:p w14:paraId="3208FC03" w14:textId="0DB43B60" w:rsidR="00C02D36" w:rsidRDefault="00C02D36" w:rsidP="003D150C">
            <w:pPr>
              <w:ind w:firstLineChars="50" w:firstLine="12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</w:p>
        </w:tc>
        <w:tc>
          <w:tcPr>
            <w:tcW w:w="1814" w:type="dxa"/>
            <w:vAlign w:val="center"/>
          </w:tcPr>
          <w:p w14:paraId="1DB8CE71" w14:textId="4D43B858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信托业务总部综合</w:t>
            </w:r>
          </w:p>
        </w:tc>
        <w:tc>
          <w:tcPr>
            <w:tcW w:w="3260" w:type="dxa"/>
            <w:vAlign w:val="center"/>
          </w:tcPr>
          <w:p w14:paraId="55D4863D" w14:textId="42790E2E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信托业务总部综合</w:t>
            </w:r>
          </w:p>
        </w:tc>
        <w:tc>
          <w:tcPr>
            <w:tcW w:w="1134" w:type="dxa"/>
            <w:vAlign w:val="center"/>
          </w:tcPr>
          <w:p w14:paraId="552EAD0C" w14:textId="63652590" w:rsidR="00C02D36" w:rsidRPr="00C02D36" w:rsidRDefault="00C02D36" w:rsidP="003D1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评估</w:t>
            </w:r>
          </w:p>
        </w:tc>
        <w:tc>
          <w:tcPr>
            <w:tcW w:w="1468" w:type="dxa"/>
            <w:vAlign w:val="center"/>
          </w:tcPr>
          <w:p w14:paraId="7AB18BDC" w14:textId="680D8586" w:rsidR="00C02D36" w:rsidRPr="00C02D36" w:rsidRDefault="00C02D36" w:rsidP="003D15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02D36">
              <w:rPr>
                <w:rFonts w:ascii="宋体" w:eastAsia="宋体" w:hAnsi="宋体" w:hint="eastAsia"/>
                <w:sz w:val="22"/>
              </w:rPr>
              <w:t>18.500</w:t>
            </w:r>
          </w:p>
        </w:tc>
      </w:tr>
      <w:tr w:rsidR="00294CBB" w:rsidRPr="00583A76" w14:paraId="31171957" w14:textId="77777777" w:rsidTr="003D150C">
        <w:trPr>
          <w:trHeight w:val="804"/>
        </w:trPr>
        <w:tc>
          <w:tcPr>
            <w:tcW w:w="2660" w:type="dxa"/>
            <w:gridSpan w:val="2"/>
            <w:vAlign w:val="center"/>
            <w:hideMark/>
          </w:tcPr>
          <w:p w14:paraId="6CEB315F" w14:textId="77777777" w:rsidR="00294CBB" w:rsidRPr="00583A76" w:rsidRDefault="00294CBB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bookmarkStart w:id="0" w:name="_GoBack" w:colFirst="0" w:colLast="1"/>
            <w:r w:rsidRPr="00583A76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862" w:type="dxa"/>
            <w:gridSpan w:val="3"/>
            <w:vAlign w:val="center"/>
            <w:hideMark/>
          </w:tcPr>
          <w:p w14:paraId="70C6382D" w14:textId="77777777" w:rsidR="00262BEF" w:rsidRPr="003D150C" w:rsidRDefault="00262BEF" w:rsidP="003D15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￥</w:t>
            </w:r>
            <w:r w:rsidRPr="003D150C">
              <w:rPr>
                <w:rFonts w:ascii="宋体" w:eastAsia="宋体" w:hAnsi="宋体"/>
                <w:b/>
                <w:bCs/>
                <w:sz w:val="24"/>
                <w:szCs w:val="24"/>
              </w:rPr>
              <w:t>1,142,500.00元</w:t>
            </w:r>
          </w:p>
          <w:p w14:paraId="15D1EA52" w14:textId="7F6607C9" w:rsidR="00294CBB" w:rsidRPr="00583A76" w:rsidRDefault="00262BEF" w:rsidP="003D150C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（大写：人民币</w:t>
            </w:r>
            <w:proofErr w:type="gramStart"/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壹佰壹拾肆万贰仟伍佰</w:t>
            </w:r>
            <w:proofErr w:type="gramEnd"/>
            <w:r w:rsidRPr="003D150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元整）</w:t>
            </w:r>
          </w:p>
        </w:tc>
      </w:tr>
      <w:bookmarkEnd w:id="0"/>
    </w:tbl>
    <w:p w14:paraId="5E33F85E" w14:textId="77777777" w:rsidR="00A95846" w:rsidRPr="00FE5FE0" w:rsidRDefault="00A95846" w:rsidP="00AE5E7D">
      <w:pPr>
        <w:jc w:val="right"/>
        <w:rPr>
          <w:rFonts w:ascii="宋体" w:eastAsia="宋体" w:hAnsi="宋体"/>
          <w:sz w:val="32"/>
          <w:szCs w:val="32"/>
        </w:rPr>
      </w:pPr>
    </w:p>
    <w:sectPr w:rsidR="00A95846" w:rsidRPr="00FE5FE0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7A82" w14:textId="77777777" w:rsidR="007E7A40" w:rsidRDefault="007E7A40" w:rsidP="005D7F83">
      <w:r>
        <w:separator/>
      </w:r>
    </w:p>
  </w:endnote>
  <w:endnote w:type="continuationSeparator" w:id="0">
    <w:p w14:paraId="3E51DA4A" w14:textId="77777777" w:rsidR="007E7A40" w:rsidRDefault="007E7A40" w:rsidP="005D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2E98B" w14:textId="77777777" w:rsidR="007E7A40" w:rsidRDefault="007E7A40" w:rsidP="005D7F83">
      <w:r>
        <w:separator/>
      </w:r>
    </w:p>
  </w:footnote>
  <w:footnote w:type="continuationSeparator" w:id="0">
    <w:p w14:paraId="42A73E6E" w14:textId="77777777" w:rsidR="007E7A40" w:rsidRDefault="007E7A40" w:rsidP="005D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EE"/>
    <w:rsid w:val="00030E94"/>
    <w:rsid w:val="0004054E"/>
    <w:rsid w:val="0005313D"/>
    <w:rsid w:val="00080A73"/>
    <w:rsid w:val="00084BB2"/>
    <w:rsid w:val="000868A4"/>
    <w:rsid w:val="000C0011"/>
    <w:rsid w:val="000D445D"/>
    <w:rsid w:val="000E29AE"/>
    <w:rsid w:val="000F6200"/>
    <w:rsid w:val="00117FC1"/>
    <w:rsid w:val="00154D58"/>
    <w:rsid w:val="00192857"/>
    <w:rsid w:val="001A4391"/>
    <w:rsid w:val="001B1AEE"/>
    <w:rsid w:val="001D4C3A"/>
    <w:rsid w:val="00217B03"/>
    <w:rsid w:val="002226E2"/>
    <w:rsid w:val="002322FA"/>
    <w:rsid w:val="002370E2"/>
    <w:rsid w:val="00240647"/>
    <w:rsid w:val="00262BEF"/>
    <w:rsid w:val="002630ED"/>
    <w:rsid w:val="00263364"/>
    <w:rsid w:val="00265F60"/>
    <w:rsid w:val="00275D86"/>
    <w:rsid w:val="00277F03"/>
    <w:rsid w:val="00280A7B"/>
    <w:rsid w:val="00294CBB"/>
    <w:rsid w:val="002A4BD0"/>
    <w:rsid w:val="002B03E8"/>
    <w:rsid w:val="002E7F18"/>
    <w:rsid w:val="00330CA7"/>
    <w:rsid w:val="00352A76"/>
    <w:rsid w:val="003850BB"/>
    <w:rsid w:val="003B6C42"/>
    <w:rsid w:val="003D150C"/>
    <w:rsid w:val="00403543"/>
    <w:rsid w:val="00424F90"/>
    <w:rsid w:val="00425472"/>
    <w:rsid w:val="00447CAA"/>
    <w:rsid w:val="004603E0"/>
    <w:rsid w:val="00476DA8"/>
    <w:rsid w:val="00492482"/>
    <w:rsid w:val="004E0422"/>
    <w:rsid w:val="00516C03"/>
    <w:rsid w:val="00583A76"/>
    <w:rsid w:val="005B35A0"/>
    <w:rsid w:val="005D7F83"/>
    <w:rsid w:val="005E0D9C"/>
    <w:rsid w:val="005E7046"/>
    <w:rsid w:val="00691C80"/>
    <w:rsid w:val="00696360"/>
    <w:rsid w:val="00697E03"/>
    <w:rsid w:val="006C00F6"/>
    <w:rsid w:val="006C2BD9"/>
    <w:rsid w:val="006F423F"/>
    <w:rsid w:val="007010F4"/>
    <w:rsid w:val="00743F64"/>
    <w:rsid w:val="00752C54"/>
    <w:rsid w:val="0076247B"/>
    <w:rsid w:val="00770455"/>
    <w:rsid w:val="007B28CD"/>
    <w:rsid w:val="007B7CCD"/>
    <w:rsid w:val="007D249F"/>
    <w:rsid w:val="007E228C"/>
    <w:rsid w:val="007E3AC9"/>
    <w:rsid w:val="007E7A40"/>
    <w:rsid w:val="007F4595"/>
    <w:rsid w:val="008238C5"/>
    <w:rsid w:val="00915CDB"/>
    <w:rsid w:val="009235A6"/>
    <w:rsid w:val="00931922"/>
    <w:rsid w:val="0094147E"/>
    <w:rsid w:val="009730B0"/>
    <w:rsid w:val="00991B7F"/>
    <w:rsid w:val="009A3644"/>
    <w:rsid w:val="009A77CB"/>
    <w:rsid w:val="009A7EF3"/>
    <w:rsid w:val="009B0EEE"/>
    <w:rsid w:val="009E36F0"/>
    <w:rsid w:val="009F63E0"/>
    <w:rsid w:val="009F77CD"/>
    <w:rsid w:val="00A01364"/>
    <w:rsid w:val="00A06A97"/>
    <w:rsid w:val="00A20669"/>
    <w:rsid w:val="00A95846"/>
    <w:rsid w:val="00AA6DB5"/>
    <w:rsid w:val="00AC11A3"/>
    <w:rsid w:val="00AE5E7D"/>
    <w:rsid w:val="00B44713"/>
    <w:rsid w:val="00B73016"/>
    <w:rsid w:val="00B926FD"/>
    <w:rsid w:val="00BA5784"/>
    <w:rsid w:val="00BE5CCD"/>
    <w:rsid w:val="00C02D36"/>
    <w:rsid w:val="00C0436B"/>
    <w:rsid w:val="00C063A2"/>
    <w:rsid w:val="00C3077B"/>
    <w:rsid w:val="00C41589"/>
    <w:rsid w:val="00C4368A"/>
    <w:rsid w:val="00C71886"/>
    <w:rsid w:val="00C80EE7"/>
    <w:rsid w:val="00C90728"/>
    <w:rsid w:val="00CB410E"/>
    <w:rsid w:val="00CC54A6"/>
    <w:rsid w:val="00CD7AEE"/>
    <w:rsid w:val="00CE1163"/>
    <w:rsid w:val="00D03938"/>
    <w:rsid w:val="00DC37E8"/>
    <w:rsid w:val="00DE320E"/>
    <w:rsid w:val="00E22E17"/>
    <w:rsid w:val="00E25973"/>
    <w:rsid w:val="00E5105C"/>
    <w:rsid w:val="00E53D58"/>
    <w:rsid w:val="00E62FB6"/>
    <w:rsid w:val="00E75716"/>
    <w:rsid w:val="00E86B2F"/>
    <w:rsid w:val="00EF19E2"/>
    <w:rsid w:val="00EF4F33"/>
    <w:rsid w:val="00F0624D"/>
    <w:rsid w:val="00F36ABD"/>
    <w:rsid w:val="00FA05F4"/>
    <w:rsid w:val="00FB73AE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8084"/>
  <w15:docId w15:val="{362E4F01-C5CF-4012-A891-ADFD80B1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F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F83"/>
    <w:rPr>
      <w:sz w:val="18"/>
      <w:szCs w:val="18"/>
    </w:rPr>
  </w:style>
  <w:style w:type="table" w:styleId="a7">
    <w:name w:val="Table Grid"/>
    <w:basedOn w:val="a1"/>
    <w:uiPriority w:val="39"/>
    <w:rsid w:val="00A9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2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4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荆 洁</cp:lastModifiedBy>
  <cp:revision>74</cp:revision>
  <dcterms:created xsi:type="dcterms:W3CDTF">2018-09-14T03:24:00Z</dcterms:created>
  <dcterms:modified xsi:type="dcterms:W3CDTF">2019-12-03T10:39:00Z</dcterms:modified>
</cp:coreProperties>
</file>