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934919" w:rsidRDefault="000810DB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r w:rsidRPr="000810DB">
        <w:rPr>
          <w:rFonts w:asciiTheme="minorEastAsia" w:hAnsiTheme="minorEastAsia" w:hint="eastAsia"/>
          <w:color w:val="030303"/>
          <w:szCs w:val="21"/>
          <w:shd w:val="clear" w:color="auto" w:fill="FFFFFF"/>
        </w:rPr>
        <w:t>新韩银行（中国）有限公司北京分行</w:t>
      </w:r>
      <w:r w:rsidR="00934919"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703"/>
      </w:tblGrid>
      <w:tr w:rsidR="00934919" w:rsidRPr="00C217CE" w:rsidTr="000810DB">
        <w:trPr>
          <w:trHeight w:val="68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0810DB">
        <w:trPr>
          <w:trHeight w:val="85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1C6C8A" w:rsidRDefault="000D0F91" w:rsidP="000810D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0D0F91">
              <w:rPr>
                <w:rFonts w:ascii="宋体" w:hAnsi="宋体" w:hint="eastAsia"/>
              </w:rPr>
              <w:t>北京市平谷区平瑞街9号院1-9号楼工业用房房地产抵押价值评估</w:t>
            </w:r>
          </w:p>
        </w:tc>
        <w:tc>
          <w:tcPr>
            <w:tcW w:w="1598" w:type="dxa"/>
            <w:vAlign w:val="center"/>
          </w:tcPr>
          <w:p w:rsidR="00934919" w:rsidRPr="001C6C8A" w:rsidRDefault="000A19B8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0A19B8">
              <w:rPr>
                <w:rFonts w:ascii="宋体" w:hAnsi="宋体" w:hint="eastAsia"/>
              </w:rPr>
              <w:t>房地产</w:t>
            </w:r>
            <w:r w:rsidR="000629F5">
              <w:rPr>
                <w:rFonts w:ascii="宋体" w:hAnsi="宋体" w:hint="eastAsia"/>
              </w:rPr>
              <w:t>抵押价值评估</w:t>
            </w:r>
          </w:p>
        </w:tc>
        <w:tc>
          <w:tcPr>
            <w:tcW w:w="1466" w:type="dxa"/>
            <w:vAlign w:val="center"/>
          </w:tcPr>
          <w:p w:rsidR="00934919" w:rsidRPr="00934919" w:rsidRDefault="000D0F91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20</w:t>
            </w:r>
            <w:r w:rsidR="00934919" w:rsidRPr="00934919">
              <w:rPr>
                <w:rFonts w:ascii="宋体" w:hAnsi="宋体" w:hint="eastAsia"/>
                <w:b/>
                <w:bCs/>
                <w:sz w:val="22"/>
              </w:rPr>
              <w:t>000元</w:t>
            </w:r>
          </w:p>
        </w:tc>
        <w:tc>
          <w:tcPr>
            <w:tcW w:w="1703" w:type="dxa"/>
            <w:vAlign w:val="center"/>
          </w:tcPr>
          <w:p w:rsidR="00934919" w:rsidRPr="00934919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934919" w:rsidRPr="00C217CE" w:rsidTr="000810DB">
        <w:trPr>
          <w:trHeight w:val="564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934919" w:rsidRPr="00C217CE" w:rsidRDefault="000810DB" w:rsidP="000D0F91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</w:t>
            </w:r>
            <w:r w:rsidR="000D0F91"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="00934919">
              <w:rPr>
                <w:rFonts w:ascii="宋体" w:hAnsi="宋体" w:hint="eastAsia"/>
                <w:b/>
                <w:bCs/>
                <w:sz w:val="22"/>
              </w:rPr>
              <w:t>000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 w:rsidR="000D0F91">
              <w:rPr>
                <w:rFonts w:ascii="宋体" w:hAnsi="宋体" w:hint="eastAsia"/>
                <w:b/>
                <w:bCs/>
                <w:sz w:val="22"/>
              </w:rPr>
              <w:t>贰万</w:t>
            </w:r>
            <w:r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乙方账号如下：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户    名：北京康正宏基房地产评估有限公司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纳税人识别号：91110106722616974K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 户 行：交通银行北京中轴路支行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开户账号：110060739012015026873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行    号：交739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地    址：北京市丰台区方庄芳城园一区16号楼2层2门配套公建01</w:t>
      </w:r>
    </w:p>
    <w:p w:rsidR="00934919" w:rsidRPr="000810DB" w:rsidRDefault="000810DB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电    话：82253558</w:t>
      </w: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144E65">
        <w:rPr>
          <w:rFonts w:ascii="Arial" w:hAnsi="Arial" w:hint="eastAsia"/>
        </w:rPr>
        <w:t>北京康正宏基房地产评估有限公司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0D0F91">
        <w:rPr>
          <w:rFonts w:ascii="Arial" w:hAnsi="Arial" w:hint="eastAsia"/>
        </w:rPr>
        <w:t>11</w:t>
      </w:r>
      <w:bookmarkStart w:id="0" w:name="_GoBack"/>
      <w:bookmarkEnd w:id="0"/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8B" w:rsidRDefault="0091088B" w:rsidP="00934919">
      <w:r>
        <w:separator/>
      </w:r>
    </w:p>
  </w:endnote>
  <w:endnote w:type="continuationSeparator" w:id="0">
    <w:p w:rsidR="0091088B" w:rsidRDefault="0091088B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0D0F91" w:rsidRPr="000D0F91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8B" w:rsidRDefault="0091088B" w:rsidP="00934919">
      <w:r>
        <w:separator/>
      </w:r>
    </w:p>
  </w:footnote>
  <w:footnote w:type="continuationSeparator" w:id="0">
    <w:p w:rsidR="0091088B" w:rsidRDefault="0091088B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658C6"/>
    <w:rsid w:val="001D797D"/>
    <w:rsid w:val="00345272"/>
    <w:rsid w:val="003E7816"/>
    <w:rsid w:val="00432459"/>
    <w:rsid w:val="00517D54"/>
    <w:rsid w:val="00564846"/>
    <w:rsid w:val="0091088B"/>
    <w:rsid w:val="00934919"/>
    <w:rsid w:val="00A24E32"/>
    <w:rsid w:val="00A50314"/>
    <w:rsid w:val="00A962FE"/>
    <w:rsid w:val="00B12472"/>
    <w:rsid w:val="00B352AF"/>
    <w:rsid w:val="00CA37EC"/>
    <w:rsid w:val="00D20375"/>
    <w:rsid w:val="00D87D1B"/>
    <w:rsid w:val="00DE6A5C"/>
    <w:rsid w:val="00DF19FF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KG</cp:lastModifiedBy>
  <cp:revision>9</cp:revision>
  <cp:lastPrinted>2020-07-22T01:56:00Z</cp:lastPrinted>
  <dcterms:created xsi:type="dcterms:W3CDTF">2020-07-15T07:41:00Z</dcterms:created>
  <dcterms:modified xsi:type="dcterms:W3CDTF">2020-11-25T02:06:00Z</dcterms:modified>
</cp:coreProperties>
</file>