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164A7CB3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396D5F">
        <w:rPr>
          <w:rFonts w:ascii="宋体" w:hAnsi="宋体" w:cs="宋体" w:hint="eastAsia"/>
          <w:bCs/>
          <w:sz w:val="44"/>
          <w:szCs w:val="44"/>
        </w:rPr>
        <w:t>B0</w:t>
      </w:r>
      <w:r w:rsidR="006D6589">
        <w:rPr>
          <w:rFonts w:ascii="宋体" w:hAnsi="宋体" w:cs="宋体" w:hint="eastAsia"/>
          <w:bCs/>
          <w:sz w:val="44"/>
          <w:szCs w:val="44"/>
        </w:rPr>
        <w:t>1301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5AEB1391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B0</w:t>
      </w:r>
      <w:r w:rsidR="006D6589">
        <w:rPr>
          <w:rFonts w:ascii="楷体_GB2312" w:eastAsia="楷体_GB2312" w:hAnsi="楷体_GB2312" w:cs="楷体_GB2312" w:hint="eastAsia"/>
          <w:bCs/>
          <w:sz w:val="32"/>
          <w:szCs w:val="32"/>
        </w:rPr>
        <w:t>1301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34D40D8A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B0</w:t>
      </w:r>
      <w:r w:rsidR="006D6589">
        <w:rPr>
          <w:rFonts w:ascii="宋体" w:hAnsi="宋体" w:cs="宋体" w:hint="eastAsia"/>
          <w:bCs/>
          <w:sz w:val="32"/>
          <w:szCs w:val="32"/>
        </w:rPr>
        <w:t>1301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3543B646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B0</w:t>
      </w:r>
      <w:r w:rsidR="006D658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1301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23A7BFCF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市</w:t>
      </w:r>
      <w:r w:rsidR="000715CF" w:rsidRPr="000715CF">
        <w:rPr>
          <w:rFonts w:ascii="仿宋_GB2312" w:eastAsia="仿宋_GB2312" w:hAnsi="仿宋_GB2312" w:cs="仿宋_GB2312" w:hint="eastAsia"/>
          <w:sz w:val="28"/>
          <w:szCs w:val="28"/>
        </w:rPr>
        <w:t>海淀区上地信息产业基地金隅嘉华大厦E、F座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196EF0" w:rsidRPr="000715C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="00B67212" w:rsidRPr="000715CF">
        <w:rPr>
          <w:rFonts w:ascii="仿宋_GB2312" w:eastAsia="仿宋_GB2312" w:hAnsi="仿宋_GB2312" w:cs="仿宋_GB2312" w:hint="eastAsia"/>
          <w:sz w:val="28"/>
          <w:szCs w:val="28"/>
        </w:rPr>
        <w:t>五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196EF0" w:rsidRPr="000715C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0715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（HD）B0</w:t>
      </w:r>
      <w:r w:rsidR="006D6589" w:rsidRPr="000715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13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0715C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0087510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0715CF" w:rsidRPr="000715CF">
        <w:rPr>
          <w:rFonts w:ascii="仿宋_GB2312" w:eastAsia="仿宋_GB2312" w:hAnsi="仿宋_GB2312" w:cs="仿宋_GB2312" w:hint="eastAsia"/>
          <w:sz w:val="28"/>
          <w:szCs w:val="28"/>
        </w:rPr>
        <w:t>海淀区上地信息产业基地上地工贸园科技中心2#、3#楼北京金隅嘉业房地产开发公司</w:t>
      </w:r>
      <w:r w:rsidR="000715CF">
        <w:rPr>
          <w:rFonts w:ascii="仿宋_GB2312" w:eastAsia="仿宋_GB2312" w:hAnsi="仿宋_GB2312" w:cs="仿宋_GB2312" w:hint="eastAsia"/>
          <w:sz w:val="28"/>
          <w:szCs w:val="28"/>
        </w:rPr>
        <w:t>办</w:t>
      </w:r>
      <w:r w:rsidR="000715CF" w:rsidRPr="000715CF">
        <w:rPr>
          <w:rFonts w:ascii="仿宋_GB2312" w:eastAsia="仿宋_GB2312" w:hAnsi="仿宋_GB2312" w:cs="仿宋_GB2312" w:hint="eastAsia"/>
          <w:sz w:val="28"/>
          <w:szCs w:val="28"/>
        </w:rPr>
        <w:t>公</w:t>
      </w:r>
      <w:r w:rsidRPr="000715CF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40ACA1DB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372B40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16365.19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24078D62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F7F3D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504EE9A0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372B40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372B40">
        <w:rPr>
          <w:rFonts w:ascii="仿宋_GB2312" w:eastAsia="仿宋_GB2312" w:hAnsi="仿宋_GB2312" w:cs="仿宋_GB2312"/>
          <w:sz w:val="28"/>
          <w:szCs w:val="28"/>
        </w:rPr>
        <w:t>29870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0</w:t>
      </w:r>
      <w:r w:rsidR="00372B40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372B40">
        <w:rPr>
          <w:rFonts w:ascii="仿宋_GB2312" w:eastAsia="仿宋_GB2312" w:hAnsi="仿宋_GB2312" w:cs="仿宋_GB2312"/>
          <w:sz w:val="28"/>
          <w:szCs w:val="28"/>
        </w:rPr>
        <w:t>1.83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铝扣板及玻璃幕墙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384A83C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</w:t>
      </w:r>
      <w:r w:rsidRPr="00B6721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积率为</w:t>
      </w:r>
      <w:r w:rsidR="00B67212" w:rsidRPr="00B67212">
        <w:rPr>
          <w:rFonts w:ascii="仿宋_GB2312" w:eastAsia="仿宋_GB2312" w:hAnsi="仿宋_GB2312" w:cs="仿宋_GB2312"/>
          <w:sz w:val="28"/>
          <w:szCs w:val="28"/>
        </w:rPr>
        <w:t>2</w:t>
      </w:r>
      <w:r w:rsidRPr="00B67212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B6721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372B40">
        <w:rPr>
          <w:rFonts w:ascii="仿宋_GB2312" w:eastAsia="仿宋_GB2312" w:hAnsi="仿宋_GB2312" w:cs="仿宋_GB2312"/>
          <w:sz w:val="28"/>
          <w:szCs w:val="28"/>
        </w:rPr>
        <w:t>1.83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3A0A4E0B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="00372B40">
        <w:rPr>
          <w:rFonts w:ascii="仿宋_GB2312" w:eastAsia="仿宋_GB2312" w:hAnsi="仿宋_GB2312" w:cs="仿宋_GB2312"/>
          <w:sz w:val="28"/>
          <w:szCs w:val="28"/>
        </w:rPr>
        <w:t>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372B40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3A334A">
        <w:rPr>
          <w:rFonts w:ascii="仿宋_GB2312" w:eastAsia="仿宋_GB2312" w:hAnsi="仿宋_GB2312" w:cs="仿宋_GB2312"/>
          <w:sz w:val="28"/>
          <w:szCs w:val="28"/>
        </w:rPr>
        <w:t>3</w:t>
      </w:r>
      <w:r w:rsidR="00372B40">
        <w:rPr>
          <w:rFonts w:ascii="仿宋_GB2312" w:eastAsia="仿宋_GB2312" w:hAnsi="仿宋_GB2312" w:cs="仿宋_GB2312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3A334A">
        <w:rPr>
          <w:rFonts w:ascii="仿宋_GB2312" w:eastAsia="仿宋_GB2312" w:hAnsi="仿宋_GB2312" w:cs="仿宋_GB2312"/>
          <w:sz w:val="28"/>
          <w:szCs w:val="28"/>
        </w:rPr>
        <w:t>3</w:t>
      </w:r>
      <w:r w:rsidR="00372B40">
        <w:rPr>
          <w:rFonts w:ascii="仿宋_GB2312" w:eastAsia="仿宋_GB2312" w:hAnsi="仿宋_GB2312" w:cs="仿宋_GB2312"/>
          <w:sz w:val="28"/>
          <w:szCs w:val="28"/>
        </w:rPr>
        <w:t>3.66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43A6B057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</w:p>
    <w:p w14:paraId="2642F76C" w14:textId="1A68940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5371B6D7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372B40">
        <w:rPr>
          <w:rFonts w:ascii="仿宋_GB2312" w:eastAsia="仿宋_GB2312" w:hAnsi="仿宋_GB2312" w:cs="仿宋_GB2312"/>
          <w:sz w:val="28"/>
          <w:szCs w:val="28"/>
        </w:rPr>
        <w:t>1.83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62A9BF0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785D8F88" w:rsidR="006A10A1" w:rsidRDefault="00372B40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39164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5A6572A8" w:rsidR="006A10A1" w:rsidRDefault="003A334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 w:rsidR="00372B40">
        <w:rPr>
          <w:rFonts w:ascii="仿宋_GB2312" w:eastAsia="仿宋_GB2312" w:hAnsi="仿宋_GB2312" w:cs="仿宋_GB2312"/>
          <w:sz w:val="28"/>
          <w:szCs w:val="28"/>
        </w:rPr>
        <w:t>1401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91004" w14:textId="77777777" w:rsidR="00997CBC" w:rsidRDefault="00997CBC">
      <w:r>
        <w:separator/>
      </w:r>
    </w:p>
  </w:endnote>
  <w:endnote w:type="continuationSeparator" w:id="0">
    <w:p w14:paraId="2DCE48F3" w14:textId="77777777" w:rsidR="00997CBC" w:rsidRDefault="0099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5C7DD" w14:textId="77777777" w:rsidR="00997CBC" w:rsidRDefault="00997CBC">
      <w:r>
        <w:separator/>
      </w:r>
    </w:p>
  </w:footnote>
  <w:footnote w:type="continuationSeparator" w:id="0">
    <w:p w14:paraId="29119A10" w14:textId="77777777" w:rsidR="00997CBC" w:rsidRDefault="0099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5CF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8F4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2B40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34A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7CD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5D8D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589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CBC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CF8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212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1EC6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13D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1028</Characters>
  <Application>Microsoft Office Word</Application>
  <DocSecurity>0</DocSecurity>
  <Lines>8</Lines>
  <Paragraphs>2</Paragraphs>
  <ScaleCrop>false</ScaleCrop>
  <Company>Microsoft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8</cp:revision>
  <cp:lastPrinted>2010-10-19T18:36:00Z</cp:lastPrinted>
  <dcterms:created xsi:type="dcterms:W3CDTF">2021-05-10T11:59:00Z</dcterms:created>
  <dcterms:modified xsi:type="dcterms:W3CDTF">2021-05-11T08:21:00Z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