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7DCF582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</w:t>
      </w:r>
      <w:r w:rsidR="00521616">
        <w:rPr>
          <w:rFonts w:ascii="宋体" w:hAnsi="宋体" w:cs="宋体" w:hint="eastAsia"/>
          <w:bCs/>
          <w:sz w:val="44"/>
          <w:szCs w:val="44"/>
        </w:rPr>
        <w:t>1301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3F774D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</w:t>
      </w:r>
      <w:r w:rsidR="00521616">
        <w:rPr>
          <w:rFonts w:ascii="楷体_GB2312" w:eastAsia="楷体_GB2312" w:hAnsi="楷体_GB2312" w:cs="楷体_GB2312" w:hint="eastAsia"/>
          <w:bCs/>
          <w:sz w:val="32"/>
          <w:szCs w:val="32"/>
        </w:rPr>
        <w:t>1301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5E3DB183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</w:t>
      </w:r>
      <w:r w:rsidR="00521616">
        <w:rPr>
          <w:rFonts w:ascii="宋体" w:hAnsi="宋体" w:cs="宋体" w:hint="eastAsia"/>
          <w:bCs/>
          <w:sz w:val="32"/>
          <w:szCs w:val="32"/>
        </w:rPr>
        <w:t>1301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6D08B166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52161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1301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5EC1043F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136063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136063" w:rsidRPr="00136063">
        <w:rPr>
          <w:rFonts w:ascii="仿宋_GB2312" w:eastAsia="仿宋_GB2312" w:hAnsi="仿宋_GB2312" w:cs="仿宋_GB2312" w:hint="eastAsia"/>
          <w:sz w:val="28"/>
          <w:szCs w:val="28"/>
        </w:rPr>
        <w:t>万泽御河湾小区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于</w:t>
      </w:r>
      <w:r w:rsidR="008C4462"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136063" w:rsidRPr="00136063">
        <w:rPr>
          <w:rFonts w:ascii="仿宋_GB2312" w:eastAsia="仿宋_GB2312" w:hAnsi="仿宋_GB2312" w:cs="仿宋_GB2312" w:hint="eastAsia"/>
          <w:sz w:val="28"/>
          <w:szCs w:val="28"/>
        </w:rPr>
        <w:t>三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8C4462"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521616"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13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0039A35B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271C7F" w:rsidRPr="00271C7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海淀区玉渊潭乡又一村住宅、商业及地下车库项目</w:t>
      </w:r>
      <w:r w:rsidR="00271C7F" w:rsidRPr="00271C7F">
        <w:rPr>
          <w:rFonts w:ascii="仿宋_GB2312" w:eastAsia="仿宋_GB2312" w:hAnsi="仿宋_GB2312" w:cs="仿宋_GB2312" w:hint="eastAsia"/>
          <w:sz w:val="28"/>
          <w:szCs w:val="28"/>
        </w:rPr>
        <w:t>北京市万泽碧轩房地产开有限公司</w:t>
      </w:r>
      <w:r w:rsidRPr="00271C7F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 w:rsidRPr="00271C7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5A6CF446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52161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10504.55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20E400E4" w14:textId="77777777" w:rsidR="00271C7F" w:rsidRDefault="00271C7F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72B7C87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D80F1A">
        <w:rPr>
          <w:rFonts w:ascii="仿宋_GB2312" w:eastAsia="仿宋_GB2312" w:hAnsi="仿宋_GB2312" w:cs="仿宋_GB2312" w:hint="eastAsia"/>
          <w:sz w:val="28"/>
          <w:szCs w:val="28"/>
        </w:rPr>
        <w:t>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521616">
        <w:rPr>
          <w:rFonts w:ascii="仿宋_GB2312" w:eastAsia="仿宋_GB2312" w:hAnsi="仿宋_GB2312" w:cs="仿宋_GB2312"/>
          <w:sz w:val="28"/>
          <w:szCs w:val="28"/>
        </w:rPr>
        <w:t>42002.20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="00521616">
        <w:rPr>
          <w:rFonts w:ascii="仿宋_GB2312" w:eastAsia="仿宋_GB2312" w:hAnsi="仿宋_GB2312" w:cs="仿宋_GB2312"/>
          <w:sz w:val="28"/>
          <w:szCs w:val="28"/>
        </w:rPr>
        <w:t>9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521616">
        <w:rPr>
          <w:rFonts w:ascii="仿宋_GB2312" w:eastAsia="仿宋_GB2312" w:hAnsi="仿宋_GB2312" w:cs="仿宋_GB2312" w:hint="eastAsia"/>
          <w:sz w:val="28"/>
          <w:szCs w:val="28"/>
        </w:rPr>
        <w:t>4.00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="00521616">
        <w:rPr>
          <w:rFonts w:ascii="仿宋_GB2312" w:eastAsia="仿宋_GB2312" w:hAnsi="仿宋_GB2312" w:cs="仿宋_GB2312" w:hint="eastAsia"/>
          <w:sz w:val="28"/>
          <w:szCs w:val="28"/>
        </w:rPr>
        <w:t>、墙砖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7408BCB4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136063" w:rsidRPr="00136063">
        <w:rPr>
          <w:rFonts w:ascii="仿宋_GB2312" w:eastAsia="仿宋_GB2312" w:hAnsi="仿宋_GB2312" w:cs="仿宋_GB2312"/>
          <w:sz w:val="28"/>
          <w:szCs w:val="28"/>
        </w:rPr>
        <w:t>2</w:t>
      </w:r>
      <w:r w:rsidRPr="00136063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13606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521616">
        <w:rPr>
          <w:rFonts w:ascii="仿宋_GB2312" w:eastAsia="仿宋_GB2312" w:hAnsi="仿宋_GB2312" w:cs="仿宋_GB2312"/>
          <w:sz w:val="28"/>
          <w:szCs w:val="28"/>
        </w:rPr>
        <w:t>4.00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4B316264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0F08B4">
        <w:rPr>
          <w:rFonts w:ascii="仿宋_GB2312" w:eastAsia="仿宋_GB2312" w:hAnsi="仿宋_GB2312" w:cs="仿宋_GB2312"/>
          <w:sz w:val="28"/>
          <w:szCs w:val="28"/>
        </w:rPr>
        <w:t>7</w:t>
      </w:r>
      <w:r w:rsidR="00521616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521616">
        <w:rPr>
          <w:rFonts w:ascii="仿宋_GB2312" w:eastAsia="仿宋_GB2312" w:hAnsi="仿宋_GB2312" w:cs="仿宋_GB2312"/>
          <w:sz w:val="28"/>
          <w:szCs w:val="28"/>
        </w:rPr>
        <w:t>10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521616">
        <w:rPr>
          <w:rFonts w:ascii="仿宋_GB2312" w:eastAsia="仿宋_GB2312" w:hAnsi="仿宋_GB2312" w:cs="仿宋_GB2312"/>
          <w:sz w:val="28"/>
          <w:szCs w:val="28"/>
        </w:rPr>
        <w:t>18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0F08B4">
        <w:rPr>
          <w:rFonts w:ascii="仿宋_GB2312" w:eastAsia="仿宋_GB2312" w:hAnsi="仿宋_GB2312" w:cs="仿宋_GB2312"/>
          <w:sz w:val="28"/>
          <w:szCs w:val="28"/>
        </w:rPr>
        <w:t>5</w:t>
      </w:r>
      <w:r w:rsidR="00521616">
        <w:rPr>
          <w:rFonts w:ascii="仿宋_GB2312" w:eastAsia="仿宋_GB2312" w:hAnsi="仿宋_GB2312" w:cs="仿宋_GB2312"/>
          <w:sz w:val="28"/>
          <w:szCs w:val="28"/>
        </w:rPr>
        <w:t>6.8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645356AA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21616">
        <w:rPr>
          <w:rFonts w:ascii="仿宋_GB2312" w:eastAsia="仿宋_GB2312" w:hAnsi="仿宋_GB2312" w:cs="仿宋_GB2312"/>
          <w:sz w:val="28"/>
          <w:szCs w:val="28"/>
        </w:rPr>
        <w:t>4.00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15965AB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1912347B" w:rsidR="006A10A1" w:rsidRDefault="00FF1C4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217400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0DDE06D8" w:rsidR="006A10A1" w:rsidRDefault="00FF1C44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54350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DCBB9" w14:textId="77777777" w:rsidR="0081530A" w:rsidRDefault="0081530A">
      <w:r>
        <w:separator/>
      </w:r>
    </w:p>
  </w:endnote>
  <w:endnote w:type="continuationSeparator" w:id="0">
    <w:p w14:paraId="58975F95" w14:textId="77777777" w:rsidR="0081530A" w:rsidRDefault="0081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B331" w14:textId="77777777" w:rsidR="0081530A" w:rsidRDefault="0081530A">
      <w:r>
        <w:separator/>
      </w:r>
    </w:p>
  </w:footnote>
  <w:footnote w:type="continuationSeparator" w:id="0">
    <w:p w14:paraId="2DEA4D7A" w14:textId="77777777" w:rsidR="0081530A" w:rsidRDefault="0081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1DEA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017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8B4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5717"/>
    <w:rsid w:val="000F69E3"/>
    <w:rsid w:val="000F7475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6063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1C7F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9E0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616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48B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530A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4EE9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5D0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0F1A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6791E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07115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C44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8</cp:revision>
  <cp:lastPrinted>2010-10-19T18:36:00Z</cp:lastPrinted>
  <dcterms:created xsi:type="dcterms:W3CDTF">2021-05-10T12:41:00Z</dcterms:created>
  <dcterms:modified xsi:type="dcterms:W3CDTF">2021-05-11T08:22:00Z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