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A94DA" w14:textId="77777777" w:rsidR="00E17D73" w:rsidRDefault="0005352A" w:rsidP="004B4DE0">
      <w:pPr>
        <w:spacing w:beforeLines="100" w:before="312" w:afterLines="100" w:after="312"/>
        <w:jc w:val="center"/>
        <w:rPr>
          <w:rFonts w:ascii="仿宋_GB2312" w:eastAsia="仿宋_GB2312"/>
          <w:b/>
          <w:sz w:val="28"/>
          <w:szCs w:val="28"/>
        </w:rPr>
      </w:pPr>
      <w:r w:rsidRPr="0005352A">
        <w:rPr>
          <w:rFonts w:ascii="仿宋_GB2312" w:eastAsia="仿宋_GB2312" w:hint="eastAsia"/>
          <w:b/>
          <w:sz w:val="28"/>
          <w:szCs w:val="28"/>
        </w:rPr>
        <w:t>关于</w:t>
      </w:r>
      <w:bookmarkStart w:id="0" w:name="OLE_LINK3"/>
      <w:r w:rsidRPr="0005352A">
        <w:rPr>
          <w:rFonts w:ascii="仿宋_GB2312" w:eastAsia="仿宋_GB2312" w:hint="eastAsia"/>
          <w:b/>
          <w:sz w:val="28"/>
          <w:szCs w:val="28"/>
        </w:rPr>
        <w:t>一体化平台修改</w:t>
      </w:r>
      <w:bookmarkEnd w:id="0"/>
      <w:r w:rsidRPr="0005352A">
        <w:rPr>
          <w:rFonts w:ascii="仿宋_GB2312" w:eastAsia="仿宋_GB2312" w:hint="eastAsia"/>
          <w:b/>
          <w:sz w:val="28"/>
          <w:szCs w:val="28"/>
        </w:rPr>
        <w:t>申请函</w:t>
      </w:r>
    </w:p>
    <w:p w14:paraId="61DD2F68" w14:textId="77777777" w:rsidR="0005352A" w:rsidRDefault="0005352A" w:rsidP="0005352A">
      <w:pPr>
        <w:jc w:val="left"/>
        <w:rPr>
          <w:rFonts w:ascii="仿宋_GB2312" w:eastAsia="仿宋_GB2312"/>
          <w:b/>
          <w:sz w:val="28"/>
          <w:szCs w:val="28"/>
        </w:rPr>
      </w:pPr>
      <w:bookmarkStart w:id="1" w:name="OLE_LINK2"/>
      <w:r>
        <w:rPr>
          <w:rFonts w:ascii="仿宋_GB2312" w:eastAsia="仿宋_GB2312" w:hint="eastAsia"/>
          <w:b/>
          <w:sz w:val="28"/>
          <w:szCs w:val="28"/>
        </w:rPr>
        <w:t>北京市高级人民法院</w:t>
      </w:r>
      <w:bookmarkEnd w:id="1"/>
      <w:r>
        <w:rPr>
          <w:rFonts w:ascii="仿宋_GB2312" w:eastAsia="仿宋_GB2312" w:hint="eastAsia"/>
          <w:b/>
          <w:sz w:val="28"/>
          <w:szCs w:val="28"/>
        </w:rPr>
        <w:t>：</w:t>
      </w:r>
    </w:p>
    <w:p w14:paraId="7D709C2B" w14:textId="235E3FCD"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尊敬的贵院领导，北京</w:t>
      </w:r>
      <w:r w:rsidR="006865EC">
        <w:rPr>
          <w:rFonts w:ascii="仿宋_GB2312" w:eastAsia="仿宋_GB2312" w:hint="eastAsia"/>
          <w:b/>
          <w:sz w:val="28"/>
          <w:szCs w:val="28"/>
        </w:rPr>
        <w:t>康正宏基</w:t>
      </w:r>
      <w:r>
        <w:rPr>
          <w:rFonts w:ascii="仿宋_GB2312" w:eastAsia="仿宋_GB2312" w:hint="eastAsia"/>
          <w:b/>
          <w:sz w:val="28"/>
          <w:szCs w:val="28"/>
        </w:rPr>
        <w:t>房地产评估有限公司</w:t>
      </w:r>
      <w:r w:rsidR="008822EF">
        <w:rPr>
          <w:rFonts w:ascii="仿宋_GB2312" w:eastAsia="仿宋_GB2312" w:hint="eastAsia"/>
          <w:b/>
          <w:sz w:val="28"/>
          <w:szCs w:val="28"/>
        </w:rPr>
        <w:t>土地评估中介机构资信等级</w:t>
      </w:r>
      <w:r w:rsidR="002536F8">
        <w:rPr>
          <w:rFonts w:ascii="仿宋_GB2312" w:eastAsia="仿宋_GB2312" w:hint="eastAsia"/>
          <w:b/>
          <w:sz w:val="28"/>
          <w:szCs w:val="28"/>
        </w:rPr>
        <w:t>证书</w:t>
      </w:r>
      <w:r>
        <w:rPr>
          <w:rFonts w:ascii="仿宋_GB2312" w:eastAsia="仿宋_GB2312" w:hint="eastAsia"/>
          <w:b/>
          <w:sz w:val="28"/>
          <w:szCs w:val="28"/>
        </w:rPr>
        <w:t>于20</w:t>
      </w:r>
      <w:r w:rsidR="007A6403">
        <w:rPr>
          <w:rFonts w:ascii="仿宋_GB2312" w:eastAsia="仿宋_GB2312" w:hint="eastAsia"/>
          <w:b/>
          <w:sz w:val="28"/>
          <w:szCs w:val="28"/>
        </w:rPr>
        <w:t>2</w:t>
      </w:r>
      <w:r w:rsidR="003F43F6">
        <w:rPr>
          <w:rFonts w:ascii="仿宋_GB2312" w:eastAsia="仿宋_GB2312" w:hint="eastAsia"/>
          <w:b/>
          <w:sz w:val="28"/>
          <w:szCs w:val="28"/>
        </w:rPr>
        <w:t>4</w:t>
      </w:r>
      <w:r>
        <w:rPr>
          <w:rFonts w:ascii="仿宋_GB2312" w:eastAsia="仿宋_GB2312" w:hint="eastAsia"/>
          <w:b/>
          <w:sz w:val="28"/>
          <w:szCs w:val="28"/>
        </w:rPr>
        <w:t>年</w:t>
      </w:r>
      <w:r w:rsidR="008822EF">
        <w:rPr>
          <w:rFonts w:ascii="仿宋_GB2312" w:eastAsia="仿宋_GB2312"/>
          <w:b/>
          <w:sz w:val="28"/>
          <w:szCs w:val="28"/>
        </w:rPr>
        <w:t>12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="008822EF">
        <w:rPr>
          <w:rFonts w:ascii="仿宋_GB2312" w:eastAsia="仿宋_GB2312"/>
          <w:b/>
          <w:sz w:val="28"/>
          <w:szCs w:val="28"/>
        </w:rPr>
        <w:t>31</w:t>
      </w:r>
      <w:r>
        <w:rPr>
          <w:rFonts w:ascii="仿宋_GB2312" w:eastAsia="仿宋_GB2312" w:hint="eastAsia"/>
          <w:b/>
          <w:sz w:val="28"/>
          <w:szCs w:val="28"/>
        </w:rPr>
        <w:t>日到期，目前已完成更新</w:t>
      </w:r>
      <w:r w:rsidR="00AF6C68">
        <w:rPr>
          <w:rFonts w:ascii="仿宋_GB2312" w:eastAsia="仿宋_GB2312" w:hint="eastAsia"/>
          <w:b/>
          <w:sz w:val="28"/>
          <w:szCs w:val="28"/>
        </w:rPr>
        <w:t>。此外，</w:t>
      </w:r>
      <w:r w:rsidR="00AF6C68" w:rsidRPr="00AF6C68">
        <w:rPr>
          <w:rFonts w:ascii="仿宋_GB2312" w:eastAsia="仿宋_GB2312" w:hint="eastAsia"/>
          <w:b/>
          <w:sz w:val="28"/>
          <w:szCs w:val="28"/>
        </w:rPr>
        <w:t>我公司</w:t>
      </w:r>
      <w:r w:rsidR="003F43F6">
        <w:rPr>
          <w:rFonts w:ascii="仿宋_GB2312" w:eastAsia="仿宋_GB2312" w:hint="eastAsia"/>
          <w:b/>
          <w:sz w:val="28"/>
          <w:szCs w:val="28"/>
        </w:rPr>
        <w:t>部分</w:t>
      </w:r>
      <w:r w:rsidR="001972E6">
        <w:rPr>
          <w:rFonts w:ascii="仿宋_GB2312" w:eastAsia="仿宋_GB2312" w:hint="eastAsia"/>
          <w:b/>
          <w:sz w:val="28"/>
          <w:szCs w:val="28"/>
        </w:rPr>
        <w:t>专业</w:t>
      </w:r>
      <w:r w:rsidR="003F43F6">
        <w:rPr>
          <w:rFonts w:ascii="仿宋_GB2312" w:eastAsia="仿宋_GB2312" w:hint="eastAsia"/>
          <w:b/>
          <w:sz w:val="28"/>
          <w:szCs w:val="28"/>
        </w:rPr>
        <w:t>人员资质有变更</w:t>
      </w:r>
      <w:r w:rsidR="0072158F">
        <w:rPr>
          <w:rFonts w:ascii="仿宋_GB2312" w:eastAsia="仿宋_GB2312" w:hint="eastAsia"/>
          <w:b/>
          <w:sz w:val="28"/>
          <w:szCs w:val="28"/>
        </w:rPr>
        <w:t>。</w:t>
      </w:r>
      <w:r>
        <w:rPr>
          <w:rFonts w:ascii="仿宋_GB2312" w:eastAsia="仿宋_GB2312" w:hint="eastAsia"/>
          <w:b/>
          <w:sz w:val="28"/>
          <w:szCs w:val="28"/>
        </w:rPr>
        <w:t>现申请贵院系统资质更新，资质电子版一同发送至邮箱（</w:t>
      </w:r>
      <w:hyperlink r:id="rId7" w:history="1">
        <w:r w:rsidRPr="00305C70">
          <w:rPr>
            <w:rStyle w:val="a3"/>
            <w:rFonts w:ascii="仿宋_GB2312" w:eastAsia="仿宋_GB2312"/>
            <w:b/>
            <w:sz w:val="28"/>
            <w:szCs w:val="28"/>
          </w:rPr>
          <w:t>bjgyjdpg@sina.com</w:t>
        </w:r>
      </w:hyperlink>
      <w:r>
        <w:rPr>
          <w:rFonts w:ascii="仿宋_GB2312" w:eastAsia="仿宋_GB2312" w:hint="eastAsia"/>
          <w:b/>
          <w:sz w:val="28"/>
          <w:szCs w:val="28"/>
        </w:rPr>
        <w:t>）。</w:t>
      </w:r>
    </w:p>
    <w:p w14:paraId="64241355" w14:textId="77777777"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特此申请。</w:t>
      </w:r>
    </w:p>
    <w:p w14:paraId="57068B81" w14:textId="77777777" w:rsidR="0005352A" w:rsidRDefault="0005352A" w:rsidP="0005352A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3122B5B9" w14:textId="77777777" w:rsidR="0005352A" w:rsidRDefault="0005352A" w:rsidP="0005352A">
      <w:pPr>
        <w:ind w:firstLineChars="200" w:firstLine="562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</w:t>
      </w:r>
      <w:r w:rsidR="006865EC">
        <w:rPr>
          <w:rFonts w:ascii="仿宋_GB2312" w:eastAsia="仿宋_GB2312" w:hint="eastAsia"/>
          <w:b/>
          <w:sz w:val="28"/>
          <w:szCs w:val="28"/>
        </w:rPr>
        <w:t>北京康正宏基房地产评估有限公司</w:t>
      </w:r>
    </w:p>
    <w:p w14:paraId="1BA2363A" w14:textId="72C44CC4" w:rsidR="0005352A" w:rsidRPr="0005352A" w:rsidRDefault="0005352A" w:rsidP="0005352A">
      <w:pPr>
        <w:ind w:firstLineChars="200" w:firstLine="562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20</w:t>
      </w:r>
      <w:r w:rsidR="007A6403">
        <w:rPr>
          <w:rFonts w:ascii="仿宋_GB2312" w:eastAsia="仿宋_GB2312" w:hint="eastAsia"/>
          <w:b/>
          <w:sz w:val="28"/>
          <w:szCs w:val="28"/>
        </w:rPr>
        <w:t>2</w:t>
      </w:r>
      <w:r w:rsidR="003F43F6">
        <w:rPr>
          <w:rFonts w:ascii="仿宋_GB2312" w:eastAsia="仿宋_GB2312" w:hint="eastAsia"/>
          <w:b/>
          <w:sz w:val="28"/>
          <w:szCs w:val="28"/>
        </w:rPr>
        <w:t>5</w:t>
      </w:r>
      <w:r>
        <w:rPr>
          <w:rFonts w:ascii="仿宋_GB2312" w:eastAsia="仿宋_GB2312" w:hint="eastAsia"/>
          <w:b/>
          <w:sz w:val="28"/>
          <w:szCs w:val="28"/>
        </w:rPr>
        <w:t>年</w:t>
      </w:r>
      <w:r w:rsidR="00F65E49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="003F43F6">
        <w:rPr>
          <w:rFonts w:ascii="仿宋_GB2312" w:eastAsia="仿宋_GB2312" w:hint="eastAsia"/>
          <w:b/>
          <w:sz w:val="28"/>
          <w:szCs w:val="28"/>
        </w:rPr>
        <w:t>8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sectPr w:rsidR="0005352A" w:rsidRPr="0005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9118D" w14:textId="77777777" w:rsidR="00AC7045" w:rsidRDefault="00AC7045" w:rsidP="00E83117">
      <w:r>
        <w:separator/>
      </w:r>
    </w:p>
  </w:endnote>
  <w:endnote w:type="continuationSeparator" w:id="0">
    <w:p w14:paraId="18A571C7" w14:textId="77777777" w:rsidR="00AC7045" w:rsidRDefault="00AC7045" w:rsidP="00E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1A85F" w14:textId="77777777" w:rsidR="00AC7045" w:rsidRDefault="00AC7045" w:rsidP="00E83117">
      <w:r>
        <w:separator/>
      </w:r>
    </w:p>
  </w:footnote>
  <w:footnote w:type="continuationSeparator" w:id="0">
    <w:p w14:paraId="23536B51" w14:textId="77777777" w:rsidR="00AC7045" w:rsidRDefault="00AC7045" w:rsidP="00E83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2A"/>
    <w:rsid w:val="0005352A"/>
    <w:rsid w:val="001972E6"/>
    <w:rsid w:val="002536F8"/>
    <w:rsid w:val="00392B9B"/>
    <w:rsid w:val="003F43F6"/>
    <w:rsid w:val="004B4DE0"/>
    <w:rsid w:val="00663FEC"/>
    <w:rsid w:val="006865EC"/>
    <w:rsid w:val="006E76EA"/>
    <w:rsid w:val="0072158F"/>
    <w:rsid w:val="00761D86"/>
    <w:rsid w:val="00774F31"/>
    <w:rsid w:val="007A6403"/>
    <w:rsid w:val="008822EF"/>
    <w:rsid w:val="00AC7045"/>
    <w:rsid w:val="00AF6C68"/>
    <w:rsid w:val="00E15444"/>
    <w:rsid w:val="00E17D73"/>
    <w:rsid w:val="00E83117"/>
    <w:rsid w:val="00F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0C5CF"/>
  <w15:docId w15:val="{3C1D5BD8-EA38-4747-9D26-9D4AE98B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52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6C6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831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31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3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3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jgyjdpg@s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9221-446B-48D8-92AD-7B4C97FB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</cp:lastModifiedBy>
  <cp:revision>6</cp:revision>
  <cp:lastPrinted>2019-09-24T08:27:00Z</cp:lastPrinted>
  <dcterms:created xsi:type="dcterms:W3CDTF">2025-01-08T03:18:00Z</dcterms:created>
  <dcterms:modified xsi:type="dcterms:W3CDTF">2025-01-08T07:05:00Z</dcterms:modified>
</cp:coreProperties>
</file>