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46" w:rsidRPr="00FC5446" w:rsidRDefault="0038366A" w:rsidP="007D1B0B">
      <w:pPr>
        <w:spacing w:line="360" w:lineRule="auto"/>
        <w:jc w:val="center"/>
        <w:rPr>
          <w:b/>
          <w:sz w:val="30"/>
          <w:szCs w:val="30"/>
        </w:rPr>
      </w:pPr>
      <w:r w:rsidRPr="0038366A">
        <w:rPr>
          <w:rFonts w:hint="eastAsia"/>
          <w:b/>
          <w:sz w:val="30"/>
          <w:szCs w:val="30"/>
        </w:rPr>
        <w:t>2019</w:t>
      </w:r>
      <w:r w:rsidRPr="0038366A">
        <w:rPr>
          <w:rFonts w:hint="eastAsia"/>
          <w:b/>
          <w:sz w:val="30"/>
          <w:szCs w:val="30"/>
        </w:rPr>
        <w:t>年中诚信托锦诚</w:t>
      </w:r>
      <w:r w:rsidRPr="0038366A">
        <w:rPr>
          <w:rFonts w:hint="eastAsia"/>
          <w:b/>
          <w:sz w:val="30"/>
          <w:szCs w:val="30"/>
        </w:rPr>
        <w:t>67</w:t>
      </w:r>
      <w:r w:rsidRPr="0038366A">
        <w:rPr>
          <w:rFonts w:hint="eastAsia"/>
          <w:b/>
          <w:sz w:val="30"/>
          <w:szCs w:val="30"/>
        </w:rPr>
        <w:t>号集合资金信托计划</w:t>
      </w:r>
    </w:p>
    <w:p w:rsidR="00391649" w:rsidRPr="00436C7A" w:rsidRDefault="00991B09" w:rsidP="007D1B0B">
      <w:pPr>
        <w:spacing w:line="360" w:lineRule="auto"/>
        <w:jc w:val="center"/>
        <w:rPr>
          <w:b/>
          <w:sz w:val="30"/>
          <w:szCs w:val="30"/>
        </w:rPr>
      </w:pPr>
      <w:r>
        <w:rPr>
          <w:rFonts w:hint="eastAsia"/>
          <w:b/>
          <w:sz w:val="30"/>
          <w:szCs w:val="30"/>
        </w:rPr>
        <w:t>用款</w:t>
      </w:r>
      <w:r w:rsidR="00FC5446" w:rsidRPr="00FC5446">
        <w:rPr>
          <w:b/>
          <w:sz w:val="30"/>
          <w:szCs w:val="30"/>
        </w:rPr>
        <w:t>项目监管服务</w:t>
      </w:r>
      <w:r w:rsidR="00B178EA" w:rsidRPr="00436C7A">
        <w:rPr>
          <w:rFonts w:hint="eastAsia"/>
          <w:b/>
          <w:sz w:val="30"/>
          <w:szCs w:val="30"/>
        </w:rPr>
        <w:t>收费</w:t>
      </w:r>
      <w:r w:rsidR="00506A5D" w:rsidRPr="00436C7A">
        <w:rPr>
          <w:rFonts w:hint="eastAsia"/>
          <w:b/>
          <w:sz w:val="30"/>
          <w:szCs w:val="30"/>
        </w:rPr>
        <w:t>申请</w:t>
      </w:r>
      <w:r w:rsidR="007351BC" w:rsidRPr="00436C7A">
        <w:rPr>
          <w:rFonts w:hint="eastAsia"/>
          <w:b/>
          <w:sz w:val="30"/>
          <w:szCs w:val="30"/>
        </w:rPr>
        <w:t>书</w:t>
      </w:r>
    </w:p>
    <w:p w:rsidR="00B178EA" w:rsidRPr="00436C7A" w:rsidRDefault="00B178EA" w:rsidP="007D1B0B">
      <w:pPr>
        <w:spacing w:line="360" w:lineRule="auto"/>
      </w:pPr>
    </w:p>
    <w:p w:rsidR="00B178EA" w:rsidRPr="00436C7A" w:rsidRDefault="0038366A" w:rsidP="007D1B0B">
      <w:pPr>
        <w:spacing w:line="360" w:lineRule="auto"/>
        <w:rPr>
          <w:rFonts w:asciiTheme="minorEastAsia" w:hAnsiTheme="minorEastAsia"/>
          <w:b/>
          <w:sz w:val="24"/>
          <w:szCs w:val="24"/>
        </w:rPr>
      </w:pPr>
      <w:r w:rsidRPr="0038366A">
        <w:rPr>
          <w:rFonts w:asciiTheme="minorEastAsia" w:hAnsiTheme="minorEastAsia" w:hint="eastAsia"/>
          <w:b/>
          <w:sz w:val="24"/>
          <w:szCs w:val="24"/>
        </w:rPr>
        <w:t>中诚信托有限责任公司</w:t>
      </w:r>
      <w:r w:rsidR="00B178EA" w:rsidRPr="00436C7A">
        <w:rPr>
          <w:rFonts w:asciiTheme="minorEastAsia" w:hAnsiTheme="minorEastAsia" w:hint="eastAsia"/>
          <w:b/>
          <w:sz w:val="24"/>
          <w:szCs w:val="24"/>
        </w:rPr>
        <w:t>：</w:t>
      </w:r>
    </w:p>
    <w:p w:rsidR="00832828" w:rsidRDefault="00B178EA" w:rsidP="007D1B0B">
      <w:pPr>
        <w:spacing w:line="36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我司于201</w:t>
      </w:r>
      <w:r w:rsidR="00DD074E" w:rsidRPr="00436C7A">
        <w:rPr>
          <w:rFonts w:asciiTheme="minorEastAsia" w:hAnsiTheme="minorEastAsia" w:cs="Arial"/>
          <w:sz w:val="24"/>
          <w:szCs w:val="24"/>
        </w:rPr>
        <w:t>9</w:t>
      </w:r>
      <w:r w:rsidRPr="00436C7A">
        <w:rPr>
          <w:rFonts w:asciiTheme="minorEastAsia" w:hAnsiTheme="minorEastAsia" w:cs="Arial"/>
          <w:sz w:val="24"/>
          <w:szCs w:val="24"/>
        </w:rPr>
        <w:t>年</w:t>
      </w:r>
      <w:r w:rsidR="00832828">
        <w:rPr>
          <w:rFonts w:asciiTheme="minorEastAsia" w:hAnsiTheme="minorEastAsia" w:cs="Arial" w:hint="eastAsia"/>
          <w:sz w:val="24"/>
          <w:szCs w:val="24"/>
        </w:rPr>
        <w:t>12月</w:t>
      </w:r>
      <w:r w:rsidR="002829A8" w:rsidRPr="00436C7A">
        <w:rPr>
          <w:rFonts w:asciiTheme="minorEastAsia" w:hAnsiTheme="minorEastAsia" w:cs="Arial" w:hint="eastAsia"/>
          <w:sz w:val="24"/>
          <w:szCs w:val="24"/>
        </w:rPr>
        <w:t>与贵</w:t>
      </w:r>
      <w:proofErr w:type="gramStart"/>
      <w:r w:rsidR="002829A8" w:rsidRPr="00436C7A">
        <w:rPr>
          <w:rFonts w:asciiTheme="minorEastAsia" w:hAnsiTheme="minorEastAsia" w:cs="Arial" w:hint="eastAsia"/>
          <w:sz w:val="24"/>
          <w:szCs w:val="24"/>
        </w:rPr>
        <w:t>司</w:t>
      </w:r>
      <w:r w:rsidR="000C37A4">
        <w:rPr>
          <w:rFonts w:asciiTheme="minorEastAsia" w:hAnsiTheme="minorEastAsia" w:cs="Arial" w:hint="eastAsia"/>
          <w:sz w:val="24"/>
          <w:szCs w:val="24"/>
        </w:rPr>
        <w:t>签署</w:t>
      </w:r>
      <w:proofErr w:type="gramEnd"/>
      <w:r w:rsidR="007566C5" w:rsidRPr="00436C7A">
        <w:rPr>
          <w:rFonts w:asciiTheme="minorEastAsia" w:hAnsiTheme="minorEastAsia" w:cs="Arial" w:hint="eastAsia"/>
          <w:sz w:val="24"/>
          <w:szCs w:val="24"/>
        </w:rPr>
        <w:t>了</w:t>
      </w:r>
      <w:r w:rsidR="0038366A" w:rsidRPr="0038366A">
        <w:rPr>
          <w:rFonts w:asciiTheme="minorEastAsia" w:hAnsiTheme="minorEastAsia" w:cs="Arial" w:hint="eastAsia"/>
          <w:sz w:val="24"/>
          <w:szCs w:val="24"/>
        </w:rPr>
        <w:t>编号</w:t>
      </w:r>
      <w:r w:rsidR="00832828">
        <w:rPr>
          <w:rFonts w:asciiTheme="minorEastAsia" w:hAnsiTheme="minorEastAsia" w:cs="Arial" w:hint="eastAsia"/>
          <w:sz w:val="24"/>
          <w:szCs w:val="24"/>
        </w:rPr>
        <w:t>为</w:t>
      </w:r>
      <w:r w:rsidR="0038366A" w:rsidRPr="0038366A">
        <w:rPr>
          <w:rFonts w:asciiTheme="minorEastAsia" w:hAnsiTheme="minorEastAsia" w:cs="Arial" w:hint="eastAsia"/>
          <w:sz w:val="24"/>
          <w:szCs w:val="24"/>
        </w:rPr>
        <w:t>【2019JH0640JG01】</w:t>
      </w:r>
      <w:r w:rsidR="00DD074E" w:rsidRPr="00436C7A">
        <w:rPr>
          <w:rFonts w:asciiTheme="minorEastAsia" w:hAnsiTheme="minorEastAsia" w:cs="Arial" w:hint="eastAsia"/>
          <w:sz w:val="24"/>
          <w:szCs w:val="24"/>
        </w:rPr>
        <w:t>的《</w:t>
      </w:r>
      <w:r w:rsidR="0038366A" w:rsidRPr="0038366A">
        <w:rPr>
          <w:rFonts w:asciiTheme="minorEastAsia" w:hAnsiTheme="minorEastAsia" w:cs="Arial" w:hint="eastAsia"/>
          <w:sz w:val="24"/>
          <w:szCs w:val="24"/>
        </w:rPr>
        <w:t>2019年中诚信托锦诚67号集合资金信托计划用款项目监管服务协议</w:t>
      </w:r>
      <w:r w:rsidR="007566C5" w:rsidRPr="00436C7A">
        <w:rPr>
          <w:rFonts w:asciiTheme="minorEastAsia" w:hAnsiTheme="minorEastAsia" w:cs="Arial" w:hint="eastAsia"/>
          <w:sz w:val="24"/>
          <w:szCs w:val="24"/>
        </w:rPr>
        <w:t>》</w:t>
      </w:r>
      <w:r w:rsidR="00832828">
        <w:rPr>
          <w:rFonts w:asciiTheme="minorEastAsia" w:hAnsiTheme="minorEastAsia" w:cs="Arial" w:hint="eastAsia"/>
          <w:sz w:val="24"/>
          <w:szCs w:val="24"/>
        </w:rPr>
        <w:t>（以下</w:t>
      </w:r>
      <w:r w:rsidR="00832828">
        <w:rPr>
          <w:rFonts w:asciiTheme="minorEastAsia" w:hAnsiTheme="minorEastAsia" w:cs="Arial"/>
          <w:sz w:val="24"/>
          <w:szCs w:val="24"/>
        </w:rPr>
        <w:t>简称“</w:t>
      </w:r>
      <w:r w:rsidR="00832828">
        <w:rPr>
          <w:rFonts w:asciiTheme="minorEastAsia" w:hAnsiTheme="minorEastAsia" w:cs="Arial" w:hint="eastAsia"/>
          <w:sz w:val="24"/>
          <w:szCs w:val="24"/>
        </w:rPr>
        <w:t>《监管服务协议》</w:t>
      </w:r>
      <w:r w:rsidR="00832828">
        <w:rPr>
          <w:rFonts w:asciiTheme="minorEastAsia" w:hAnsiTheme="minorEastAsia" w:cs="Arial"/>
          <w:sz w:val="24"/>
          <w:szCs w:val="24"/>
        </w:rPr>
        <w:t>”</w:t>
      </w:r>
      <w:r w:rsidR="00832828">
        <w:rPr>
          <w:rFonts w:asciiTheme="minorEastAsia" w:hAnsiTheme="minorEastAsia" w:cs="Arial" w:hint="eastAsia"/>
          <w:sz w:val="24"/>
          <w:szCs w:val="24"/>
        </w:rPr>
        <w:t>）</w:t>
      </w:r>
      <w:r w:rsidR="001D78B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根据</w:t>
      </w:r>
      <w:r w:rsidR="002829A8" w:rsidRPr="00436C7A">
        <w:rPr>
          <w:rFonts w:asciiTheme="minorEastAsia" w:hAnsiTheme="minorEastAsia" w:cs="Arial" w:hint="eastAsia"/>
          <w:sz w:val="24"/>
          <w:szCs w:val="24"/>
        </w:rPr>
        <w:t>贵</w:t>
      </w:r>
      <w:proofErr w:type="gramStart"/>
      <w:r w:rsidR="002829A8" w:rsidRPr="00436C7A">
        <w:rPr>
          <w:rFonts w:asciiTheme="minorEastAsia" w:hAnsiTheme="minorEastAsia" w:cs="Arial" w:hint="eastAsia"/>
          <w:sz w:val="24"/>
          <w:szCs w:val="24"/>
        </w:rPr>
        <w:t>司</w:t>
      </w:r>
      <w:r w:rsidR="0013169E" w:rsidRPr="00436C7A">
        <w:rPr>
          <w:rFonts w:asciiTheme="minorEastAsia" w:hAnsiTheme="minorEastAsia" w:cs="Arial" w:hint="eastAsia"/>
          <w:sz w:val="24"/>
          <w:szCs w:val="24"/>
        </w:rPr>
        <w:t>需求</w:t>
      </w:r>
      <w:proofErr w:type="gramEnd"/>
      <w:r w:rsidR="002829A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我公司</w:t>
      </w:r>
      <w:r w:rsidR="002829A8" w:rsidRPr="00436C7A">
        <w:rPr>
          <w:rFonts w:asciiTheme="minorEastAsia" w:hAnsiTheme="minorEastAsia" w:cs="Arial" w:hint="eastAsia"/>
          <w:sz w:val="24"/>
          <w:szCs w:val="24"/>
        </w:rPr>
        <w:t>于</w:t>
      </w:r>
      <w:r w:rsidR="0038366A">
        <w:rPr>
          <w:rFonts w:asciiTheme="minorEastAsia" w:hAnsiTheme="minorEastAsia" w:cs="Arial" w:hint="eastAsia"/>
          <w:sz w:val="24"/>
          <w:szCs w:val="24"/>
        </w:rPr>
        <w:t>2019</w:t>
      </w:r>
      <w:r w:rsidR="002829A8" w:rsidRPr="00436C7A">
        <w:rPr>
          <w:rFonts w:asciiTheme="minorEastAsia" w:hAnsiTheme="minorEastAsia" w:cs="Arial" w:hint="eastAsia"/>
          <w:sz w:val="24"/>
          <w:szCs w:val="24"/>
        </w:rPr>
        <w:t>年</w:t>
      </w:r>
      <w:r w:rsidR="0038366A">
        <w:rPr>
          <w:rFonts w:asciiTheme="minorEastAsia" w:hAnsiTheme="minorEastAsia" w:cs="Arial" w:hint="eastAsia"/>
          <w:sz w:val="24"/>
          <w:szCs w:val="24"/>
        </w:rPr>
        <w:t>12</w:t>
      </w:r>
      <w:r w:rsidR="002829A8" w:rsidRPr="00436C7A">
        <w:rPr>
          <w:rFonts w:asciiTheme="minorEastAsia" w:hAnsiTheme="minorEastAsia" w:cs="Arial" w:hint="eastAsia"/>
          <w:sz w:val="24"/>
          <w:szCs w:val="24"/>
        </w:rPr>
        <w:t>月</w:t>
      </w:r>
      <w:r w:rsidR="00057C60">
        <w:rPr>
          <w:rFonts w:asciiTheme="minorEastAsia" w:hAnsiTheme="minorEastAsia" w:cs="Arial" w:hint="eastAsia"/>
          <w:sz w:val="24"/>
          <w:szCs w:val="24"/>
        </w:rPr>
        <w:t>20</w:t>
      </w:r>
      <w:r w:rsidR="00DD074E" w:rsidRPr="00436C7A">
        <w:rPr>
          <w:rFonts w:asciiTheme="minorEastAsia" w:hAnsiTheme="minorEastAsia" w:cs="Arial" w:hint="eastAsia"/>
          <w:sz w:val="24"/>
          <w:szCs w:val="24"/>
        </w:rPr>
        <w:t>日</w:t>
      </w:r>
      <w:r w:rsidR="00832828">
        <w:rPr>
          <w:rFonts w:asciiTheme="minorEastAsia" w:hAnsiTheme="minorEastAsia" w:cs="Arial" w:hint="eastAsia"/>
          <w:sz w:val="24"/>
          <w:szCs w:val="24"/>
        </w:rPr>
        <w:t>向如皋紫云集</w:t>
      </w:r>
      <w:r w:rsidR="00832828">
        <w:rPr>
          <w:rFonts w:asciiTheme="minorEastAsia" w:hAnsiTheme="minorEastAsia" w:cs="Arial"/>
          <w:sz w:val="24"/>
          <w:szCs w:val="24"/>
        </w:rPr>
        <w:t>项目（</w:t>
      </w:r>
      <w:r w:rsidR="00832828">
        <w:rPr>
          <w:rFonts w:asciiTheme="minorEastAsia" w:hAnsiTheme="minorEastAsia" w:cs="Arial" w:hint="eastAsia"/>
          <w:sz w:val="24"/>
          <w:szCs w:val="24"/>
        </w:rPr>
        <w:t>以下</w:t>
      </w:r>
      <w:r w:rsidR="00832828">
        <w:rPr>
          <w:rFonts w:asciiTheme="minorEastAsia" w:hAnsiTheme="minorEastAsia" w:cs="Arial"/>
          <w:sz w:val="24"/>
          <w:szCs w:val="24"/>
        </w:rPr>
        <w:t>简称“</w:t>
      </w:r>
      <w:r w:rsidR="00832828">
        <w:rPr>
          <w:rFonts w:asciiTheme="minorEastAsia" w:hAnsiTheme="minorEastAsia" w:cs="Arial" w:hint="eastAsia"/>
          <w:sz w:val="24"/>
          <w:szCs w:val="24"/>
        </w:rPr>
        <w:t>用款项目</w:t>
      </w:r>
      <w:r w:rsidR="00832828">
        <w:rPr>
          <w:rFonts w:asciiTheme="minorEastAsia" w:hAnsiTheme="minorEastAsia" w:cs="Arial"/>
          <w:sz w:val="24"/>
          <w:szCs w:val="24"/>
        </w:rPr>
        <w:t>”）</w:t>
      </w:r>
      <w:r w:rsidR="00832828">
        <w:rPr>
          <w:rFonts w:asciiTheme="minorEastAsia" w:hAnsiTheme="minorEastAsia" w:cs="Arial" w:hint="eastAsia"/>
          <w:sz w:val="24"/>
          <w:szCs w:val="24"/>
        </w:rPr>
        <w:t>指派了</w:t>
      </w:r>
      <w:r w:rsidR="00600D01" w:rsidRPr="00436C7A">
        <w:rPr>
          <w:rFonts w:asciiTheme="minorEastAsia" w:hAnsiTheme="minorEastAsia" w:cs="Arial" w:hint="eastAsia"/>
          <w:sz w:val="24"/>
          <w:szCs w:val="24"/>
        </w:rPr>
        <w:t>1名</w:t>
      </w:r>
      <w:r w:rsidR="00832828">
        <w:rPr>
          <w:rFonts w:asciiTheme="minorEastAsia" w:hAnsiTheme="minorEastAsia" w:cs="Arial" w:hint="eastAsia"/>
          <w:sz w:val="24"/>
          <w:szCs w:val="24"/>
        </w:rPr>
        <w:t>专业</w:t>
      </w:r>
      <w:r w:rsidR="00832828">
        <w:rPr>
          <w:rFonts w:asciiTheme="minorEastAsia" w:hAnsiTheme="minorEastAsia" w:cs="Arial"/>
          <w:sz w:val="24"/>
          <w:szCs w:val="24"/>
        </w:rPr>
        <w:t>的监管人员，</w:t>
      </w:r>
      <w:r w:rsidR="0040784E">
        <w:rPr>
          <w:rFonts w:asciiTheme="minorEastAsia" w:hAnsiTheme="minorEastAsia" w:cs="Arial"/>
          <w:sz w:val="24"/>
          <w:szCs w:val="24"/>
        </w:rPr>
        <w:t>作为贵</w:t>
      </w:r>
      <w:r w:rsidR="00832828">
        <w:rPr>
          <w:rFonts w:asciiTheme="minorEastAsia" w:hAnsiTheme="minorEastAsia" w:cs="Arial"/>
          <w:sz w:val="24"/>
          <w:szCs w:val="24"/>
        </w:rPr>
        <w:t>司</w:t>
      </w:r>
      <w:r w:rsidR="00832828" w:rsidRPr="00832828">
        <w:rPr>
          <w:rFonts w:asciiTheme="minorEastAsia" w:hAnsiTheme="minorEastAsia" w:cs="Arial" w:hint="eastAsia"/>
          <w:sz w:val="24"/>
          <w:szCs w:val="24"/>
        </w:rPr>
        <w:t>的代表依据</w:t>
      </w:r>
      <w:r w:rsidR="00832828">
        <w:rPr>
          <w:rFonts w:asciiTheme="minorEastAsia" w:hAnsiTheme="minorEastAsia" w:cs="Arial" w:hint="eastAsia"/>
          <w:sz w:val="24"/>
          <w:szCs w:val="24"/>
        </w:rPr>
        <w:t>《监管服务协议》的</w:t>
      </w:r>
      <w:r w:rsidR="00832828">
        <w:rPr>
          <w:rFonts w:asciiTheme="minorEastAsia" w:hAnsiTheme="minorEastAsia" w:cs="Arial"/>
          <w:sz w:val="24"/>
          <w:szCs w:val="24"/>
        </w:rPr>
        <w:t>约定对用款项目进行驻场监管</w:t>
      </w:r>
      <w:r w:rsidR="0040784E">
        <w:rPr>
          <w:rFonts w:asciiTheme="minorEastAsia" w:hAnsiTheme="minorEastAsia" w:cs="Arial" w:hint="eastAsia"/>
          <w:sz w:val="24"/>
          <w:szCs w:val="24"/>
        </w:rPr>
        <w:t>，</w:t>
      </w:r>
      <w:r w:rsidR="0040784E">
        <w:rPr>
          <w:rFonts w:asciiTheme="minorEastAsia" w:hAnsiTheme="minorEastAsia" w:cs="Arial"/>
          <w:sz w:val="24"/>
          <w:szCs w:val="24"/>
        </w:rPr>
        <w:t>并完成</w:t>
      </w:r>
      <w:r w:rsidR="0040784E">
        <w:rPr>
          <w:rFonts w:asciiTheme="minorEastAsia" w:hAnsiTheme="minorEastAsia" w:cs="Arial" w:hint="eastAsia"/>
          <w:sz w:val="24"/>
          <w:szCs w:val="24"/>
        </w:rPr>
        <w:t>监管交接</w:t>
      </w:r>
      <w:r w:rsidR="00832828">
        <w:rPr>
          <w:rFonts w:asciiTheme="minorEastAsia" w:hAnsiTheme="minorEastAsia" w:cs="Arial" w:hint="eastAsia"/>
          <w:sz w:val="24"/>
          <w:szCs w:val="24"/>
        </w:rPr>
        <w:t>。</w:t>
      </w:r>
    </w:p>
    <w:p w:rsidR="0040784E" w:rsidRDefault="0040784E" w:rsidP="007D1B0B">
      <w:pPr>
        <w:spacing w:line="360" w:lineRule="auto"/>
        <w:ind w:firstLineChars="225" w:firstLine="540"/>
        <w:rPr>
          <w:rFonts w:asciiTheme="minorEastAsia" w:hAnsiTheme="minorEastAsia" w:cs="Arial"/>
          <w:sz w:val="24"/>
          <w:szCs w:val="24"/>
        </w:rPr>
      </w:pPr>
      <w:r>
        <w:rPr>
          <w:rFonts w:asciiTheme="minorEastAsia" w:hAnsiTheme="minorEastAsia" w:cs="Arial" w:hint="eastAsia"/>
          <w:sz w:val="24"/>
          <w:szCs w:val="24"/>
        </w:rPr>
        <w:t>根据《监管服务协议》第5.</w:t>
      </w:r>
      <w:r>
        <w:rPr>
          <w:rFonts w:asciiTheme="minorEastAsia" w:hAnsiTheme="minorEastAsia" w:cs="Arial"/>
          <w:sz w:val="24"/>
          <w:szCs w:val="24"/>
        </w:rPr>
        <w:t>1</w:t>
      </w:r>
      <w:r>
        <w:rPr>
          <w:rFonts w:asciiTheme="minorEastAsia" w:hAnsiTheme="minorEastAsia" w:cs="Arial" w:hint="eastAsia"/>
          <w:sz w:val="24"/>
          <w:szCs w:val="24"/>
        </w:rPr>
        <w:t>.1条约定，</w:t>
      </w:r>
      <w:proofErr w:type="gramStart"/>
      <w:r>
        <w:rPr>
          <w:rFonts w:asciiTheme="minorEastAsia" w:hAnsiTheme="minorEastAsia" w:cs="Arial" w:hint="eastAsia"/>
          <w:sz w:val="24"/>
          <w:szCs w:val="24"/>
        </w:rPr>
        <w:t>贵司</w:t>
      </w:r>
      <w:r w:rsidRPr="0040784E">
        <w:rPr>
          <w:rFonts w:asciiTheme="minorEastAsia" w:hAnsiTheme="minorEastAsia" w:cs="Arial" w:hint="eastAsia"/>
          <w:sz w:val="24"/>
          <w:szCs w:val="24"/>
        </w:rPr>
        <w:t>应向</w:t>
      </w:r>
      <w:proofErr w:type="gramEnd"/>
      <w:r>
        <w:rPr>
          <w:rFonts w:asciiTheme="minorEastAsia" w:hAnsiTheme="minorEastAsia" w:cs="Arial" w:hint="eastAsia"/>
          <w:sz w:val="24"/>
          <w:szCs w:val="24"/>
        </w:rPr>
        <w:t>我司</w:t>
      </w:r>
      <w:r w:rsidRPr="0040784E">
        <w:rPr>
          <w:rFonts w:asciiTheme="minorEastAsia" w:hAnsiTheme="minorEastAsia" w:cs="Arial" w:hint="eastAsia"/>
          <w:sz w:val="24"/>
          <w:szCs w:val="24"/>
        </w:rPr>
        <w:t>支付的监管服务费标准为人民币540,000元/年（大写：</w:t>
      </w:r>
      <w:proofErr w:type="gramStart"/>
      <w:r w:rsidRPr="0040784E">
        <w:rPr>
          <w:rFonts w:asciiTheme="minorEastAsia" w:hAnsiTheme="minorEastAsia" w:cs="Arial" w:hint="eastAsia"/>
          <w:sz w:val="24"/>
          <w:szCs w:val="24"/>
        </w:rPr>
        <w:t>伍拾肆万</w:t>
      </w:r>
      <w:proofErr w:type="gramEnd"/>
      <w:r w:rsidRPr="0040784E">
        <w:rPr>
          <w:rFonts w:asciiTheme="minorEastAsia" w:hAnsiTheme="minorEastAsia" w:cs="Arial" w:hint="eastAsia"/>
          <w:sz w:val="24"/>
          <w:szCs w:val="24"/>
        </w:rPr>
        <w:t>元整），折合45,000元/月（大写：每月</w:t>
      </w:r>
      <w:proofErr w:type="gramStart"/>
      <w:r w:rsidRPr="0040784E">
        <w:rPr>
          <w:rFonts w:asciiTheme="minorEastAsia" w:hAnsiTheme="minorEastAsia" w:cs="Arial" w:hint="eastAsia"/>
          <w:sz w:val="24"/>
          <w:szCs w:val="24"/>
        </w:rPr>
        <w:t>肆万伍仟</w:t>
      </w:r>
      <w:proofErr w:type="gramEnd"/>
      <w:r w:rsidRPr="0040784E">
        <w:rPr>
          <w:rFonts w:asciiTheme="minorEastAsia" w:hAnsiTheme="minorEastAsia" w:cs="Arial" w:hint="eastAsia"/>
          <w:sz w:val="24"/>
          <w:szCs w:val="24"/>
        </w:rPr>
        <w:t>元整）</w:t>
      </w:r>
      <w:r>
        <w:rPr>
          <w:rFonts w:asciiTheme="minorEastAsia" w:hAnsiTheme="minorEastAsia" w:cs="Arial" w:hint="eastAsia"/>
          <w:sz w:val="24"/>
          <w:szCs w:val="24"/>
        </w:rPr>
        <w:t>。</w:t>
      </w:r>
    </w:p>
    <w:p w:rsidR="00832828" w:rsidRDefault="0040784E" w:rsidP="007D1B0B">
      <w:pPr>
        <w:spacing w:line="360" w:lineRule="auto"/>
        <w:ind w:firstLineChars="225" w:firstLine="540"/>
        <w:rPr>
          <w:rFonts w:asciiTheme="minorEastAsia" w:hAnsiTheme="minorEastAsia" w:cs="Arial"/>
          <w:sz w:val="24"/>
          <w:szCs w:val="24"/>
        </w:rPr>
      </w:pPr>
      <w:r>
        <w:rPr>
          <w:rFonts w:asciiTheme="minorEastAsia" w:hAnsiTheme="minorEastAsia" w:cs="Arial" w:hint="eastAsia"/>
          <w:sz w:val="24"/>
          <w:szCs w:val="24"/>
        </w:rPr>
        <w:t>根据《监管服务协议》第5.2.1条约定</w:t>
      </w:r>
      <w:r>
        <w:rPr>
          <w:rFonts w:asciiTheme="minorEastAsia" w:hAnsiTheme="minorEastAsia" w:cs="Arial"/>
          <w:sz w:val="24"/>
          <w:szCs w:val="24"/>
        </w:rPr>
        <w:t>，</w:t>
      </w:r>
      <w:r w:rsidR="007D1B0B" w:rsidRPr="007D1B0B">
        <w:rPr>
          <w:rFonts w:asciiTheme="minorEastAsia" w:hAnsiTheme="minorEastAsia" w:cs="Arial" w:hint="eastAsia"/>
          <w:sz w:val="24"/>
          <w:szCs w:val="24"/>
        </w:rPr>
        <w:t>监管费按月进行支付</w:t>
      </w:r>
      <w:r w:rsidR="007D1B0B">
        <w:rPr>
          <w:rFonts w:asciiTheme="minorEastAsia" w:hAnsiTheme="minorEastAsia" w:cs="Arial" w:hint="eastAsia"/>
          <w:sz w:val="24"/>
          <w:szCs w:val="24"/>
        </w:rPr>
        <w:t>,</w:t>
      </w:r>
      <w:r w:rsidR="007D1B0B" w:rsidRPr="007D1B0B">
        <w:rPr>
          <w:rFonts w:asciiTheme="minorEastAsia" w:hAnsiTheme="minorEastAsia" w:cs="Arial" w:hint="eastAsia"/>
          <w:sz w:val="24"/>
          <w:szCs w:val="24"/>
        </w:rPr>
        <w:t>预付监管费期满后</w:t>
      </w:r>
      <w:proofErr w:type="gramStart"/>
      <w:r w:rsidR="007D1B0B" w:rsidRPr="007D1B0B">
        <w:rPr>
          <w:rFonts w:asciiTheme="minorEastAsia" w:hAnsiTheme="minorEastAsia" w:cs="Arial" w:hint="eastAsia"/>
          <w:sz w:val="24"/>
          <w:szCs w:val="24"/>
        </w:rPr>
        <w:t>每自然</w:t>
      </w:r>
      <w:proofErr w:type="gramEnd"/>
      <w:r w:rsidR="007D1B0B" w:rsidRPr="007D1B0B">
        <w:rPr>
          <w:rFonts w:asciiTheme="minorEastAsia" w:hAnsiTheme="minorEastAsia" w:cs="Arial" w:hint="eastAsia"/>
          <w:sz w:val="24"/>
          <w:szCs w:val="24"/>
        </w:rPr>
        <w:t>月度最后一个工作日在丙方向甲方开具合法有效金额相符的增值税普通发票后甲方支付当月的监管费用，不足一个月的，按实际服务天数结算（含休息日及法定节假日）。</w:t>
      </w:r>
    </w:p>
    <w:p w:rsidR="002929B1" w:rsidRDefault="00606D8C" w:rsidP="002929B1">
      <w:pPr>
        <w:spacing w:line="360" w:lineRule="auto"/>
        <w:ind w:firstLineChars="225" w:firstLine="540"/>
        <w:rPr>
          <w:rFonts w:asciiTheme="minorEastAsia" w:hAnsiTheme="minorEastAsia" w:cs="Arial" w:hint="eastAsia"/>
          <w:sz w:val="24"/>
          <w:szCs w:val="24"/>
          <w:u w:val="single"/>
        </w:rPr>
      </w:pPr>
      <w:r w:rsidRPr="00436C7A">
        <w:rPr>
          <w:rFonts w:asciiTheme="minorEastAsia" w:hAnsiTheme="minorEastAsia" w:cs="Arial" w:hint="eastAsia"/>
          <w:sz w:val="24"/>
          <w:szCs w:val="24"/>
        </w:rPr>
        <w:t>根据</w:t>
      </w:r>
      <w:r w:rsidR="00E77EFE">
        <w:rPr>
          <w:rFonts w:asciiTheme="minorEastAsia" w:hAnsiTheme="minorEastAsia" w:cs="Arial" w:hint="eastAsia"/>
          <w:sz w:val="24"/>
          <w:szCs w:val="24"/>
        </w:rPr>
        <w:t>《监管服务协议》</w:t>
      </w:r>
      <w:r w:rsidRPr="00436C7A">
        <w:rPr>
          <w:rFonts w:asciiTheme="minorEastAsia" w:hAnsiTheme="minorEastAsia" w:cs="Arial" w:hint="eastAsia"/>
          <w:sz w:val="24"/>
          <w:szCs w:val="24"/>
        </w:rPr>
        <w:t>约定</w:t>
      </w:r>
      <w:r w:rsidR="00E77EFE">
        <w:rPr>
          <w:rFonts w:asciiTheme="minorEastAsia" w:hAnsiTheme="minorEastAsia" w:cs="Arial" w:hint="eastAsia"/>
          <w:sz w:val="24"/>
          <w:szCs w:val="24"/>
        </w:rPr>
        <w:t>，贵司</w:t>
      </w:r>
      <w:r w:rsidR="00E77EFE">
        <w:rPr>
          <w:rFonts w:asciiTheme="minorEastAsia" w:hAnsiTheme="minorEastAsia" w:cs="Arial"/>
          <w:sz w:val="24"/>
          <w:szCs w:val="24"/>
        </w:rPr>
        <w:t>应付</w:t>
      </w:r>
      <w:r w:rsidR="002929B1">
        <w:rPr>
          <w:rFonts w:asciiTheme="minorEastAsia" w:hAnsiTheme="minorEastAsia" w:cs="Arial" w:hint="eastAsia"/>
          <w:sz w:val="24"/>
          <w:szCs w:val="24"/>
        </w:rPr>
        <w:t xml:space="preserve">     </w:t>
      </w:r>
      <w:r w:rsidR="002929B1">
        <w:rPr>
          <w:rFonts w:asciiTheme="minorEastAsia" w:hAnsiTheme="minorEastAsia" w:cs="Arial" w:hint="eastAsia"/>
          <w:sz w:val="24"/>
          <w:szCs w:val="24"/>
        </w:rPr>
        <w:t>年</w:t>
      </w:r>
      <w:r w:rsidR="002929B1">
        <w:rPr>
          <w:rFonts w:asciiTheme="minorEastAsia" w:hAnsiTheme="minorEastAsia" w:cs="Arial" w:hint="eastAsia"/>
          <w:sz w:val="24"/>
          <w:szCs w:val="24"/>
        </w:rPr>
        <w:t xml:space="preserve">      </w:t>
      </w:r>
      <w:r w:rsidR="007D1B0B">
        <w:rPr>
          <w:rFonts w:asciiTheme="minorEastAsia" w:hAnsiTheme="minorEastAsia" w:cs="Arial" w:hint="eastAsia"/>
          <w:sz w:val="24"/>
          <w:szCs w:val="24"/>
        </w:rPr>
        <w:t>月份</w:t>
      </w:r>
      <w:r w:rsidRPr="00436C7A">
        <w:rPr>
          <w:rFonts w:asciiTheme="minorEastAsia" w:hAnsiTheme="minorEastAsia" w:cs="Arial" w:hint="eastAsia"/>
          <w:sz w:val="24"/>
          <w:szCs w:val="24"/>
        </w:rPr>
        <w:t>监管服务费</w:t>
      </w:r>
      <w:r w:rsidR="002929B1">
        <w:rPr>
          <w:rFonts w:asciiTheme="minorEastAsia" w:hAnsiTheme="minorEastAsia" w:cs="Arial" w:hint="eastAsia"/>
          <w:sz w:val="24"/>
          <w:szCs w:val="24"/>
        </w:rPr>
        <w:t>为：</w:t>
      </w:r>
      <w:r w:rsidR="002929B1" w:rsidRPr="002929B1">
        <w:rPr>
          <w:rFonts w:asciiTheme="minorEastAsia" w:hAnsiTheme="minorEastAsia" w:cs="Arial" w:hint="eastAsia"/>
          <w:sz w:val="24"/>
          <w:szCs w:val="24"/>
          <w:u w:val="single"/>
        </w:rPr>
        <w:t>45000</w:t>
      </w:r>
      <w:r w:rsidR="002929B1" w:rsidRPr="002929B1">
        <w:rPr>
          <w:rFonts w:asciiTheme="minorEastAsia" w:hAnsiTheme="minorEastAsia" w:cs="Arial" w:hint="eastAsia"/>
          <w:sz w:val="24"/>
          <w:szCs w:val="24"/>
          <w:u w:val="single"/>
        </w:rPr>
        <w:t>元/月</w:t>
      </w:r>
      <w:r w:rsidR="002929B1">
        <w:rPr>
          <w:rFonts w:asciiTheme="minorEastAsia" w:hAnsiTheme="minorEastAsia" w:cs="Arial" w:hint="eastAsia"/>
          <w:sz w:val="24"/>
          <w:szCs w:val="24"/>
          <w:u w:val="single"/>
        </w:rPr>
        <w:t>；</w:t>
      </w:r>
      <w:bookmarkStart w:id="0" w:name="_GoBack"/>
      <w:bookmarkEnd w:id="0"/>
    </w:p>
    <w:p w:rsidR="007D1B0B" w:rsidRPr="002929B1" w:rsidRDefault="007D1B0B" w:rsidP="002929B1">
      <w:pPr>
        <w:spacing w:line="360" w:lineRule="auto"/>
        <w:ind w:firstLineChars="225" w:firstLine="540"/>
        <w:rPr>
          <w:rFonts w:asciiTheme="minorEastAsia" w:hAnsiTheme="minorEastAsia" w:cs="Arial"/>
          <w:sz w:val="24"/>
          <w:szCs w:val="24"/>
          <w:u w:val="single"/>
        </w:rPr>
      </w:pPr>
      <w:r w:rsidRPr="007D1B0B">
        <w:rPr>
          <w:rFonts w:asciiTheme="minorEastAsia" w:hAnsiTheme="minorEastAsia" w:cs="Arial" w:hint="eastAsia"/>
          <w:sz w:val="24"/>
          <w:szCs w:val="24"/>
        </w:rPr>
        <w:t>起止时间</w:t>
      </w:r>
      <w:r w:rsidRPr="002929B1">
        <w:rPr>
          <w:rFonts w:asciiTheme="minorEastAsia" w:hAnsiTheme="minorEastAsia" w:cs="Arial" w:hint="eastAsia"/>
          <w:sz w:val="24"/>
          <w:szCs w:val="24"/>
          <w:u w:val="single"/>
        </w:rPr>
        <w:t>：</w:t>
      </w:r>
      <w:r w:rsidR="002929B1">
        <w:rPr>
          <w:rFonts w:asciiTheme="minorEastAsia" w:hAnsiTheme="minorEastAsia" w:cs="Arial" w:hint="eastAsia"/>
          <w:sz w:val="24"/>
          <w:szCs w:val="24"/>
          <w:u w:val="single"/>
        </w:rPr>
        <w:t xml:space="preserve">  </w:t>
      </w:r>
      <w:r w:rsidR="002929B1" w:rsidRPr="002929B1">
        <w:rPr>
          <w:rFonts w:asciiTheme="minorEastAsia" w:hAnsiTheme="minorEastAsia" w:cs="Arial" w:hint="eastAsia"/>
          <w:sz w:val="24"/>
          <w:szCs w:val="24"/>
          <w:u w:val="single"/>
        </w:rPr>
        <w:t xml:space="preserve">   </w:t>
      </w:r>
      <w:r w:rsidRPr="007D1B0B">
        <w:rPr>
          <w:rFonts w:asciiTheme="minorEastAsia" w:hAnsiTheme="minorEastAsia" w:cs="Arial" w:hint="eastAsia"/>
          <w:sz w:val="24"/>
          <w:szCs w:val="24"/>
        </w:rPr>
        <w:t>年</w:t>
      </w:r>
      <w:r w:rsidR="002929B1" w:rsidRPr="002929B1">
        <w:rPr>
          <w:rFonts w:asciiTheme="minorEastAsia" w:hAnsiTheme="minorEastAsia" w:cs="Arial" w:hint="eastAsia"/>
          <w:sz w:val="24"/>
          <w:szCs w:val="24"/>
          <w:u w:val="single"/>
        </w:rPr>
        <w:t xml:space="preserve">    </w:t>
      </w:r>
      <w:r w:rsidRPr="007D1B0B">
        <w:rPr>
          <w:rFonts w:asciiTheme="minorEastAsia" w:hAnsiTheme="minorEastAsia" w:cs="Arial" w:hint="eastAsia"/>
          <w:sz w:val="24"/>
          <w:szCs w:val="24"/>
        </w:rPr>
        <w:t>月</w:t>
      </w:r>
      <w:r w:rsidR="002929B1" w:rsidRPr="002929B1">
        <w:rPr>
          <w:rFonts w:asciiTheme="minorEastAsia" w:hAnsiTheme="minorEastAsia" w:cs="Arial" w:hint="eastAsia"/>
          <w:sz w:val="24"/>
          <w:szCs w:val="24"/>
          <w:u w:val="single"/>
        </w:rPr>
        <w:t xml:space="preserve">     </w:t>
      </w:r>
      <w:r w:rsidRPr="007D1B0B">
        <w:rPr>
          <w:rFonts w:asciiTheme="minorEastAsia" w:hAnsiTheme="minorEastAsia" w:cs="Arial" w:hint="eastAsia"/>
          <w:sz w:val="24"/>
          <w:szCs w:val="24"/>
        </w:rPr>
        <w:t>日（含）至</w:t>
      </w:r>
      <w:r w:rsidR="002929B1" w:rsidRPr="002929B1">
        <w:rPr>
          <w:rFonts w:asciiTheme="minorEastAsia" w:hAnsiTheme="minorEastAsia" w:cs="Arial" w:hint="eastAsia"/>
          <w:sz w:val="24"/>
          <w:szCs w:val="24"/>
          <w:u w:val="single"/>
        </w:rPr>
        <w:t xml:space="preserve">     </w:t>
      </w:r>
      <w:r w:rsidR="002929B1">
        <w:rPr>
          <w:rFonts w:asciiTheme="minorEastAsia" w:hAnsiTheme="minorEastAsia" w:cs="Arial" w:hint="eastAsia"/>
          <w:sz w:val="24"/>
          <w:szCs w:val="24"/>
        </w:rPr>
        <w:t xml:space="preserve"> </w:t>
      </w:r>
      <w:r w:rsidRPr="007D1B0B">
        <w:rPr>
          <w:rFonts w:asciiTheme="minorEastAsia" w:hAnsiTheme="minorEastAsia" w:cs="Arial" w:hint="eastAsia"/>
          <w:sz w:val="24"/>
          <w:szCs w:val="24"/>
        </w:rPr>
        <w:t>年</w:t>
      </w:r>
      <w:r w:rsidR="002929B1">
        <w:rPr>
          <w:rFonts w:asciiTheme="minorEastAsia" w:hAnsiTheme="minorEastAsia" w:cs="Arial" w:hint="eastAsia"/>
          <w:sz w:val="24"/>
          <w:szCs w:val="24"/>
        </w:rPr>
        <w:t xml:space="preserve"> </w:t>
      </w:r>
      <w:r w:rsidR="002929B1">
        <w:rPr>
          <w:rFonts w:asciiTheme="minorEastAsia" w:hAnsiTheme="minorEastAsia" w:cs="Arial" w:hint="eastAsia"/>
          <w:sz w:val="24"/>
          <w:szCs w:val="24"/>
          <w:u w:val="single"/>
        </w:rPr>
        <w:t xml:space="preserve">     </w:t>
      </w:r>
      <w:r w:rsidRPr="007D1B0B">
        <w:rPr>
          <w:rFonts w:asciiTheme="minorEastAsia" w:hAnsiTheme="minorEastAsia" w:cs="Arial" w:hint="eastAsia"/>
          <w:sz w:val="24"/>
          <w:szCs w:val="24"/>
        </w:rPr>
        <w:t>月</w:t>
      </w:r>
      <w:r w:rsidR="002929B1" w:rsidRPr="002929B1">
        <w:rPr>
          <w:rFonts w:asciiTheme="minorEastAsia" w:hAnsiTheme="minorEastAsia" w:cs="Arial" w:hint="eastAsia"/>
          <w:sz w:val="24"/>
          <w:szCs w:val="24"/>
          <w:u w:val="single"/>
        </w:rPr>
        <w:t xml:space="preserve">      </w:t>
      </w:r>
      <w:r>
        <w:rPr>
          <w:rFonts w:asciiTheme="minorEastAsia" w:hAnsiTheme="minorEastAsia" w:cs="Arial" w:hint="eastAsia"/>
          <w:sz w:val="24"/>
          <w:szCs w:val="24"/>
        </w:rPr>
        <w:t>日（</w:t>
      </w:r>
      <w:r w:rsidR="002929B1">
        <w:rPr>
          <w:rFonts w:asciiTheme="minorEastAsia" w:hAnsiTheme="minorEastAsia" w:cs="Arial" w:hint="eastAsia"/>
          <w:sz w:val="24"/>
          <w:szCs w:val="24"/>
        </w:rPr>
        <w:t>含），共计一个月</w:t>
      </w:r>
      <w:r w:rsidRPr="007D1B0B">
        <w:rPr>
          <w:rFonts w:asciiTheme="minorEastAsia" w:hAnsiTheme="minorEastAsia" w:cs="Arial" w:hint="eastAsia"/>
          <w:sz w:val="24"/>
          <w:szCs w:val="24"/>
        </w:rPr>
        <w:t>。</w:t>
      </w:r>
    </w:p>
    <w:p w:rsidR="00E77EFE" w:rsidRPr="00E77EFE" w:rsidRDefault="00E77EFE" w:rsidP="007D1B0B">
      <w:pPr>
        <w:spacing w:line="360" w:lineRule="auto"/>
        <w:ind w:firstLineChars="225" w:firstLine="540"/>
        <w:rPr>
          <w:rFonts w:asciiTheme="minorEastAsia" w:hAnsiTheme="minorEastAsia" w:cs="Arial"/>
          <w:sz w:val="24"/>
          <w:szCs w:val="24"/>
        </w:rPr>
      </w:pPr>
      <w:r>
        <w:rPr>
          <w:rFonts w:asciiTheme="minorEastAsia" w:hAnsiTheme="minorEastAsia" w:cs="Arial" w:hint="eastAsia"/>
          <w:sz w:val="24"/>
          <w:szCs w:val="24"/>
        </w:rPr>
        <w:t>请贵司</w:t>
      </w:r>
      <w:r w:rsidRPr="00E77EFE">
        <w:rPr>
          <w:rFonts w:asciiTheme="minorEastAsia" w:hAnsiTheme="minorEastAsia" w:cs="Arial" w:hint="eastAsia"/>
          <w:sz w:val="24"/>
          <w:szCs w:val="24"/>
        </w:rPr>
        <w:t>在接到本</w:t>
      </w:r>
      <w:r>
        <w:rPr>
          <w:rFonts w:asciiTheme="minorEastAsia" w:hAnsiTheme="minorEastAsia" w:cs="Arial" w:hint="eastAsia"/>
          <w:sz w:val="24"/>
          <w:szCs w:val="24"/>
        </w:rPr>
        <w:t>申请书</w:t>
      </w:r>
      <w:r w:rsidRPr="00E77EFE">
        <w:rPr>
          <w:rFonts w:asciiTheme="minorEastAsia" w:hAnsiTheme="minorEastAsia" w:cs="Arial" w:hint="eastAsia"/>
          <w:sz w:val="24"/>
          <w:szCs w:val="24"/>
        </w:rPr>
        <w:t>后，请将</w:t>
      </w:r>
      <w:r>
        <w:rPr>
          <w:rFonts w:asciiTheme="minorEastAsia" w:hAnsiTheme="minorEastAsia" w:cs="Arial" w:hint="eastAsia"/>
          <w:sz w:val="24"/>
          <w:szCs w:val="24"/>
        </w:rPr>
        <w:t>上述</w:t>
      </w:r>
      <w:r w:rsidRPr="00E77EFE">
        <w:rPr>
          <w:rFonts w:asciiTheme="minorEastAsia" w:hAnsiTheme="minorEastAsia" w:cs="Arial" w:hint="eastAsia"/>
          <w:sz w:val="24"/>
          <w:szCs w:val="24"/>
        </w:rPr>
        <w:t>款项划付至</w:t>
      </w:r>
      <w:r>
        <w:rPr>
          <w:rFonts w:asciiTheme="minorEastAsia" w:hAnsiTheme="minorEastAsia" w:cs="Arial" w:hint="eastAsia"/>
          <w:sz w:val="24"/>
          <w:szCs w:val="24"/>
        </w:rPr>
        <w:t>我司</w:t>
      </w:r>
      <w:r w:rsidRPr="00E77EFE">
        <w:rPr>
          <w:rFonts w:asciiTheme="minorEastAsia" w:hAnsiTheme="minorEastAsia" w:cs="Arial" w:hint="eastAsia"/>
          <w:sz w:val="24"/>
          <w:szCs w:val="24"/>
        </w:rPr>
        <w:t>账户：</w:t>
      </w:r>
    </w:p>
    <w:p w:rsidR="00E77EFE" w:rsidRPr="00E77EFE" w:rsidRDefault="00E77EFE" w:rsidP="007D1B0B">
      <w:pPr>
        <w:spacing w:line="360" w:lineRule="auto"/>
        <w:ind w:firstLineChars="225" w:firstLine="540"/>
        <w:rPr>
          <w:rFonts w:asciiTheme="minorEastAsia" w:hAnsiTheme="minorEastAsia" w:cs="Arial"/>
          <w:sz w:val="24"/>
          <w:szCs w:val="24"/>
        </w:rPr>
      </w:pPr>
      <w:r w:rsidRPr="00E77EFE">
        <w:rPr>
          <w:rFonts w:asciiTheme="minorEastAsia" w:hAnsiTheme="minorEastAsia" w:cs="Arial" w:hint="eastAsia"/>
          <w:sz w:val="24"/>
          <w:szCs w:val="24"/>
        </w:rPr>
        <w:t>户名：</w:t>
      </w:r>
      <w:proofErr w:type="gramStart"/>
      <w:r w:rsidRPr="00E77EFE">
        <w:rPr>
          <w:rFonts w:asciiTheme="minorEastAsia" w:hAnsiTheme="minorEastAsia" w:cs="Arial" w:hint="eastAsia"/>
          <w:sz w:val="24"/>
          <w:szCs w:val="24"/>
        </w:rPr>
        <w:t>北京康正国际</w:t>
      </w:r>
      <w:proofErr w:type="gramEnd"/>
      <w:r w:rsidRPr="00E77EFE">
        <w:rPr>
          <w:rFonts w:asciiTheme="minorEastAsia" w:hAnsiTheme="minorEastAsia" w:cs="Arial" w:hint="eastAsia"/>
          <w:sz w:val="24"/>
          <w:szCs w:val="24"/>
        </w:rPr>
        <w:t>资产评估有限公司</w:t>
      </w:r>
    </w:p>
    <w:p w:rsidR="00E77EFE" w:rsidRPr="00E77EFE" w:rsidRDefault="00E77EFE" w:rsidP="007D1B0B">
      <w:pPr>
        <w:spacing w:line="360" w:lineRule="auto"/>
        <w:ind w:firstLineChars="225" w:firstLine="540"/>
        <w:rPr>
          <w:rFonts w:asciiTheme="minorEastAsia" w:hAnsiTheme="minorEastAsia" w:cs="Arial"/>
          <w:sz w:val="24"/>
          <w:szCs w:val="24"/>
        </w:rPr>
      </w:pPr>
      <w:r w:rsidRPr="00E77EFE">
        <w:rPr>
          <w:rFonts w:asciiTheme="minorEastAsia" w:hAnsiTheme="minorEastAsia" w:cs="Arial" w:hint="eastAsia"/>
          <w:sz w:val="24"/>
          <w:szCs w:val="24"/>
        </w:rPr>
        <w:t>开户行：交通银行北京中轴路支行</w:t>
      </w:r>
    </w:p>
    <w:p w:rsidR="00506A5D" w:rsidRPr="00436C7A" w:rsidRDefault="00E77EFE" w:rsidP="007D1B0B">
      <w:pPr>
        <w:spacing w:line="360" w:lineRule="auto"/>
        <w:ind w:firstLineChars="225" w:firstLine="540"/>
        <w:rPr>
          <w:rFonts w:asciiTheme="minorEastAsia" w:hAnsiTheme="minorEastAsia" w:cs="Arial"/>
          <w:sz w:val="24"/>
          <w:szCs w:val="24"/>
        </w:rPr>
      </w:pPr>
      <w:r w:rsidRPr="00E77EFE">
        <w:rPr>
          <w:rFonts w:asciiTheme="minorEastAsia" w:hAnsiTheme="minorEastAsia" w:cs="Arial" w:hint="eastAsia"/>
          <w:sz w:val="24"/>
          <w:szCs w:val="24"/>
        </w:rPr>
        <w:t>开户账号：110060739018010013379</w:t>
      </w:r>
    </w:p>
    <w:p w:rsidR="00783CB2" w:rsidRPr="00436C7A" w:rsidRDefault="002829A8" w:rsidP="007D1B0B">
      <w:pPr>
        <w:spacing w:line="36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rsidR="00506A5D" w:rsidRPr="00436C7A" w:rsidRDefault="00506A5D" w:rsidP="007D1B0B">
      <w:pPr>
        <w:spacing w:line="36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proofErr w:type="gramStart"/>
      <w:r w:rsidR="0038366A" w:rsidRPr="0038366A">
        <w:rPr>
          <w:rFonts w:asciiTheme="minorEastAsia" w:hAnsiTheme="minorEastAsia" w:cs="Arial" w:hint="eastAsia"/>
          <w:sz w:val="24"/>
          <w:szCs w:val="24"/>
        </w:rPr>
        <w:t>北京康正国际</w:t>
      </w:r>
      <w:proofErr w:type="gramEnd"/>
      <w:r w:rsidR="0038366A" w:rsidRPr="0038366A">
        <w:rPr>
          <w:rFonts w:asciiTheme="minorEastAsia" w:hAnsiTheme="minorEastAsia" w:cs="Arial" w:hint="eastAsia"/>
          <w:sz w:val="24"/>
          <w:szCs w:val="24"/>
        </w:rPr>
        <w:t>资产评估有限公司</w:t>
      </w:r>
    </w:p>
    <w:p w:rsidR="00E84E18" w:rsidRPr="009A5D79" w:rsidRDefault="00506A5D" w:rsidP="007D1B0B">
      <w:pPr>
        <w:spacing w:line="360" w:lineRule="auto"/>
        <w:rPr>
          <w:rFonts w:ascii="Arial" w:hAnsi="Arial" w:cs="Arial"/>
          <w:sz w:val="24"/>
          <w:szCs w:val="24"/>
        </w:rPr>
      </w:pPr>
      <w:r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Pr="00436C7A">
        <w:rPr>
          <w:rFonts w:asciiTheme="minorEastAsia" w:hAnsiTheme="minorEastAsia" w:cs="Arial" w:hint="eastAsia"/>
          <w:sz w:val="24"/>
          <w:szCs w:val="24"/>
        </w:rPr>
        <w:t xml:space="preserve"> </w:t>
      </w:r>
      <w:r w:rsidR="002929B1">
        <w:rPr>
          <w:rFonts w:asciiTheme="minorEastAsia" w:hAnsiTheme="minorEastAsia" w:cs="Arial" w:hint="eastAsia"/>
          <w:sz w:val="24"/>
          <w:szCs w:val="24"/>
        </w:rPr>
        <w:t xml:space="preserve">  年     </w:t>
      </w:r>
      <w:r w:rsidR="009A5D79">
        <w:rPr>
          <w:rFonts w:asciiTheme="minorEastAsia" w:hAnsiTheme="minorEastAsia" w:cs="Arial" w:hint="eastAsia"/>
          <w:sz w:val="24"/>
          <w:szCs w:val="24"/>
        </w:rPr>
        <w:t>月</w:t>
      </w:r>
    </w:p>
    <w:sectPr w:rsidR="00E84E18" w:rsidRPr="009A5D79" w:rsidSect="00341AA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A5" w:rsidRDefault="00DC4EA5" w:rsidP="00506A5D">
      <w:r>
        <w:separator/>
      </w:r>
    </w:p>
  </w:endnote>
  <w:endnote w:type="continuationSeparator" w:id="0">
    <w:p w:rsidR="00DC4EA5" w:rsidRDefault="00DC4EA5"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A5" w:rsidRDefault="00DC4EA5" w:rsidP="00506A5D">
      <w:r>
        <w:separator/>
      </w:r>
    </w:p>
  </w:footnote>
  <w:footnote w:type="continuationSeparator" w:id="0">
    <w:p w:rsidR="00DC4EA5" w:rsidRDefault="00DC4EA5"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12" w:rsidRDefault="00687712" w:rsidP="0068771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57C60"/>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2A20"/>
    <w:rsid w:val="000A71BE"/>
    <w:rsid w:val="000A756A"/>
    <w:rsid w:val="000A761F"/>
    <w:rsid w:val="000A797C"/>
    <w:rsid w:val="000B2E69"/>
    <w:rsid w:val="000C2764"/>
    <w:rsid w:val="000C37A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1C0D"/>
    <w:rsid w:val="00242C9E"/>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29B1"/>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05DA1"/>
    <w:rsid w:val="003116D8"/>
    <w:rsid w:val="0031284D"/>
    <w:rsid w:val="00314B7B"/>
    <w:rsid w:val="00314EE6"/>
    <w:rsid w:val="003161D0"/>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66A"/>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4A6"/>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0784E"/>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292"/>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1E14"/>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6D8C"/>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A6B97"/>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1B0B"/>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2828"/>
    <w:rsid w:val="00836221"/>
    <w:rsid w:val="00836DAD"/>
    <w:rsid w:val="00846851"/>
    <w:rsid w:val="00851351"/>
    <w:rsid w:val="00851B61"/>
    <w:rsid w:val="00853E16"/>
    <w:rsid w:val="00854886"/>
    <w:rsid w:val="00854AD7"/>
    <w:rsid w:val="00855263"/>
    <w:rsid w:val="008558D3"/>
    <w:rsid w:val="008600BF"/>
    <w:rsid w:val="008604A0"/>
    <w:rsid w:val="00861B2E"/>
    <w:rsid w:val="00861EE9"/>
    <w:rsid w:val="008647A8"/>
    <w:rsid w:val="00864C19"/>
    <w:rsid w:val="00867129"/>
    <w:rsid w:val="0087091B"/>
    <w:rsid w:val="00872743"/>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1B09"/>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4A6F"/>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5CCD"/>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1189"/>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47BBB"/>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2B31"/>
    <w:rsid w:val="00DC42AD"/>
    <w:rsid w:val="00DC4EA5"/>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77EFE"/>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112</Words>
  <Characters>639</Characters>
  <Application>Microsoft Office Word</Application>
  <DocSecurity>0</DocSecurity>
  <Lines>5</Lines>
  <Paragraphs>1</Paragraphs>
  <ScaleCrop>false</ScaleCrop>
  <Company>微软中国</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wangyang</cp:lastModifiedBy>
  <cp:revision>18</cp:revision>
  <dcterms:created xsi:type="dcterms:W3CDTF">2020-03-16T02:22:00Z</dcterms:created>
  <dcterms:modified xsi:type="dcterms:W3CDTF">2020-05-14T07:48:00Z</dcterms:modified>
</cp:coreProperties>
</file>