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/>
                <w:bCs/>
                <w:sz w:val="21"/>
              </w:rPr>
              <w:t>北京城建亚泰建设集团有限公司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Arial" w:hAnsi="Arial"/>
                <w:bCs/>
                <w:sz w:val="21"/>
              </w:rPr>
              <w:t>北京城建亚泰建设集团有限公司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D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北京市朝阳区东土城路九号4号楼、5幢、6幢、7幢、15号楼办公用房房地产市场价值评估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康正评字2025-1-0773-F01DYGJ2号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27110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7636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27110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7636</w:t>
            </w:r>
            <w:bookmarkStart w:id="0" w:name="_GoBack"/>
            <w:bookmarkEnd w:id="0"/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ECD7E67">
      <w:pPr>
        <w:pStyle w:val="8"/>
        <w:ind w:left="2" w:hanging="2" w:firstLineChars="0"/>
        <w:jc w:val="left"/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272FA238"/>
    <w:p w14:paraId="067CEE12">
      <w:pPr>
        <w:pStyle w:val="8"/>
        <w:ind w:left="2" w:hanging="2" w:firstLineChars="0"/>
        <w:jc w:val="left"/>
      </w:pPr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0B635939"/>
    <w:rsid w:val="0FF951AA"/>
    <w:rsid w:val="1387507A"/>
    <w:rsid w:val="197A75B5"/>
    <w:rsid w:val="1A6C5E73"/>
    <w:rsid w:val="21464663"/>
    <w:rsid w:val="31401D64"/>
    <w:rsid w:val="32F80409"/>
    <w:rsid w:val="35E05D71"/>
    <w:rsid w:val="3FD10F76"/>
    <w:rsid w:val="4C512812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310</Characters>
  <Lines>1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WPS_1673068481</cp:lastModifiedBy>
  <cp:lastPrinted>2025-11-06T03:23:00Z</cp:lastPrinted>
  <dcterms:modified xsi:type="dcterms:W3CDTF">2025-12-09T02:44:57Z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