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D3518" w14:textId="77777777" w:rsidR="001D44DB" w:rsidRPr="00546E9E" w:rsidRDefault="001D44DB" w:rsidP="00A22B33">
      <w:pPr>
        <w:tabs>
          <w:tab w:val="left" w:pos="4320"/>
        </w:tabs>
        <w:jc w:val="center"/>
        <w:rPr>
          <w:rFonts w:eastAsia="宋体"/>
          <w:b/>
          <w:sz w:val="36"/>
          <w:szCs w:val="36"/>
          <w:lang w:eastAsia="zh-CN"/>
        </w:rPr>
      </w:pPr>
      <w:r w:rsidRPr="00546E9E">
        <w:rPr>
          <w:rFonts w:eastAsia="宋体" w:hint="eastAsia"/>
          <w:b/>
          <w:sz w:val="36"/>
          <w:szCs w:val="36"/>
          <w:lang w:eastAsia="zh-CN"/>
        </w:rPr>
        <w:t>保</w:t>
      </w:r>
      <w:r w:rsidR="00546E9E">
        <w:rPr>
          <w:rFonts w:eastAsia="宋体" w:hint="eastAsia"/>
          <w:b/>
          <w:sz w:val="36"/>
          <w:szCs w:val="36"/>
          <w:lang w:eastAsia="zh-CN"/>
        </w:rPr>
        <w:t xml:space="preserve"> </w:t>
      </w:r>
      <w:r w:rsidRPr="00546E9E">
        <w:rPr>
          <w:rFonts w:eastAsia="宋体" w:hint="eastAsia"/>
          <w:b/>
          <w:sz w:val="36"/>
          <w:szCs w:val="36"/>
          <w:lang w:eastAsia="zh-CN"/>
        </w:rPr>
        <w:t>密</w:t>
      </w:r>
      <w:r w:rsidR="00546E9E">
        <w:rPr>
          <w:rFonts w:eastAsia="宋体" w:hint="eastAsia"/>
          <w:b/>
          <w:sz w:val="36"/>
          <w:szCs w:val="36"/>
          <w:lang w:eastAsia="zh-CN"/>
        </w:rPr>
        <w:t xml:space="preserve"> </w:t>
      </w:r>
      <w:r w:rsidRPr="00546E9E">
        <w:rPr>
          <w:rFonts w:eastAsia="宋体" w:hint="eastAsia"/>
          <w:b/>
          <w:sz w:val="36"/>
          <w:szCs w:val="36"/>
          <w:lang w:eastAsia="zh-CN"/>
        </w:rPr>
        <w:t>协</w:t>
      </w:r>
      <w:r w:rsidR="00546E9E">
        <w:rPr>
          <w:rFonts w:eastAsia="宋体" w:hint="eastAsia"/>
          <w:b/>
          <w:sz w:val="36"/>
          <w:szCs w:val="36"/>
          <w:lang w:eastAsia="zh-CN"/>
        </w:rPr>
        <w:t xml:space="preserve"> </w:t>
      </w:r>
      <w:r w:rsidRPr="00546E9E">
        <w:rPr>
          <w:rFonts w:eastAsia="宋体" w:hint="eastAsia"/>
          <w:b/>
          <w:sz w:val="36"/>
          <w:szCs w:val="36"/>
          <w:lang w:eastAsia="zh-CN"/>
        </w:rPr>
        <w:t>议</w:t>
      </w:r>
    </w:p>
    <w:p w14:paraId="4C3AAC24" w14:textId="77777777" w:rsidR="00A22B33" w:rsidRDefault="00A22B33" w:rsidP="00A22B33">
      <w:pPr>
        <w:tabs>
          <w:tab w:val="left" w:pos="4320"/>
        </w:tabs>
        <w:jc w:val="center"/>
        <w:rPr>
          <w:rFonts w:eastAsia="宋体"/>
          <w:szCs w:val="24"/>
          <w:lang w:eastAsia="zh-CN"/>
        </w:rPr>
      </w:pPr>
    </w:p>
    <w:p w14:paraId="01EAB36E" w14:textId="77777777" w:rsidR="00A22B33" w:rsidRDefault="00A22B33" w:rsidP="00A22B33">
      <w:pPr>
        <w:tabs>
          <w:tab w:val="left" w:pos="4320"/>
        </w:tabs>
        <w:jc w:val="center"/>
        <w:rPr>
          <w:rFonts w:eastAsia="宋体"/>
          <w:szCs w:val="24"/>
          <w:lang w:eastAsia="zh-CN"/>
        </w:rPr>
      </w:pPr>
    </w:p>
    <w:p w14:paraId="23F227FA" w14:textId="77777777" w:rsidR="00546E9E" w:rsidRPr="00ED0776" w:rsidRDefault="00546E9E" w:rsidP="00546E9E">
      <w:pPr>
        <w:tabs>
          <w:tab w:val="left" w:pos="4320"/>
        </w:tabs>
        <w:rPr>
          <w:rFonts w:eastAsia="宋体"/>
          <w:sz w:val="24"/>
          <w:szCs w:val="24"/>
          <w:lang w:eastAsia="zh-CN"/>
        </w:rPr>
      </w:pPr>
      <w:r w:rsidRPr="00ED0776">
        <w:rPr>
          <w:rFonts w:eastAsia="宋体" w:hint="eastAsia"/>
          <w:sz w:val="24"/>
          <w:szCs w:val="24"/>
          <w:lang w:eastAsia="zh-CN"/>
        </w:rPr>
        <w:t>本协议由以下各方于</w:t>
      </w:r>
      <w:r w:rsidRPr="00ED0776">
        <w:rPr>
          <w:rFonts w:eastAsia="宋体" w:hint="eastAsia"/>
          <w:sz w:val="24"/>
          <w:szCs w:val="24"/>
          <w:lang w:eastAsia="zh-CN"/>
        </w:rPr>
        <w:t>______</w:t>
      </w:r>
      <w:r w:rsidR="000A7289" w:rsidRPr="00ED0776">
        <w:rPr>
          <w:rFonts w:eastAsia="宋体" w:hint="eastAsia"/>
          <w:sz w:val="24"/>
          <w:szCs w:val="24"/>
          <w:lang w:eastAsia="zh-CN"/>
        </w:rPr>
        <w:t>年</w:t>
      </w:r>
      <w:r w:rsidRPr="00ED0776">
        <w:rPr>
          <w:rFonts w:eastAsia="宋体" w:hint="eastAsia"/>
          <w:sz w:val="24"/>
          <w:szCs w:val="24"/>
          <w:lang w:eastAsia="zh-CN"/>
        </w:rPr>
        <w:t>_</w:t>
      </w:r>
      <w:r w:rsidR="000A7289" w:rsidRPr="00ED0776">
        <w:rPr>
          <w:rFonts w:eastAsia="宋体" w:hint="eastAsia"/>
          <w:sz w:val="24"/>
          <w:szCs w:val="24"/>
          <w:lang w:eastAsia="zh-CN"/>
        </w:rPr>
        <w:t>____</w:t>
      </w:r>
      <w:r w:rsidR="000A7289" w:rsidRPr="00ED0776">
        <w:rPr>
          <w:rFonts w:eastAsia="宋体" w:hint="eastAsia"/>
          <w:sz w:val="24"/>
          <w:szCs w:val="24"/>
          <w:lang w:eastAsia="zh-CN"/>
        </w:rPr>
        <w:t>月</w:t>
      </w:r>
      <w:r w:rsidR="000A7289" w:rsidRPr="00ED0776">
        <w:rPr>
          <w:rFonts w:eastAsia="宋体" w:hint="eastAsia"/>
          <w:sz w:val="24"/>
          <w:szCs w:val="24"/>
          <w:lang w:eastAsia="zh-CN"/>
        </w:rPr>
        <w:t>______</w:t>
      </w:r>
      <w:r w:rsidR="000A7289" w:rsidRPr="00ED0776">
        <w:rPr>
          <w:rFonts w:eastAsia="宋体" w:hint="eastAsia"/>
          <w:sz w:val="24"/>
          <w:szCs w:val="24"/>
          <w:lang w:eastAsia="zh-CN"/>
        </w:rPr>
        <w:t>日在</w:t>
      </w:r>
      <w:r w:rsidR="00666442">
        <w:rPr>
          <w:rFonts w:eastAsia="宋体" w:hint="eastAsia"/>
          <w:sz w:val="24"/>
          <w:szCs w:val="24"/>
          <w:u w:val="single"/>
          <w:lang w:eastAsia="zh-CN"/>
        </w:rPr>
        <w:t>北京</w:t>
      </w:r>
      <w:r w:rsidR="000A7289" w:rsidRPr="00ED0776">
        <w:rPr>
          <w:rFonts w:eastAsia="宋体" w:hint="eastAsia"/>
          <w:sz w:val="24"/>
          <w:szCs w:val="24"/>
          <w:lang w:eastAsia="zh-CN"/>
        </w:rPr>
        <w:t>签署：</w:t>
      </w:r>
    </w:p>
    <w:p w14:paraId="1BF47153" w14:textId="77777777" w:rsidR="000A7289" w:rsidRPr="00ED0776" w:rsidRDefault="000A7289" w:rsidP="00546E9E">
      <w:pPr>
        <w:tabs>
          <w:tab w:val="left" w:pos="4320"/>
        </w:tabs>
        <w:rPr>
          <w:rFonts w:eastAsia="宋体"/>
          <w:sz w:val="24"/>
          <w:szCs w:val="24"/>
          <w:lang w:eastAsia="zh-CN"/>
        </w:rPr>
      </w:pPr>
    </w:p>
    <w:p w14:paraId="0BAC3CEB" w14:textId="3303EEE0" w:rsidR="00B43020" w:rsidRDefault="009A2B6E" w:rsidP="0080602F">
      <w:pPr>
        <w:tabs>
          <w:tab w:val="left" w:pos="4320"/>
        </w:tabs>
        <w:rPr>
          <w:rFonts w:ascii="宋体" w:eastAsia="宋体" w:hAnsi="宋体"/>
          <w:b/>
          <w:sz w:val="24"/>
          <w:szCs w:val="24"/>
          <w:lang w:eastAsia="zh-CN"/>
        </w:rPr>
      </w:pPr>
      <w:r w:rsidRPr="00A621E1">
        <w:rPr>
          <w:rFonts w:ascii="宋体" w:eastAsia="宋体" w:hAnsi="宋体" w:hint="eastAsia"/>
          <w:b/>
          <w:sz w:val="24"/>
          <w:szCs w:val="24"/>
          <w:lang w:eastAsia="zh-CN"/>
        </w:rPr>
        <w:t>甲方：</w:t>
      </w:r>
      <w:r w:rsidR="00CE526A">
        <w:rPr>
          <w:rFonts w:ascii="宋体" w:eastAsia="宋体" w:hAnsi="宋体" w:hint="eastAsia"/>
          <w:b/>
          <w:sz w:val="24"/>
          <w:szCs w:val="24"/>
          <w:lang w:eastAsia="zh-CN"/>
        </w:rPr>
        <w:t>北京华富金宝房地产开发有限公司</w:t>
      </w:r>
    </w:p>
    <w:p w14:paraId="69A9CCF3" w14:textId="20646F31" w:rsidR="00B43020" w:rsidRDefault="000A7289" w:rsidP="0080602F">
      <w:pPr>
        <w:tabs>
          <w:tab w:val="left" w:pos="4320"/>
        </w:tabs>
        <w:rPr>
          <w:rFonts w:eastAsia="宋体"/>
          <w:sz w:val="24"/>
          <w:szCs w:val="24"/>
          <w:lang w:eastAsia="zh-CN"/>
        </w:rPr>
      </w:pPr>
      <w:r w:rsidRPr="00ED0776">
        <w:rPr>
          <w:rFonts w:eastAsia="宋体" w:hint="eastAsia"/>
          <w:sz w:val="24"/>
          <w:szCs w:val="24"/>
          <w:lang w:eastAsia="zh-CN"/>
        </w:rPr>
        <w:t>办公地点：</w:t>
      </w:r>
      <w:r w:rsidR="005B0B1A">
        <w:rPr>
          <w:rFonts w:eastAsia="宋体" w:hint="eastAsia"/>
          <w:sz w:val="24"/>
          <w:szCs w:val="24"/>
          <w:lang w:eastAsia="zh-CN"/>
        </w:rPr>
        <w:t>北京市</w:t>
      </w:r>
      <w:r w:rsidR="005B0B1A">
        <w:rPr>
          <w:rFonts w:eastAsia="宋体"/>
          <w:sz w:val="24"/>
          <w:szCs w:val="24"/>
          <w:lang w:eastAsia="zh-CN"/>
        </w:rPr>
        <w:t>东城区金宝街</w:t>
      </w:r>
      <w:r w:rsidR="00F83353">
        <w:rPr>
          <w:rFonts w:eastAsia="宋体"/>
          <w:sz w:val="24"/>
          <w:szCs w:val="24"/>
          <w:lang w:eastAsia="zh-CN"/>
        </w:rPr>
        <w:t>58</w:t>
      </w:r>
      <w:r w:rsidR="00F83353">
        <w:rPr>
          <w:rFonts w:eastAsia="宋体" w:hint="eastAsia"/>
          <w:sz w:val="24"/>
          <w:szCs w:val="24"/>
          <w:lang w:eastAsia="zh-CN"/>
        </w:rPr>
        <w:t>号</w:t>
      </w:r>
      <w:r w:rsidR="00F83353">
        <w:rPr>
          <w:rFonts w:eastAsia="宋体" w:hint="eastAsia"/>
          <w:sz w:val="24"/>
          <w:szCs w:val="24"/>
          <w:lang w:eastAsia="zh-CN"/>
        </w:rPr>
        <w:t>1</w:t>
      </w:r>
      <w:r w:rsidR="00F83353">
        <w:rPr>
          <w:rFonts w:eastAsia="宋体"/>
          <w:sz w:val="24"/>
          <w:szCs w:val="24"/>
          <w:lang w:eastAsia="zh-CN"/>
        </w:rPr>
        <w:t>609</w:t>
      </w:r>
      <w:r w:rsidR="00F83353">
        <w:rPr>
          <w:rFonts w:eastAsia="宋体" w:hint="eastAsia"/>
          <w:sz w:val="24"/>
          <w:szCs w:val="24"/>
          <w:lang w:eastAsia="zh-CN"/>
        </w:rPr>
        <w:t>室</w:t>
      </w:r>
    </w:p>
    <w:p w14:paraId="32286E5B" w14:textId="77777777" w:rsidR="009A2B6E" w:rsidRPr="00ED0776" w:rsidRDefault="000A7289" w:rsidP="0080602F">
      <w:pPr>
        <w:tabs>
          <w:tab w:val="left" w:pos="4320"/>
        </w:tabs>
        <w:rPr>
          <w:rFonts w:eastAsia="宋体"/>
          <w:sz w:val="24"/>
          <w:szCs w:val="24"/>
          <w:lang w:eastAsia="zh-CN"/>
        </w:rPr>
      </w:pPr>
      <w:r w:rsidRPr="00ED0776">
        <w:rPr>
          <w:rFonts w:eastAsia="宋体" w:hint="eastAsia"/>
          <w:sz w:val="24"/>
          <w:szCs w:val="24"/>
          <w:lang w:eastAsia="zh-CN"/>
        </w:rPr>
        <w:t>法定代表人：</w:t>
      </w:r>
      <w:r w:rsidR="008300E4" w:rsidRPr="00ED0776">
        <w:rPr>
          <w:rFonts w:eastAsia="宋体"/>
          <w:sz w:val="24"/>
          <w:szCs w:val="24"/>
          <w:lang w:eastAsia="zh-CN"/>
        </w:rPr>
        <w:t xml:space="preserve"> </w:t>
      </w:r>
      <w:r w:rsidR="005B0B1A">
        <w:rPr>
          <w:rFonts w:eastAsia="宋体" w:hint="eastAsia"/>
          <w:sz w:val="24"/>
          <w:szCs w:val="24"/>
          <w:lang w:eastAsia="zh-CN"/>
        </w:rPr>
        <w:t>赵勇</w:t>
      </w:r>
    </w:p>
    <w:p w14:paraId="541E57FF" w14:textId="77777777" w:rsidR="000A7289" w:rsidRPr="00ED0776" w:rsidRDefault="000A7289" w:rsidP="0080602F">
      <w:pPr>
        <w:tabs>
          <w:tab w:val="left" w:pos="4320"/>
        </w:tabs>
        <w:rPr>
          <w:rFonts w:eastAsia="宋体"/>
          <w:sz w:val="24"/>
          <w:szCs w:val="24"/>
          <w:lang w:eastAsia="zh-CN"/>
        </w:rPr>
      </w:pPr>
    </w:p>
    <w:p w14:paraId="2B22C1A8" w14:textId="297506A1" w:rsidR="009A2B6E" w:rsidRPr="00B43020" w:rsidRDefault="009A2B6E" w:rsidP="0080602F">
      <w:pPr>
        <w:tabs>
          <w:tab w:val="left" w:pos="4320"/>
        </w:tabs>
        <w:rPr>
          <w:rFonts w:ascii="宋体" w:eastAsia="宋体" w:hAnsi="宋体"/>
          <w:b/>
          <w:sz w:val="24"/>
          <w:szCs w:val="24"/>
          <w:lang w:eastAsia="zh-CN"/>
        </w:rPr>
      </w:pPr>
      <w:r w:rsidRPr="00B43020">
        <w:rPr>
          <w:rFonts w:ascii="宋体" w:eastAsia="宋体" w:hAnsi="宋体" w:hint="eastAsia"/>
          <w:b/>
          <w:sz w:val="24"/>
          <w:szCs w:val="24"/>
          <w:lang w:eastAsia="zh-CN"/>
        </w:rPr>
        <w:t>乙方：</w:t>
      </w:r>
      <w:r w:rsidR="00D702A1" w:rsidRPr="00B43020">
        <w:rPr>
          <w:rFonts w:ascii="宋体" w:eastAsia="宋体" w:hAnsi="宋体"/>
          <w:b/>
          <w:sz w:val="24"/>
          <w:szCs w:val="24"/>
          <w:lang w:eastAsia="zh-CN"/>
        </w:rPr>
        <w:t xml:space="preserve"> </w:t>
      </w:r>
      <w:r w:rsidR="00D05349">
        <w:rPr>
          <w:rFonts w:ascii="宋体" w:eastAsia="宋体" w:hAnsi="宋体"/>
          <w:b/>
          <w:sz w:val="24"/>
          <w:szCs w:val="24"/>
          <w:lang w:eastAsia="zh-CN"/>
        </w:rPr>
        <w:t>北京康正宏基房地产评估有限公司</w:t>
      </w:r>
    </w:p>
    <w:p w14:paraId="6F6C12B6" w14:textId="68495038" w:rsidR="0080602F" w:rsidRPr="00ED0776" w:rsidRDefault="000A7289" w:rsidP="000A7289">
      <w:pPr>
        <w:tabs>
          <w:tab w:val="left" w:pos="4320"/>
        </w:tabs>
        <w:rPr>
          <w:rFonts w:ascii="宋体" w:eastAsia="宋体" w:hAnsi="宋体"/>
          <w:sz w:val="24"/>
          <w:szCs w:val="24"/>
          <w:lang w:eastAsia="zh-CN"/>
        </w:rPr>
      </w:pPr>
      <w:r w:rsidRPr="00ED0776">
        <w:rPr>
          <w:rFonts w:ascii="宋体" w:eastAsia="宋体" w:hAnsi="宋体" w:hint="eastAsia"/>
          <w:sz w:val="24"/>
          <w:szCs w:val="24"/>
          <w:lang w:eastAsia="zh-CN"/>
        </w:rPr>
        <w:t>办公地点：</w:t>
      </w:r>
      <w:r w:rsidR="00D05349">
        <w:rPr>
          <w:rFonts w:ascii="宋体" w:eastAsia="宋体" w:hAnsi="宋体" w:hint="eastAsia"/>
          <w:sz w:val="24"/>
          <w:szCs w:val="24"/>
          <w:lang w:eastAsia="zh-CN"/>
        </w:rPr>
        <w:t>北京市朝阳区裕民路12号中国国际科技会展中心B座10层1003</w:t>
      </w:r>
    </w:p>
    <w:p w14:paraId="2016B14D" w14:textId="62DFFD2D" w:rsidR="000A7289" w:rsidRPr="00ED0776" w:rsidRDefault="00F37A43" w:rsidP="000A7289">
      <w:pPr>
        <w:tabs>
          <w:tab w:val="left" w:pos="4320"/>
        </w:tabs>
        <w:rPr>
          <w:rFonts w:ascii="宋体" w:eastAsia="宋体" w:hAnsi="宋体"/>
          <w:sz w:val="24"/>
          <w:szCs w:val="24"/>
          <w:lang w:eastAsia="zh-CN"/>
        </w:rPr>
      </w:pPr>
      <w:r w:rsidRPr="00ED0776">
        <w:rPr>
          <w:rFonts w:eastAsia="宋体" w:hint="eastAsia"/>
          <w:sz w:val="24"/>
          <w:szCs w:val="24"/>
          <w:lang w:eastAsia="zh-CN"/>
        </w:rPr>
        <w:t>法定代表人</w:t>
      </w:r>
      <w:r w:rsidR="000A7289" w:rsidRPr="00ED0776">
        <w:rPr>
          <w:rFonts w:ascii="宋体" w:eastAsia="宋体" w:hAnsi="宋体" w:hint="eastAsia"/>
          <w:sz w:val="24"/>
          <w:szCs w:val="24"/>
          <w:lang w:eastAsia="zh-CN"/>
        </w:rPr>
        <w:t>：</w:t>
      </w:r>
      <w:r w:rsidR="00D702A1" w:rsidRPr="00ED0776">
        <w:rPr>
          <w:rFonts w:ascii="宋体" w:eastAsia="宋体" w:hAnsi="宋体"/>
          <w:sz w:val="24"/>
          <w:szCs w:val="24"/>
          <w:lang w:eastAsia="zh-CN"/>
        </w:rPr>
        <w:t xml:space="preserve"> </w:t>
      </w:r>
      <w:r w:rsidR="00D05349">
        <w:rPr>
          <w:rFonts w:ascii="宋体" w:eastAsia="宋体" w:hAnsi="宋体"/>
          <w:sz w:val="24"/>
          <w:szCs w:val="24"/>
          <w:lang w:eastAsia="zh-CN"/>
        </w:rPr>
        <w:t>齐宏</w:t>
      </w:r>
    </w:p>
    <w:p w14:paraId="219CA114" w14:textId="77777777" w:rsidR="000A7289" w:rsidRPr="00ED0776" w:rsidRDefault="000A7289" w:rsidP="000A7289">
      <w:pPr>
        <w:tabs>
          <w:tab w:val="left" w:pos="4320"/>
        </w:tabs>
        <w:rPr>
          <w:rFonts w:eastAsia="宋体"/>
          <w:sz w:val="24"/>
          <w:szCs w:val="24"/>
          <w:lang w:eastAsia="zh-CN"/>
        </w:rPr>
      </w:pPr>
    </w:p>
    <w:p w14:paraId="10DC4865" w14:textId="77777777" w:rsidR="000A7289" w:rsidRPr="00ED0776" w:rsidRDefault="000A7289" w:rsidP="000A7289">
      <w:pPr>
        <w:tabs>
          <w:tab w:val="left" w:pos="4320"/>
        </w:tabs>
        <w:rPr>
          <w:rFonts w:eastAsia="宋体"/>
          <w:sz w:val="24"/>
          <w:szCs w:val="24"/>
          <w:lang w:eastAsia="zh-CN"/>
        </w:rPr>
      </w:pPr>
    </w:p>
    <w:p w14:paraId="6DD21325" w14:textId="23012113" w:rsidR="000A7289" w:rsidRPr="00ED0776" w:rsidRDefault="000A7289" w:rsidP="00ED0776">
      <w:pPr>
        <w:tabs>
          <w:tab w:val="left" w:pos="4320"/>
        </w:tabs>
        <w:spacing w:line="360" w:lineRule="auto"/>
        <w:rPr>
          <w:rFonts w:eastAsia="宋体"/>
          <w:sz w:val="24"/>
          <w:szCs w:val="24"/>
          <w:lang w:eastAsia="zh-CN"/>
        </w:rPr>
      </w:pPr>
      <w:r w:rsidRPr="00ED0776">
        <w:rPr>
          <w:rFonts w:eastAsia="宋体" w:hint="eastAsia"/>
          <w:sz w:val="24"/>
          <w:szCs w:val="24"/>
          <w:lang w:eastAsia="zh-CN"/>
        </w:rPr>
        <w:t>鉴于：</w:t>
      </w:r>
      <w:r w:rsidR="00D05349" w:rsidRPr="00ED0776">
        <w:rPr>
          <w:rFonts w:eastAsia="宋体"/>
          <w:sz w:val="24"/>
          <w:szCs w:val="24"/>
          <w:lang w:eastAsia="zh-CN"/>
        </w:rPr>
        <w:t xml:space="preserve"> </w:t>
      </w:r>
    </w:p>
    <w:p w14:paraId="2F356515" w14:textId="77777777" w:rsidR="0080602F" w:rsidRPr="00ED0776" w:rsidRDefault="0080602F" w:rsidP="00ED0776">
      <w:pPr>
        <w:tabs>
          <w:tab w:val="left" w:pos="720"/>
          <w:tab w:val="left" w:pos="1440"/>
          <w:tab w:val="left" w:pos="2160"/>
          <w:tab w:val="left" w:pos="4320"/>
        </w:tabs>
        <w:spacing w:line="360" w:lineRule="auto"/>
        <w:ind w:firstLineChars="200" w:firstLine="480"/>
        <w:jc w:val="both"/>
        <w:rPr>
          <w:sz w:val="24"/>
          <w:szCs w:val="24"/>
          <w:lang w:eastAsia="zh-CN"/>
        </w:rPr>
      </w:pPr>
    </w:p>
    <w:p w14:paraId="2E73AD2C" w14:textId="5C138382" w:rsidR="00497F3E" w:rsidRPr="00ED0776" w:rsidRDefault="0080602F" w:rsidP="008402EE">
      <w:pPr>
        <w:tabs>
          <w:tab w:val="left" w:pos="567"/>
          <w:tab w:val="left" w:pos="2160"/>
          <w:tab w:val="left" w:pos="4320"/>
        </w:tabs>
        <w:spacing w:line="360" w:lineRule="auto"/>
        <w:ind w:firstLine="567"/>
        <w:jc w:val="both"/>
        <w:rPr>
          <w:rFonts w:ascii="宋体" w:eastAsia="宋体" w:hAnsi="宋体"/>
          <w:sz w:val="24"/>
          <w:szCs w:val="24"/>
          <w:lang w:eastAsia="zh-CN"/>
        </w:rPr>
      </w:pPr>
      <w:r w:rsidRPr="00ED0776">
        <w:rPr>
          <w:rFonts w:ascii="宋体" w:eastAsia="宋体" w:hAnsi="宋体" w:cs="宋体" w:hint="eastAsia"/>
          <w:sz w:val="24"/>
          <w:szCs w:val="24"/>
          <w:lang w:eastAsia="zh-CN"/>
        </w:rPr>
        <w:t>为</w:t>
      </w:r>
      <w:r w:rsidRPr="00ED0776">
        <w:rPr>
          <w:rFonts w:ascii="宋体" w:eastAsia="宋体" w:hAnsi="宋体" w:cs="Batang" w:hint="eastAsia"/>
          <w:sz w:val="24"/>
          <w:szCs w:val="24"/>
          <w:lang w:eastAsia="zh-CN"/>
        </w:rPr>
        <w:t>了使</w:t>
      </w:r>
      <w:r w:rsidR="007729E8">
        <w:rPr>
          <w:rFonts w:ascii="宋体" w:eastAsia="宋体" w:hAnsi="宋体" w:cs="宋体" w:hint="eastAsia"/>
          <w:sz w:val="24"/>
          <w:szCs w:val="24"/>
          <w:lang w:eastAsia="zh-CN"/>
        </w:rPr>
        <w:t>甲方</w:t>
      </w:r>
      <w:r w:rsidRPr="00ED0776">
        <w:rPr>
          <w:rFonts w:ascii="宋体" w:eastAsia="宋体" w:hAnsi="宋体" w:cs="Batang" w:hint="eastAsia"/>
          <w:sz w:val="24"/>
          <w:szCs w:val="24"/>
          <w:lang w:eastAsia="zh-CN"/>
        </w:rPr>
        <w:t>能</w:t>
      </w:r>
      <w:r w:rsidRPr="00ED0776">
        <w:rPr>
          <w:rFonts w:ascii="宋体" w:eastAsia="宋体" w:hAnsi="宋体" w:cs="宋体" w:hint="eastAsia"/>
          <w:sz w:val="24"/>
          <w:szCs w:val="24"/>
          <w:lang w:eastAsia="zh-CN"/>
        </w:rPr>
        <w:t>与</w:t>
      </w:r>
      <w:r w:rsidR="000A7289" w:rsidRPr="00ED0776">
        <w:rPr>
          <w:rFonts w:ascii="宋体" w:eastAsia="宋体" w:hAnsi="宋体" w:cs="Batang" w:hint="eastAsia"/>
          <w:sz w:val="24"/>
          <w:szCs w:val="24"/>
          <w:lang w:eastAsia="zh-CN"/>
        </w:rPr>
        <w:t>乙方</w:t>
      </w:r>
      <w:r w:rsidR="00927CFF" w:rsidRPr="00F83353">
        <w:rPr>
          <w:rFonts w:ascii="宋体" w:eastAsia="宋体" w:hAnsi="宋体" w:cs="Batang" w:hint="eastAsia"/>
          <w:sz w:val="24"/>
          <w:szCs w:val="24"/>
          <w:lang w:eastAsia="zh-CN"/>
        </w:rPr>
        <w:t>就</w:t>
      </w:r>
      <w:r w:rsidR="005F7448">
        <w:rPr>
          <w:rFonts w:ascii="宋体" w:eastAsia="宋体" w:hAnsi="宋体" w:cs="Batang" w:hint="eastAsia"/>
          <w:sz w:val="24"/>
          <w:szCs w:val="24"/>
          <w:lang w:eastAsia="zh-CN"/>
        </w:rPr>
        <w:t>委托</w:t>
      </w:r>
      <w:bookmarkStart w:id="0" w:name="_GoBack"/>
      <w:bookmarkEnd w:id="0"/>
      <w:r w:rsidR="005F7448">
        <w:rPr>
          <w:rFonts w:ascii="宋体" w:eastAsia="宋体" w:hAnsi="宋体" w:cs="Batang" w:hint="eastAsia"/>
          <w:sz w:val="24"/>
          <w:szCs w:val="24"/>
          <w:lang w:eastAsia="zh-CN"/>
        </w:rPr>
        <w:t>评估</w:t>
      </w:r>
      <w:r w:rsidR="007729E8">
        <w:rPr>
          <w:rFonts w:ascii="宋体" w:eastAsia="宋体" w:hAnsi="宋体" w:cs="Batang" w:hint="eastAsia"/>
          <w:sz w:val="24"/>
          <w:szCs w:val="24"/>
          <w:lang w:eastAsia="zh-CN"/>
        </w:rPr>
        <w:t>方面达成有效</w:t>
      </w:r>
      <w:r w:rsidR="009C34AD">
        <w:rPr>
          <w:rFonts w:ascii="宋体" w:eastAsia="宋体" w:hAnsi="宋体" w:cs="Batang" w:hint="eastAsia"/>
          <w:sz w:val="24"/>
          <w:szCs w:val="24"/>
          <w:lang w:eastAsia="zh-CN"/>
        </w:rPr>
        <w:t>的</w:t>
      </w:r>
      <w:r w:rsidR="00A35BF0" w:rsidRPr="00ED0776">
        <w:rPr>
          <w:rFonts w:ascii="宋体" w:eastAsia="宋体" w:hAnsi="宋体" w:cs="Batang" w:hint="eastAsia"/>
          <w:sz w:val="24"/>
          <w:szCs w:val="24"/>
          <w:lang w:eastAsia="zh-CN"/>
        </w:rPr>
        <w:t>商务合作</w:t>
      </w:r>
      <w:r w:rsidRPr="00ED0776">
        <w:rPr>
          <w:rFonts w:ascii="宋体" w:eastAsia="宋体" w:hAnsi="宋体" w:cs="Batang" w:hint="eastAsia"/>
          <w:sz w:val="24"/>
          <w:szCs w:val="24"/>
          <w:lang w:eastAsia="zh-CN"/>
        </w:rPr>
        <w:t>（“</w:t>
      </w:r>
      <w:r w:rsidRPr="00ED0776">
        <w:rPr>
          <w:rFonts w:ascii="宋体" w:eastAsia="宋体" w:hAnsi="宋体" w:hint="eastAsia"/>
          <w:b/>
          <w:sz w:val="24"/>
          <w:szCs w:val="24"/>
          <w:lang w:eastAsia="zh-CN"/>
        </w:rPr>
        <w:t>合作</w:t>
      </w:r>
      <w:r w:rsidRPr="00ED0776">
        <w:rPr>
          <w:rFonts w:ascii="宋体" w:eastAsia="宋体" w:hAnsi="宋体" w:hint="eastAsia"/>
          <w:sz w:val="24"/>
          <w:szCs w:val="24"/>
          <w:lang w:eastAsia="zh-CN"/>
        </w:rPr>
        <w:t>”），</w:t>
      </w:r>
      <w:r w:rsidR="000A7289" w:rsidRPr="00ED0776">
        <w:rPr>
          <w:rFonts w:ascii="宋体" w:eastAsia="宋体" w:hAnsi="宋体" w:hint="eastAsia"/>
          <w:sz w:val="24"/>
          <w:szCs w:val="24"/>
          <w:lang w:eastAsia="zh-CN"/>
        </w:rPr>
        <w:t>为保证双方合作的顺利进行，</w:t>
      </w:r>
      <w:r w:rsidR="00497F3E" w:rsidRPr="00ED0776">
        <w:rPr>
          <w:rFonts w:ascii="宋体" w:eastAsia="宋体" w:hAnsi="宋体" w:hint="eastAsia"/>
          <w:sz w:val="24"/>
          <w:szCs w:val="24"/>
          <w:lang w:eastAsia="zh-CN"/>
        </w:rPr>
        <w:t>甲方应乙方要求，甲方</w:t>
      </w:r>
      <w:r w:rsidR="00497F3E" w:rsidRPr="00ED0776">
        <w:rPr>
          <w:rFonts w:ascii="宋体" w:eastAsia="宋体" w:hAnsi="宋体" w:hint="eastAsia"/>
          <w:b/>
          <w:sz w:val="24"/>
          <w:szCs w:val="24"/>
          <w:lang w:eastAsia="zh-CN"/>
        </w:rPr>
        <w:t>代表</w:t>
      </w:r>
      <w:r w:rsidR="00497F3E" w:rsidRPr="00ED0776">
        <w:rPr>
          <w:rFonts w:ascii="宋体" w:eastAsia="宋体" w:hAnsi="宋体" w:hint="eastAsia"/>
          <w:sz w:val="24"/>
          <w:szCs w:val="24"/>
          <w:lang w:eastAsia="zh-CN"/>
        </w:rPr>
        <w:t>将向乙方</w:t>
      </w:r>
      <w:r w:rsidR="00497F3E" w:rsidRPr="00ED0776">
        <w:rPr>
          <w:rFonts w:ascii="宋体" w:eastAsia="宋体" w:hAnsi="宋体" w:hint="eastAsia"/>
          <w:b/>
          <w:sz w:val="24"/>
          <w:szCs w:val="24"/>
          <w:lang w:eastAsia="zh-CN"/>
        </w:rPr>
        <w:t>代表</w:t>
      </w:r>
      <w:r w:rsidR="00497F3E" w:rsidRPr="00ED0776">
        <w:rPr>
          <w:rFonts w:ascii="宋体" w:eastAsia="宋体" w:hAnsi="宋体" w:hint="eastAsia"/>
          <w:sz w:val="24"/>
          <w:szCs w:val="24"/>
          <w:lang w:eastAsia="zh-CN"/>
        </w:rPr>
        <w:t>提供意向合作项目的相关保密和专有信息。双方就提供上述保密和专有信息事宜，签署本协议，甲方要求乙方执行本协议并遵守其规定。</w:t>
      </w:r>
    </w:p>
    <w:p w14:paraId="26C742F5" w14:textId="77777777" w:rsidR="00497F3E" w:rsidRPr="00ED0776" w:rsidRDefault="00497F3E" w:rsidP="00ED0776">
      <w:pPr>
        <w:tabs>
          <w:tab w:val="left" w:pos="720"/>
          <w:tab w:val="left" w:pos="2160"/>
          <w:tab w:val="left" w:pos="4320"/>
        </w:tabs>
        <w:spacing w:line="360" w:lineRule="auto"/>
        <w:jc w:val="both"/>
        <w:rPr>
          <w:rFonts w:ascii="宋体" w:eastAsia="宋体" w:hAnsi="宋体"/>
          <w:sz w:val="24"/>
          <w:szCs w:val="24"/>
          <w:lang w:eastAsia="zh-CN"/>
        </w:rPr>
      </w:pPr>
    </w:p>
    <w:p w14:paraId="45607FE7" w14:textId="77777777" w:rsidR="00497F3E" w:rsidRPr="0087098A" w:rsidRDefault="00497F3E" w:rsidP="0087098A">
      <w:pPr>
        <w:pStyle w:val="a7"/>
        <w:numPr>
          <w:ilvl w:val="0"/>
          <w:numId w:val="2"/>
        </w:numPr>
        <w:tabs>
          <w:tab w:val="left" w:pos="720"/>
          <w:tab w:val="left" w:pos="1134"/>
          <w:tab w:val="left" w:pos="4320"/>
        </w:tabs>
        <w:spacing w:line="360" w:lineRule="auto"/>
        <w:ind w:firstLineChars="0"/>
        <w:jc w:val="both"/>
        <w:rPr>
          <w:rFonts w:ascii="宋体" w:eastAsia="宋体" w:hAnsi="宋体"/>
          <w:b/>
          <w:sz w:val="24"/>
          <w:szCs w:val="24"/>
          <w:lang w:eastAsia="zh-CN"/>
        </w:rPr>
      </w:pPr>
      <w:r w:rsidRPr="00ED0776">
        <w:rPr>
          <w:rFonts w:ascii="宋体" w:eastAsia="宋体" w:hAnsi="宋体" w:hint="eastAsia"/>
          <w:b/>
          <w:sz w:val="24"/>
          <w:szCs w:val="24"/>
          <w:lang w:eastAsia="zh-CN"/>
        </w:rPr>
        <w:t>定义和解释</w:t>
      </w:r>
    </w:p>
    <w:p w14:paraId="2217A506" w14:textId="77777777" w:rsidR="00497F3E" w:rsidRPr="00BD2B2E" w:rsidRDefault="003D289C" w:rsidP="00BD2B2E">
      <w:pPr>
        <w:pStyle w:val="a7"/>
        <w:tabs>
          <w:tab w:val="left" w:pos="2160"/>
          <w:tab w:val="left" w:pos="4320"/>
        </w:tabs>
        <w:spacing w:line="360" w:lineRule="auto"/>
        <w:ind w:leftChars="71" w:left="425" w:hangingChars="118" w:hanging="283"/>
        <w:jc w:val="both"/>
        <w:rPr>
          <w:rFonts w:ascii="宋体" w:eastAsia="宋体" w:hAnsi="宋体" w:cs="宋体"/>
          <w:sz w:val="24"/>
          <w:szCs w:val="24"/>
          <w:lang w:eastAsia="zh-CN"/>
        </w:rPr>
      </w:pPr>
      <w:r>
        <w:rPr>
          <w:rFonts w:ascii="宋体" w:eastAsia="宋体" w:hAnsi="宋体" w:hint="eastAsia"/>
          <w:sz w:val="24"/>
          <w:szCs w:val="24"/>
          <w:lang w:eastAsia="zh-CN"/>
        </w:rPr>
        <w:t>1.1</w:t>
      </w:r>
      <w:r w:rsidR="00497F3E" w:rsidRPr="00ED0776">
        <w:rPr>
          <w:rFonts w:ascii="宋体" w:eastAsia="宋体" w:hAnsi="宋体" w:hint="eastAsia"/>
          <w:sz w:val="24"/>
          <w:szCs w:val="24"/>
          <w:lang w:eastAsia="zh-CN"/>
        </w:rPr>
        <w:t>在本</w:t>
      </w:r>
      <w:r w:rsidR="00497F3E" w:rsidRPr="00ED0776">
        <w:rPr>
          <w:rFonts w:ascii="宋体" w:eastAsia="宋体" w:hAnsi="宋体" w:cs="宋体" w:hint="eastAsia"/>
          <w:sz w:val="24"/>
          <w:szCs w:val="24"/>
          <w:lang w:eastAsia="zh-CN"/>
        </w:rPr>
        <w:t>协议书</w:t>
      </w:r>
      <w:r w:rsidR="00497F3E" w:rsidRPr="00ED0776">
        <w:rPr>
          <w:rFonts w:ascii="宋体" w:eastAsia="宋体" w:hAnsi="宋体" w:cs="Batang" w:hint="eastAsia"/>
          <w:sz w:val="24"/>
          <w:szCs w:val="24"/>
          <w:lang w:eastAsia="zh-CN"/>
        </w:rPr>
        <w:t>中所使用的</w:t>
      </w:r>
      <w:r w:rsidR="00497F3E" w:rsidRPr="00ED0776">
        <w:rPr>
          <w:rFonts w:ascii="宋体" w:eastAsia="宋体" w:hAnsi="宋体" w:cs="宋体" w:hint="eastAsia"/>
          <w:sz w:val="24"/>
          <w:szCs w:val="24"/>
          <w:lang w:eastAsia="zh-CN"/>
        </w:rPr>
        <w:t>术语</w:t>
      </w:r>
      <w:r w:rsidR="00497F3E" w:rsidRPr="00ED0776">
        <w:rPr>
          <w:rFonts w:ascii="宋体" w:eastAsia="宋体" w:hAnsi="宋体" w:cs="Batang" w:hint="eastAsia"/>
          <w:sz w:val="24"/>
          <w:szCs w:val="24"/>
          <w:lang w:eastAsia="zh-CN"/>
        </w:rPr>
        <w:t>“</w:t>
      </w:r>
      <w:r w:rsidR="00497F3E" w:rsidRPr="00ED0776">
        <w:rPr>
          <w:rFonts w:ascii="宋体" w:eastAsia="宋体" w:hAnsi="宋体" w:hint="eastAsia"/>
          <w:b/>
          <w:sz w:val="24"/>
          <w:szCs w:val="24"/>
          <w:lang w:eastAsia="zh-CN"/>
        </w:rPr>
        <w:t>代表</w:t>
      </w:r>
      <w:r w:rsidR="00497F3E" w:rsidRPr="00ED0776">
        <w:rPr>
          <w:rFonts w:ascii="宋体" w:eastAsia="宋体" w:hAnsi="宋体" w:hint="eastAsia"/>
          <w:sz w:val="24"/>
          <w:szCs w:val="24"/>
          <w:lang w:eastAsia="zh-CN"/>
        </w:rPr>
        <w:t>”系指，就任何人士而言，</w:t>
      </w:r>
      <w:r w:rsidR="00497F3E" w:rsidRPr="00ED0776">
        <w:rPr>
          <w:rFonts w:ascii="宋体" w:eastAsia="宋体" w:hAnsi="宋体" w:cs="宋体" w:hint="eastAsia"/>
          <w:sz w:val="24"/>
          <w:szCs w:val="24"/>
          <w:lang w:eastAsia="zh-CN"/>
        </w:rPr>
        <w:t>该</w:t>
      </w:r>
      <w:r w:rsidR="00497F3E" w:rsidRPr="00ED0776">
        <w:rPr>
          <w:rFonts w:ascii="宋体" w:eastAsia="宋体" w:hAnsi="宋体" w:cs="Batang" w:hint="eastAsia"/>
          <w:sz w:val="24"/>
          <w:szCs w:val="24"/>
          <w:lang w:eastAsia="zh-CN"/>
        </w:rPr>
        <w:t>等人士的</w:t>
      </w:r>
      <w:r w:rsidR="00092DEF">
        <w:rPr>
          <w:rFonts w:ascii="宋体" w:eastAsia="宋体" w:hAnsi="宋体" w:cs="Batang" w:hint="eastAsia"/>
          <w:sz w:val="24"/>
          <w:szCs w:val="24"/>
          <w:lang w:eastAsia="zh-CN"/>
        </w:rPr>
        <w:t>相</w:t>
      </w:r>
      <w:r w:rsidR="00497F3E" w:rsidRPr="00ED0776">
        <w:rPr>
          <w:rFonts w:ascii="宋体" w:eastAsia="宋体" w:hAnsi="宋体" w:cs="宋体" w:hint="eastAsia"/>
          <w:sz w:val="24"/>
          <w:szCs w:val="24"/>
          <w:lang w:eastAsia="zh-CN"/>
        </w:rPr>
        <w:t>关</w:t>
      </w:r>
      <w:r w:rsidR="00497F3E" w:rsidRPr="00ED0776">
        <w:rPr>
          <w:rFonts w:ascii="宋体" w:eastAsia="宋体" w:hAnsi="宋体" w:cs="Batang" w:hint="eastAsia"/>
          <w:sz w:val="24"/>
          <w:szCs w:val="24"/>
          <w:lang w:eastAsia="zh-CN"/>
        </w:rPr>
        <w:t>方、和</w:t>
      </w:r>
      <w:r w:rsidR="00497F3E" w:rsidRPr="00ED0776">
        <w:rPr>
          <w:rFonts w:ascii="宋体" w:eastAsia="宋体" w:hAnsi="宋体" w:cs="宋体" w:hint="eastAsia"/>
          <w:sz w:val="24"/>
          <w:szCs w:val="24"/>
          <w:lang w:eastAsia="zh-CN"/>
        </w:rPr>
        <w:t>该</w:t>
      </w:r>
      <w:r w:rsidR="00497F3E" w:rsidRPr="00ED0776">
        <w:rPr>
          <w:rFonts w:ascii="宋体" w:eastAsia="宋体" w:hAnsi="宋体" w:cs="Batang" w:hint="eastAsia"/>
          <w:sz w:val="24"/>
          <w:szCs w:val="24"/>
          <w:lang w:eastAsia="zh-CN"/>
        </w:rPr>
        <w:t>等人士及其</w:t>
      </w:r>
      <w:r w:rsidR="00497F3E" w:rsidRPr="00ED0776">
        <w:rPr>
          <w:rFonts w:ascii="宋体" w:eastAsia="宋体" w:hAnsi="宋体" w:cs="宋体" w:hint="eastAsia"/>
          <w:sz w:val="24"/>
          <w:szCs w:val="24"/>
          <w:lang w:eastAsia="zh-CN"/>
        </w:rPr>
        <w:t>关联</w:t>
      </w:r>
      <w:r w:rsidR="00497F3E" w:rsidRPr="00ED0776">
        <w:rPr>
          <w:rFonts w:ascii="宋体" w:eastAsia="宋体" w:hAnsi="宋体" w:cs="Batang" w:hint="eastAsia"/>
          <w:sz w:val="24"/>
          <w:szCs w:val="24"/>
          <w:lang w:eastAsia="zh-CN"/>
        </w:rPr>
        <w:t>方的合作</w:t>
      </w:r>
      <w:r w:rsidR="00497F3E" w:rsidRPr="00ED0776">
        <w:rPr>
          <w:rFonts w:ascii="宋体" w:eastAsia="宋体" w:hAnsi="宋体" w:cs="宋体" w:hint="eastAsia"/>
          <w:sz w:val="24"/>
          <w:szCs w:val="24"/>
          <w:lang w:eastAsia="zh-CN"/>
        </w:rPr>
        <w:t>伙</w:t>
      </w:r>
      <w:r w:rsidR="00497F3E" w:rsidRPr="00ED0776">
        <w:rPr>
          <w:rFonts w:ascii="宋体" w:eastAsia="宋体" w:hAnsi="宋体" w:cs="Batang" w:hint="eastAsia"/>
          <w:sz w:val="24"/>
          <w:szCs w:val="24"/>
          <w:lang w:eastAsia="zh-CN"/>
        </w:rPr>
        <w:t>伴、董事、高</w:t>
      </w:r>
      <w:r w:rsidR="00497F3E" w:rsidRPr="00ED0776">
        <w:rPr>
          <w:rFonts w:ascii="宋体" w:eastAsia="宋体" w:hAnsi="宋体" w:cs="宋体" w:hint="eastAsia"/>
          <w:sz w:val="24"/>
          <w:szCs w:val="24"/>
          <w:lang w:eastAsia="zh-CN"/>
        </w:rPr>
        <w:t>级职员</w:t>
      </w:r>
      <w:r w:rsidR="00497F3E" w:rsidRPr="00ED0776">
        <w:rPr>
          <w:rFonts w:ascii="宋体" w:eastAsia="宋体" w:hAnsi="宋体" w:cs="Batang" w:hint="eastAsia"/>
          <w:sz w:val="24"/>
          <w:szCs w:val="24"/>
          <w:lang w:eastAsia="zh-CN"/>
        </w:rPr>
        <w:t>、雇</w:t>
      </w:r>
      <w:r w:rsidR="00497F3E" w:rsidRPr="00ED0776">
        <w:rPr>
          <w:rFonts w:ascii="宋体" w:eastAsia="宋体" w:hAnsi="宋体" w:cs="宋体" w:hint="eastAsia"/>
          <w:sz w:val="24"/>
          <w:szCs w:val="24"/>
          <w:lang w:eastAsia="zh-CN"/>
        </w:rPr>
        <w:t>员</w:t>
      </w:r>
      <w:r w:rsidR="00497F3E" w:rsidRPr="00ED0776">
        <w:rPr>
          <w:rFonts w:ascii="宋体" w:eastAsia="宋体" w:hAnsi="宋体" w:cs="Batang" w:hint="eastAsia"/>
          <w:sz w:val="24"/>
          <w:szCs w:val="24"/>
          <w:lang w:eastAsia="zh-CN"/>
        </w:rPr>
        <w:t>、代理人、</w:t>
      </w:r>
      <w:r w:rsidR="00497F3E" w:rsidRPr="00ED0776">
        <w:rPr>
          <w:rFonts w:ascii="宋体" w:eastAsia="宋体" w:hAnsi="宋体" w:cs="宋体" w:hint="eastAsia"/>
          <w:sz w:val="24"/>
          <w:szCs w:val="24"/>
          <w:lang w:eastAsia="zh-CN"/>
        </w:rPr>
        <w:t>顾问</w:t>
      </w:r>
      <w:r w:rsidR="00497F3E" w:rsidRPr="00ED0776">
        <w:rPr>
          <w:rFonts w:ascii="宋体" w:eastAsia="宋体" w:hAnsi="宋体" w:cs="Batang" w:hint="eastAsia"/>
          <w:sz w:val="24"/>
          <w:szCs w:val="24"/>
          <w:lang w:eastAsia="zh-CN"/>
        </w:rPr>
        <w:t>（包括但不限于</w:t>
      </w:r>
      <w:r w:rsidR="00497F3E" w:rsidRPr="00ED0776">
        <w:rPr>
          <w:rFonts w:ascii="宋体" w:eastAsia="宋体" w:hAnsi="宋体" w:cs="宋体" w:hint="eastAsia"/>
          <w:sz w:val="24"/>
          <w:szCs w:val="24"/>
          <w:lang w:eastAsia="zh-CN"/>
        </w:rPr>
        <w:t>财务顾问</w:t>
      </w:r>
      <w:r w:rsidR="00497F3E" w:rsidRPr="00ED0776">
        <w:rPr>
          <w:rFonts w:ascii="宋体" w:eastAsia="宋体" w:hAnsi="宋体" w:cs="Batang" w:hint="eastAsia"/>
          <w:sz w:val="24"/>
          <w:szCs w:val="24"/>
          <w:lang w:eastAsia="zh-CN"/>
        </w:rPr>
        <w:t>、法律</w:t>
      </w:r>
      <w:r w:rsidR="00497F3E" w:rsidRPr="00ED0776">
        <w:rPr>
          <w:rFonts w:ascii="宋体" w:eastAsia="宋体" w:hAnsi="宋体" w:cs="宋体" w:hint="eastAsia"/>
          <w:sz w:val="24"/>
          <w:szCs w:val="24"/>
          <w:lang w:eastAsia="zh-CN"/>
        </w:rPr>
        <w:t>顾问</w:t>
      </w:r>
      <w:r w:rsidR="00497F3E" w:rsidRPr="00ED0776">
        <w:rPr>
          <w:rFonts w:ascii="宋体" w:eastAsia="宋体" w:hAnsi="宋体" w:cs="Batang" w:hint="eastAsia"/>
          <w:sz w:val="24"/>
          <w:szCs w:val="24"/>
          <w:lang w:eastAsia="zh-CN"/>
        </w:rPr>
        <w:t>和</w:t>
      </w:r>
      <w:r w:rsidR="00497F3E" w:rsidRPr="00ED0776">
        <w:rPr>
          <w:rFonts w:ascii="宋体" w:eastAsia="宋体" w:hAnsi="宋体" w:cs="宋体" w:hint="eastAsia"/>
          <w:sz w:val="24"/>
          <w:szCs w:val="24"/>
          <w:lang w:eastAsia="zh-CN"/>
        </w:rPr>
        <w:t>会计师</w:t>
      </w:r>
      <w:r w:rsidR="00497F3E" w:rsidRPr="00ED0776">
        <w:rPr>
          <w:rFonts w:ascii="宋体" w:eastAsia="宋体" w:hAnsi="宋体" w:cs="Batang" w:hint="eastAsia"/>
          <w:sz w:val="24"/>
          <w:szCs w:val="24"/>
          <w:lang w:eastAsia="zh-CN"/>
        </w:rPr>
        <w:t>）和控制人。</w:t>
      </w:r>
      <w:r w:rsidR="007251EE" w:rsidRPr="00ED0776">
        <w:rPr>
          <w:rFonts w:ascii="宋体" w:eastAsia="宋体" w:hAnsi="宋体" w:cs="Batang" w:hint="eastAsia"/>
          <w:sz w:val="24"/>
          <w:szCs w:val="24"/>
          <w:lang w:eastAsia="zh-CN"/>
        </w:rPr>
        <w:t>在本</w:t>
      </w:r>
      <w:r w:rsidR="007251EE" w:rsidRPr="00ED0776">
        <w:rPr>
          <w:rFonts w:ascii="宋体" w:eastAsia="宋体" w:hAnsi="宋体" w:cs="宋体" w:hint="eastAsia"/>
          <w:sz w:val="24"/>
          <w:szCs w:val="24"/>
          <w:lang w:eastAsia="zh-CN"/>
        </w:rPr>
        <w:t>协议书</w:t>
      </w:r>
      <w:r w:rsidR="007251EE" w:rsidRPr="00ED0776">
        <w:rPr>
          <w:rFonts w:ascii="宋体" w:eastAsia="宋体" w:hAnsi="宋体" w:cs="Batang" w:hint="eastAsia"/>
          <w:sz w:val="24"/>
          <w:szCs w:val="24"/>
          <w:lang w:eastAsia="zh-CN"/>
        </w:rPr>
        <w:t>中所使用的</w:t>
      </w:r>
      <w:r w:rsidR="007251EE" w:rsidRPr="00ED0776">
        <w:rPr>
          <w:rFonts w:ascii="宋体" w:eastAsia="宋体" w:hAnsi="宋体" w:cs="宋体" w:hint="eastAsia"/>
          <w:sz w:val="24"/>
          <w:szCs w:val="24"/>
          <w:lang w:eastAsia="zh-CN"/>
        </w:rPr>
        <w:t>术语</w:t>
      </w:r>
      <w:r w:rsidR="007251EE" w:rsidRPr="00ED0776">
        <w:rPr>
          <w:rFonts w:ascii="宋体" w:eastAsia="宋体" w:hAnsi="宋体" w:cs="Batang" w:hint="eastAsia"/>
          <w:sz w:val="24"/>
          <w:szCs w:val="24"/>
          <w:lang w:eastAsia="zh-CN"/>
        </w:rPr>
        <w:t>“人士”</w:t>
      </w:r>
      <w:r w:rsidR="007251EE" w:rsidRPr="00ED0776">
        <w:rPr>
          <w:rFonts w:ascii="宋体" w:eastAsia="宋体" w:hAnsi="宋体" w:cs="宋体" w:hint="eastAsia"/>
          <w:sz w:val="24"/>
          <w:szCs w:val="24"/>
          <w:lang w:eastAsia="zh-CN"/>
        </w:rPr>
        <w:t>应</w:t>
      </w:r>
      <w:r w:rsidR="007251EE" w:rsidRPr="00ED0776">
        <w:rPr>
          <w:rFonts w:ascii="宋体" w:eastAsia="宋体" w:hAnsi="宋体" w:cs="Batang" w:hint="eastAsia"/>
          <w:sz w:val="24"/>
          <w:szCs w:val="24"/>
          <w:lang w:eastAsia="zh-CN"/>
        </w:rPr>
        <w:t>被广</w:t>
      </w:r>
      <w:r w:rsidR="007251EE" w:rsidRPr="00ED0776">
        <w:rPr>
          <w:rFonts w:ascii="宋体" w:eastAsia="宋体" w:hAnsi="宋体" w:cs="宋体" w:hint="eastAsia"/>
          <w:sz w:val="24"/>
          <w:szCs w:val="24"/>
          <w:lang w:eastAsia="zh-CN"/>
        </w:rPr>
        <w:t>义</w:t>
      </w:r>
      <w:r w:rsidR="007251EE" w:rsidRPr="00ED0776">
        <w:rPr>
          <w:rFonts w:ascii="宋体" w:eastAsia="宋体" w:hAnsi="宋体" w:cs="Batang" w:hint="eastAsia"/>
          <w:sz w:val="24"/>
          <w:szCs w:val="24"/>
          <w:lang w:eastAsia="zh-CN"/>
        </w:rPr>
        <w:t>地解</w:t>
      </w:r>
      <w:r w:rsidR="007251EE" w:rsidRPr="00ED0776">
        <w:rPr>
          <w:rFonts w:ascii="宋体" w:eastAsia="宋体" w:hAnsi="宋体" w:cs="宋体" w:hint="eastAsia"/>
          <w:sz w:val="24"/>
          <w:szCs w:val="24"/>
          <w:lang w:eastAsia="zh-CN"/>
        </w:rPr>
        <w:t>释</w:t>
      </w:r>
      <w:r w:rsidR="007251EE" w:rsidRPr="00ED0776">
        <w:rPr>
          <w:rFonts w:ascii="宋体" w:eastAsia="宋体" w:hAnsi="宋体" w:cs="Batang" w:hint="eastAsia"/>
          <w:sz w:val="24"/>
          <w:szCs w:val="24"/>
          <w:lang w:eastAsia="zh-CN"/>
        </w:rPr>
        <w:t>，包括但不限于任何</w:t>
      </w:r>
      <w:r w:rsidR="007251EE" w:rsidRPr="00ED0776">
        <w:rPr>
          <w:rFonts w:ascii="宋体" w:eastAsia="宋体" w:hAnsi="宋体" w:cs="宋体" w:hint="eastAsia"/>
          <w:sz w:val="24"/>
          <w:szCs w:val="24"/>
          <w:lang w:eastAsia="zh-CN"/>
        </w:rPr>
        <w:t>个</w:t>
      </w:r>
      <w:r w:rsidR="007251EE" w:rsidRPr="00ED0776">
        <w:rPr>
          <w:rFonts w:ascii="宋体" w:eastAsia="宋体" w:hAnsi="宋体" w:cs="Batang" w:hint="eastAsia"/>
          <w:sz w:val="24"/>
          <w:szCs w:val="24"/>
          <w:lang w:eastAsia="zh-CN"/>
        </w:rPr>
        <w:t>人、公司、合</w:t>
      </w:r>
      <w:r w:rsidR="007251EE" w:rsidRPr="00ED0776">
        <w:rPr>
          <w:rFonts w:ascii="宋体" w:eastAsia="宋体" w:hAnsi="宋体" w:cs="宋体" w:hint="eastAsia"/>
          <w:sz w:val="24"/>
          <w:szCs w:val="24"/>
          <w:lang w:eastAsia="zh-CN"/>
        </w:rPr>
        <w:t>伙</w:t>
      </w:r>
      <w:r w:rsidR="007251EE" w:rsidRPr="00ED0776">
        <w:rPr>
          <w:rFonts w:ascii="宋体" w:eastAsia="宋体" w:hAnsi="宋体" w:cs="Batang" w:hint="eastAsia"/>
          <w:sz w:val="24"/>
          <w:szCs w:val="24"/>
          <w:lang w:eastAsia="zh-CN"/>
        </w:rPr>
        <w:t>、合</w:t>
      </w:r>
      <w:r w:rsidR="007251EE" w:rsidRPr="00ED0776">
        <w:rPr>
          <w:rFonts w:ascii="宋体" w:eastAsia="宋体" w:hAnsi="宋体" w:cs="宋体" w:hint="eastAsia"/>
          <w:sz w:val="24"/>
          <w:szCs w:val="24"/>
          <w:lang w:eastAsia="zh-CN"/>
        </w:rPr>
        <w:t>资</w:t>
      </w:r>
      <w:r w:rsidR="007251EE" w:rsidRPr="00ED0776">
        <w:rPr>
          <w:rFonts w:ascii="宋体" w:eastAsia="宋体" w:hAnsi="宋体" w:cs="Batang" w:hint="eastAsia"/>
          <w:sz w:val="24"/>
          <w:szCs w:val="24"/>
          <w:lang w:eastAsia="zh-CN"/>
        </w:rPr>
        <w:t>企</w:t>
      </w:r>
      <w:r w:rsidR="007251EE" w:rsidRPr="00ED0776">
        <w:rPr>
          <w:rFonts w:ascii="宋体" w:eastAsia="宋体" w:hAnsi="宋体" w:cs="宋体" w:hint="eastAsia"/>
          <w:sz w:val="24"/>
          <w:szCs w:val="24"/>
          <w:lang w:eastAsia="zh-CN"/>
        </w:rPr>
        <w:t>业</w:t>
      </w:r>
      <w:r w:rsidR="007251EE" w:rsidRPr="00ED0776">
        <w:rPr>
          <w:rFonts w:ascii="宋体" w:eastAsia="宋体" w:hAnsi="宋体" w:cs="Batang" w:hint="eastAsia"/>
          <w:sz w:val="24"/>
          <w:szCs w:val="24"/>
          <w:lang w:eastAsia="zh-CN"/>
        </w:rPr>
        <w:t>或者其他</w:t>
      </w:r>
      <w:r w:rsidR="007251EE" w:rsidRPr="00ED0776">
        <w:rPr>
          <w:rFonts w:ascii="宋体" w:eastAsia="宋体" w:hAnsi="宋体" w:cs="宋体" w:hint="eastAsia"/>
          <w:sz w:val="24"/>
          <w:szCs w:val="24"/>
          <w:lang w:eastAsia="zh-CN"/>
        </w:rPr>
        <w:t>实</w:t>
      </w:r>
      <w:r w:rsidR="007251EE" w:rsidRPr="00ED0776">
        <w:rPr>
          <w:rFonts w:ascii="宋体" w:eastAsia="宋体" w:hAnsi="宋体" w:cs="Batang" w:hint="eastAsia"/>
          <w:sz w:val="24"/>
          <w:szCs w:val="24"/>
          <w:lang w:eastAsia="zh-CN"/>
        </w:rPr>
        <w:t>体。</w:t>
      </w:r>
    </w:p>
    <w:p w14:paraId="0022A46F" w14:textId="77777777" w:rsidR="007251EE" w:rsidRPr="00ED0776" w:rsidRDefault="003D289C" w:rsidP="003D289C">
      <w:pPr>
        <w:pStyle w:val="a7"/>
        <w:tabs>
          <w:tab w:val="left" w:pos="2160"/>
          <w:tab w:val="left" w:pos="4320"/>
        </w:tabs>
        <w:spacing w:line="360" w:lineRule="auto"/>
        <w:ind w:firstLineChars="0" w:firstLine="0"/>
        <w:jc w:val="both"/>
        <w:rPr>
          <w:rFonts w:ascii="宋体" w:eastAsia="宋体" w:hAnsi="宋体"/>
          <w:sz w:val="24"/>
          <w:szCs w:val="24"/>
          <w:lang w:eastAsia="zh-CN"/>
        </w:rPr>
      </w:pPr>
      <w:r>
        <w:rPr>
          <w:rFonts w:ascii="宋体" w:eastAsia="宋体" w:hAnsi="宋体" w:hint="eastAsia"/>
          <w:sz w:val="24"/>
          <w:szCs w:val="24"/>
          <w:lang w:eastAsia="zh-CN"/>
        </w:rPr>
        <w:t xml:space="preserve">1.2 </w:t>
      </w:r>
      <w:r w:rsidR="007251EE" w:rsidRPr="00ED0776">
        <w:rPr>
          <w:rFonts w:ascii="宋体" w:eastAsia="宋体" w:hAnsi="宋体" w:hint="eastAsia"/>
          <w:sz w:val="24"/>
          <w:szCs w:val="24"/>
          <w:lang w:eastAsia="zh-CN"/>
        </w:rPr>
        <w:t>本协议中，除非文意另有所指，否则：</w:t>
      </w:r>
    </w:p>
    <w:p w14:paraId="4C0AF437" w14:textId="77777777" w:rsidR="007251EE" w:rsidRPr="00ED0776" w:rsidRDefault="003D289C" w:rsidP="00BD2B2E">
      <w:pPr>
        <w:pStyle w:val="a7"/>
        <w:tabs>
          <w:tab w:val="left" w:pos="993"/>
          <w:tab w:val="left" w:pos="4320"/>
        </w:tabs>
        <w:spacing w:line="360" w:lineRule="auto"/>
        <w:ind w:leftChars="213" w:left="992" w:hangingChars="236" w:hanging="566"/>
        <w:jc w:val="both"/>
        <w:rPr>
          <w:rFonts w:ascii="宋体" w:eastAsia="宋体" w:hAnsi="宋体" w:cs="Batang"/>
          <w:sz w:val="24"/>
          <w:szCs w:val="24"/>
          <w:lang w:eastAsia="zh-CN"/>
        </w:rPr>
      </w:pPr>
      <w:r>
        <w:rPr>
          <w:rFonts w:ascii="宋体" w:eastAsia="宋体" w:hAnsi="宋体" w:cs="Batang" w:hint="eastAsia"/>
          <w:sz w:val="24"/>
          <w:szCs w:val="24"/>
          <w:lang w:eastAsia="zh-CN"/>
        </w:rPr>
        <w:t>1.2.1</w:t>
      </w:r>
      <w:r w:rsidR="007251EE" w:rsidRPr="00ED0776">
        <w:rPr>
          <w:rFonts w:ascii="宋体" w:eastAsia="宋体" w:hAnsi="宋体" w:cs="Batang" w:hint="eastAsia"/>
          <w:sz w:val="24"/>
          <w:szCs w:val="24"/>
          <w:lang w:eastAsia="zh-CN"/>
        </w:rPr>
        <w:t>凡提及条款、附件及附表，均指本协议项下之条款、附件及附表；</w:t>
      </w:r>
    </w:p>
    <w:p w14:paraId="5B47BD2B" w14:textId="77777777" w:rsidR="007251EE" w:rsidRPr="00ED0776" w:rsidRDefault="003D289C" w:rsidP="00BD2B2E">
      <w:pPr>
        <w:pStyle w:val="a7"/>
        <w:tabs>
          <w:tab w:val="left" w:pos="993"/>
          <w:tab w:val="left" w:pos="4320"/>
        </w:tabs>
        <w:spacing w:line="360" w:lineRule="auto"/>
        <w:ind w:leftChars="213" w:left="992" w:hangingChars="236" w:hanging="566"/>
        <w:jc w:val="both"/>
        <w:rPr>
          <w:rFonts w:ascii="宋体" w:eastAsia="宋体" w:hAnsi="宋体" w:cs="Batang"/>
          <w:sz w:val="24"/>
          <w:szCs w:val="24"/>
          <w:lang w:eastAsia="zh-CN"/>
        </w:rPr>
      </w:pPr>
      <w:r>
        <w:rPr>
          <w:rFonts w:ascii="宋体" w:eastAsia="宋体" w:hAnsi="宋体" w:cs="Batang" w:hint="eastAsia"/>
          <w:sz w:val="24"/>
          <w:szCs w:val="24"/>
          <w:lang w:eastAsia="zh-CN"/>
        </w:rPr>
        <w:t>1.2.2</w:t>
      </w:r>
      <w:r w:rsidR="007251EE" w:rsidRPr="00ED0776">
        <w:rPr>
          <w:rFonts w:ascii="宋体" w:eastAsia="宋体" w:hAnsi="宋体" w:cs="Batang" w:hint="eastAsia"/>
          <w:sz w:val="24"/>
          <w:szCs w:val="24"/>
          <w:lang w:eastAsia="zh-CN"/>
        </w:rPr>
        <w:t>凡提及书面文档，应包括打字、印刷、平版印刷、摄影、影印及电传讯息，以及任何清晰可读、持久之复制</w:t>
      </w:r>
      <w:r w:rsidR="00292E47">
        <w:rPr>
          <w:rFonts w:ascii="宋体" w:eastAsia="宋体" w:hAnsi="宋体" w:cs="Batang" w:hint="eastAsia"/>
          <w:sz w:val="24"/>
          <w:szCs w:val="24"/>
          <w:lang w:eastAsia="zh-CN"/>
        </w:rPr>
        <w:t>文</w:t>
      </w:r>
      <w:r w:rsidR="007251EE" w:rsidRPr="00ED0776">
        <w:rPr>
          <w:rFonts w:ascii="宋体" w:eastAsia="宋体" w:hAnsi="宋体" w:cs="Batang" w:hint="eastAsia"/>
          <w:sz w:val="24"/>
          <w:szCs w:val="24"/>
          <w:lang w:eastAsia="zh-CN"/>
        </w:rPr>
        <w:t>档形式；</w:t>
      </w:r>
    </w:p>
    <w:p w14:paraId="6A310504" w14:textId="77777777" w:rsidR="007251EE" w:rsidRPr="00ED0776" w:rsidRDefault="003D289C" w:rsidP="00BD2B2E">
      <w:pPr>
        <w:pStyle w:val="a7"/>
        <w:tabs>
          <w:tab w:val="left" w:pos="567"/>
          <w:tab w:val="left" w:pos="2160"/>
          <w:tab w:val="left" w:pos="4320"/>
        </w:tabs>
        <w:spacing w:line="360" w:lineRule="auto"/>
        <w:ind w:left="425" w:hangingChars="177" w:hanging="425"/>
        <w:jc w:val="both"/>
        <w:rPr>
          <w:rFonts w:ascii="宋体" w:eastAsia="宋体" w:hAnsi="宋体"/>
          <w:sz w:val="24"/>
          <w:szCs w:val="24"/>
          <w:lang w:eastAsia="zh-CN"/>
        </w:rPr>
      </w:pPr>
      <w:r>
        <w:rPr>
          <w:rFonts w:ascii="宋体" w:eastAsia="宋体" w:hAnsi="宋体" w:hint="eastAsia"/>
          <w:sz w:val="24"/>
          <w:szCs w:val="24"/>
          <w:lang w:eastAsia="zh-CN"/>
        </w:rPr>
        <w:lastRenderedPageBreak/>
        <w:t>1.3</w:t>
      </w:r>
      <w:r w:rsidR="007251EE" w:rsidRPr="00ED0776">
        <w:rPr>
          <w:rFonts w:ascii="宋体" w:eastAsia="宋体" w:hAnsi="宋体" w:hint="eastAsia"/>
          <w:sz w:val="24"/>
          <w:szCs w:val="24"/>
          <w:lang w:eastAsia="zh-CN"/>
        </w:rPr>
        <w:t>在解释本协议时各附件及附表（如涉及）构成本协议不可分割之组成部分，并与本协议正文具有同等效力及效果，如与本协议正文有不一致之处，以本协议正文为准；凡提及本协议者亦应包括各附件及附表。</w:t>
      </w:r>
    </w:p>
    <w:p w14:paraId="759A67F4" w14:textId="77777777" w:rsidR="00774B1B" w:rsidRPr="00ED0776" w:rsidRDefault="00774B1B" w:rsidP="00BD2B2E">
      <w:pPr>
        <w:tabs>
          <w:tab w:val="left" w:pos="426"/>
          <w:tab w:val="left" w:pos="1276"/>
          <w:tab w:val="left" w:pos="4320"/>
        </w:tabs>
        <w:spacing w:line="360" w:lineRule="auto"/>
        <w:ind w:left="425" w:hangingChars="177" w:hanging="425"/>
        <w:jc w:val="both"/>
        <w:rPr>
          <w:rFonts w:ascii="宋体" w:eastAsia="宋体" w:hAnsi="宋体" w:cs="Batang"/>
          <w:sz w:val="24"/>
          <w:szCs w:val="24"/>
          <w:lang w:eastAsia="zh-CN"/>
        </w:rPr>
      </w:pPr>
    </w:p>
    <w:p w14:paraId="3F93055C" w14:textId="77777777" w:rsidR="00774B1B" w:rsidRPr="0087098A" w:rsidRDefault="007251EE" w:rsidP="0087098A">
      <w:pPr>
        <w:pStyle w:val="a7"/>
        <w:numPr>
          <w:ilvl w:val="0"/>
          <w:numId w:val="2"/>
        </w:numPr>
        <w:tabs>
          <w:tab w:val="left" w:pos="426"/>
          <w:tab w:val="left" w:pos="1276"/>
          <w:tab w:val="left" w:pos="4320"/>
        </w:tabs>
        <w:spacing w:line="360" w:lineRule="auto"/>
        <w:ind w:firstLineChars="0"/>
        <w:jc w:val="both"/>
        <w:rPr>
          <w:rFonts w:ascii="宋体" w:eastAsia="宋体" w:hAnsi="宋体" w:cs="Batang"/>
          <w:b/>
          <w:sz w:val="24"/>
          <w:szCs w:val="24"/>
          <w:lang w:eastAsia="zh-CN"/>
        </w:rPr>
      </w:pPr>
      <w:r w:rsidRPr="00ED0776">
        <w:rPr>
          <w:rFonts w:ascii="宋体" w:eastAsia="宋体" w:hAnsi="宋体" w:cs="Batang" w:hint="eastAsia"/>
          <w:b/>
          <w:sz w:val="24"/>
          <w:szCs w:val="24"/>
          <w:lang w:eastAsia="zh-CN"/>
        </w:rPr>
        <w:t>保密信息</w:t>
      </w:r>
    </w:p>
    <w:p w14:paraId="06416EDF" w14:textId="77777777" w:rsidR="007251EE" w:rsidRPr="00ED0776" w:rsidRDefault="00ED0776" w:rsidP="008402EE">
      <w:pPr>
        <w:tabs>
          <w:tab w:val="left" w:pos="567"/>
          <w:tab w:val="left" w:pos="1276"/>
          <w:tab w:val="left" w:pos="4320"/>
        </w:tabs>
        <w:spacing w:line="360" w:lineRule="auto"/>
        <w:ind w:left="566" w:hangingChars="236" w:hanging="566"/>
        <w:jc w:val="both"/>
        <w:rPr>
          <w:rFonts w:ascii="宋体" w:eastAsia="宋体" w:hAnsi="宋体" w:cs="Batang"/>
          <w:sz w:val="24"/>
          <w:szCs w:val="24"/>
          <w:lang w:eastAsia="zh-CN"/>
        </w:rPr>
      </w:pPr>
      <w:r>
        <w:rPr>
          <w:rFonts w:ascii="宋体" w:eastAsia="宋体" w:hAnsi="宋体" w:cs="Batang" w:hint="eastAsia"/>
          <w:sz w:val="24"/>
          <w:szCs w:val="24"/>
          <w:lang w:eastAsia="zh-CN"/>
        </w:rPr>
        <w:t>2.1</w:t>
      </w:r>
      <w:r w:rsidR="008402EE">
        <w:rPr>
          <w:rFonts w:ascii="宋体" w:eastAsia="宋体" w:hAnsi="宋体" w:cs="Batang" w:hint="eastAsia"/>
          <w:sz w:val="24"/>
          <w:szCs w:val="24"/>
          <w:lang w:eastAsia="zh-CN"/>
        </w:rPr>
        <w:tab/>
      </w:r>
      <w:r w:rsidR="007251EE" w:rsidRPr="00ED0776">
        <w:rPr>
          <w:rFonts w:ascii="宋体" w:eastAsia="宋体" w:hAnsi="宋体" w:cs="Batang" w:hint="eastAsia"/>
          <w:sz w:val="24"/>
          <w:szCs w:val="24"/>
          <w:lang w:eastAsia="zh-CN"/>
        </w:rPr>
        <w:t>在本协议中，“保密信息”是指所有有形和无形的任何形式，包括但不限于书面信息、口头陈述、在甲方经营场所或办公地点观察到的信息、以电子方式储存的数据。</w:t>
      </w:r>
    </w:p>
    <w:p w14:paraId="17470953" w14:textId="77777777" w:rsidR="007251EE" w:rsidRPr="00ED0776" w:rsidRDefault="00ED0776" w:rsidP="008402EE">
      <w:pPr>
        <w:tabs>
          <w:tab w:val="left" w:pos="567"/>
          <w:tab w:val="left" w:pos="1276"/>
          <w:tab w:val="left" w:pos="4320"/>
        </w:tabs>
        <w:spacing w:line="360" w:lineRule="auto"/>
        <w:ind w:left="566" w:hangingChars="236" w:hanging="566"/>
        <w:jc w:val="both"/>
        <w:rPr>
          <w:rFonts w:ascii="宋体" w:eastAsia="宋体" w:hAnsi="宋体" w:cs="Batang"/>
          <w:sz w:val="24"/>
          <w:szCs w:val="24"/>
          <w:lang w:eastAsia="zh-CN"/>
        </w:rPr>
      </w:pPr>
      <w:r>
        <w:rPr>
          <w:rFonts w:ascii="宋体" w:eastAsia="宋体" w:hAnsi="宋体" w:cs="Batang" w:hint="eastAsia"/>
          <w:sz w:val="24"/>
          <w:szCs w:val="24"/>
          <w:lang w:eastAsia="zh-CN"/>
        </w:rPr>
        <w:t>2.2</w:t>
      </w:r>
      <w:r w:rsidR="008402EE">
        <w:rPr>
          <w:rFonts w:ascii="宋体" w:eastAsia="宋体" w:hAnsi="宋体" w:cs="Batang" w:hint="eastAsia"/>
          <w:sz w:val="24"/>
          <w:szCs w:val="24"/>
          <w:lang w:eastAsia="zh-CN"/>
        </w:rPr>
        <w:tab/>
      </w:r>
      <w:r w:rsidR="005739AF" w:rsidRPr="00ED0776">
        <w:rPr>
          <w:rFonts w:ascii="宋体" w:eastAsia="宋体" w:hAnsi="宋体" w:cs="Batang" w:hint="eastAsia"/>
          <w:sz w:val="24"/>
          <w:szCs w:val="24"/>
          <w:lang w:eastAsia="zh-CN"/>
        </w:rPr>
        <w:t>在本协议中，“保密信息”包括但不限于与项目</w:t>
      </w:r>
      <w:r w:rsidR="007D33C3">
        <w:rPr>
          <w:rFonts w:ascii="宋体" w:eastAsia="宋体" w:hAnsi="宋体" w:cs="Batang" w:hint="eastAsia"/>
          <w:sz w:val="24"/>
          <w:szCs w:val="24"/>
          <w:lang w:eastAsia="zh-CN"/>
        </w:rPr>
        <w:t>公司</w:t>
      </w:r>
      <w:r w:rsidR="005739AF" w:rsidRPr="00ED0776">
        <w:rPr>
          <w:rFonts w:ascii="宋体" w:eastAsia="宋体" w:hAnsi="宋体" w:cs="Batang" w:hint="eastAsia"/>
          <w:sz w:val="24"/>
          <w:szCs w:val="24"/>
          <w:lang w:eastAsia="zh-CN"/>
        </w:rPr>
        <w:t>、甲方公司</w:t>
      </w:r>
      <w:r w:rsidR="009D444F">
        <w:rPr>
          <w:rFonts w:ascii="宋体" w:eastAsia="宋体" w:hAnsi="宋体" w:cs="Batang" w:hint="eastAsia"/>
          <w:sz w:val="24"/>
          <w:szCs w:val="24"/>
          <w:lang w:eastAsia="zh-CN"/>
        </w:rPr>
        <w:t>、甲方关联方</w:t>
      </w:r>
      <w:r w:rsidR="005739AF" w:rsidRPr="00ED0776">
        <w:rPr>
          <w:rFonts w:ascii="宋体" w:eastAsia="宋体" w:hAnsi="宋体" w:cs="Batang" w:hint="eastAsia"/>
          <w:sz w:val="24"/>
          <w:szCs w:val="24"/>
          <w:lang w:eastAsia="zh-CN"/>
        </w:rPr>
        <w:t>、甲方</w:t>
      </w:r>
      <w:r w:rsidR="00C05E03">
        <w:rPr>
          <w:rFonts w:ascii="宋体" w:eastAsia="宋体" w:hAnsi="宋体" w:cs="Batang" w:hint="eastAsia"/>
          <w:sz w:val="24"/>
          <w:szCs w:val="24"/>
          <w:lang w:eastAsia="zh-CN"/>
        </w:rPr>
        <w:t>（关联方）</w:t>
      </w:r>
      <w:r w:rsidR="005739AF" w:rsidRPr="00ED0776">
        <w:rPr>
          <w:rFonts w:ascii="宋体" w:eastAsia="宋体" w:hAnsi="宋体" w:cs="Batang" w:hint="eastAsia"/>
          <w:sz w:val="24"/>
          <w:szCs w:val="24"/>
          <w:lang w:eastAsia="zh-CN"/>
        </w:rPr>
        <w:t>公司资产、运营及财务、甲方</w:t>
      </w:r>
      <w:r w:rsidR="00C05E03">
        <w:rPr>
          <w:rFonts w:ascii="宋体" w:eastAsia="宋体" w:hAnsi="宋体" w:cs="Batang" w:hint="eastAsia"/>
          <w:sz w:val="24"/>
          <w:szCs w:val="24"/>
          <w:lang w:eastAsia="zh-CN"/>
        </w:rPr>
        <w:t>（关联方）</w:t>
      </w:r>
      <w:r w:rsidR="005739AF" w:rsidRPr="00ED0776">
        <w:rPr>
          <w:rFonts w:ascii="宋体" w:eastAsia="宋体" w:hAnsi="宋体" w:cs="Batang" w:hint="eastAsia"/>
          <w:sz w:val="24"/>
          <w:szCs w:val="24"/>
          <w:lang w:eastAsia="zh-CN"/>
        </w:rPr>
        <w:t>与其合作伙伴拟进行的交易和该等合作伙伴及其资产、运营及财务有关的非公开信息：</w:t>
      </w:r>
    </w:p>
    <w:p w14:paraId="1B3D845B" w14:textId="77777777" w:rsidR="005739AF" w:rsidRPr="00ED0776" w:rsidRDefault="005739AF" w:rsidP="008402EE">
      <w:pPr>
        <w:tabs>
          <w:tab w:val="left" w:pos="567"/>
          <w:tab w:val="left" w:pos="1418"/>
          <w:tab w:val="left" w:pos="4320"/>
        </w:tabs>
        <w:spacing w:line="360" w:lineRule="auto"/>
        <w:ind w:left="1416" w:hangingChars="590" w:hanging="1416"/>
        <w:jc w:val="both"/>
        <w:rPr>
          <w:rFonts w:ascii="宋体" w:eastAsia="宋体" w:hAnsi="宋体" w:cs="Batang"/>
          <w:sz w:val="24"/>
          <w:szCs w:val="24"/>
          <w:lang w:eastAsia="zh-CN"/>
        </w:rPr>
      </w:pPr>
      <w:r w:rsidRPr="00ED0776">
        <w:rPr>
          <w:rFonts w:ascii="宋体" w:eastAsia="宋体" w:hAnsi="宋体" w:cs="Batang" w:hint="eastAsia"/>
          <w:sz w:val="24"/>
          <w:szCs w:val="24"/>
          <w:lang w:eastAsia="zh-CN"/>
        </w:rPr>
        <w:tab/>
        <w:t xml:space="preserve">2.2.1 </w:t>
      </w:r>
      <w:r w:rsidRPr="00ED0776">
        <w:rPr>
          <w:rFonts w:ascii="宋体" w:eastAsia="宋体" w:hAnsi="宋体" w:cs="Batang" w:hint="eastAsia"/>
          <w:sz w:val="24"/>
          <w:szCs w:val="24"/>
          <w:lang w:eastAsia="zh-CN"/>
        </w:rPr>
        <w:tab/>
        <w:t>在非正式公开前，甲方</w:t>
      </w:r>
      <w:r w:rsidR="009D444F">
        <w:rPr>
          <w:rFonts w:ascii="宋体" w:eastAsia="宋体" w:hAnsi="宋体" w:cs="Batang" w:hint="eastAsia"/>
          <w:sz w:val="24"/>
          <w:szCs w:val="24"/>
          <w:lang w:eastAsia="zh-CN"/>
        </w:rPr>
        <w:t>、甲方关联方</w:t>
      </w:r>
      <w:r w:rsidRPr="00ED0776">
        <w:rPr>
          <w:rFonts w:ascii="宋体" w:eastAsia="宋体" w:hAnsi="宋体" w:cs="Batang" w:hint="eastAsia"/>
          <w:sz w:val="24"/>
          <w:szCs w:val="24"/>
          <w:lang w:eastAsia="zh-CN"/>
        </w:rPr>
        <w:t>与甲方合作伙伴拟定合作的任何交易细节，包括但不限于标的、操作方式、价格等；</w:t>
      </w:r>
    </w:p>
    <w:p w14:paraId="220B4A50" w14:textId="77777777" w:rsidR="005739AF" w:rsidRPr="00ED0776" w:rsidRDefault="005739AF" w:rsidP="008402EE">
      <w:pPr>
        <w:tabs>
          <w:tab w:val="left" w:pos="567"/>
          <w:tab w:val="left" w:pos="1418"/>
          <w:tab w:val="left" w:pos="4320"/>
        </w:tabs>
        <w:spacing w:line="360" w:lineRule="auto"/>
        <w:ind w:left="1416" w:hangingChars="590" w:hanging="1416"/>
        <w:jc w:val="both"/>
        <w:rPr>
          <w:rFonts w:ascii="宋体" w:eastAsia="宋体" w:hAnsi="宋体" w:cs="Batang"/>
          <w:sz w:val="24"/>
          <w:szCs w:val="24"/>
          <w:lang w:eastAsia="zh-CN"/>
        </w:rPr>
      </w:pPr>
      <w:r w:rsidRPr="00ED0776">
        <w:rPr>
          <w:rFonts w:ascii="宋体" w:eastAsia="宋体" w:hAnsi="宋体" w:cs="Batang" w:hint="eastAsia"/>
          <w:sz w:val="24"/>
          <w:szCs w:val="24"/>
          <w:lang w:eastAsia="zh-CN"/>
        </w:rPr>
        <w:tab/>
        <w:t>2.2.2</w:t>
      </w:r>
      <w:r w:rsidRPr="00ED0776">
        <w:rPr>
          <w:rFonts w:ascii="宋体" w:eastAsia="宋体" w:hAnsi="宋体" w:cs="Batang" w:hint="eastAsia"/>
          <w:sz w:val="24"/>
          <w:szCs w:val="24"/>
          <w:lang w:eastAsia="zh-CN"/>
        </w:rPr>
        <w:tab/>
        <w:t>甲方</w:t>
      </w:r>
      <w:r w:rsidR="009D444F">
        <w:rPr>
          <w:rFonts w:ascii="宋体" w:eastAsia="宋体" w:hAnsi="宋体" w:cs="Batang" w:hint="eastAsia"/>
          <w:sz w:val="24"/>
          <w:szCs w:val="24"/>
          <w:lang w:eastAsia="zh-CN"/>
        </w:rPr>
        <w:t>、甲方关联方</w:t>
      </w:r>
      <w:r w:rsidRPr="00ED0776">
        <w:rPr>
          <w:rFonts w:ascii="宋体" w:eastAsia="宋体" w:hAnsi="宋体" w:cs="Batang" w:hint="eastAsia"/>
          <w:sz w:val="24"/>
          <w:szCs w:val="24"/>
          <w:lang w:eastAsia="zh-CN"/>
        </w:rPr>
        <w:t>及其合作伙伴的商业秘密、系统、技术秘密、产品、流程</w:t>
      </w:r>
      <w:r w:rsidR="00CC2641" w:rsidRPr="00ED0776">
        <w:rPr>
          <w:rFonts w:ascii="宋体" w:eastAsia="宋体" w:hAnsi="宋体" w:cs="Batang" w:hint="eastAsia"/>
          <w:sz w:val="24"/>
          <w:szCs w:val="24"/>
          <w:lang w:eastAsia="zh-CN"/>
        </w:rPr>
        <w:t>；</w:t>
      </w:r>
    </w:p>
    <w:p w14:paraId="262E9BD5" w14:textId="77777777" w:rsidR="00CC2641" w:rsidRPr="00ED0776" w:rsidRDefault="00CC2641" w:rsidP="008402EE">
      <w:pPr>
        <w:tabs>
          <w:tab w:val="left" w:pos="567"/>
          <w:tab w:val="left" w:pos="1418"/>
          <w:tab w:val="left" w:pos="4320"/>
        </w:tabs>
        <w:spacing w:line="360" w:lineRule="auto"/>
        <w:ind w:left="1416" w:hangingChars="590" w:hanging="1416"/>
        <w:jc w:val="both"/>
        <w:rPr>
          <w:rFonts w:ascii="宋体" w:eastAsia="宋体" w:hAnsi="宋体" w:cs="Batang"/>
          <w:sz w:val="24"/>
          <w:szCs w:val="24"/>
          <w:lang w:eastAsia="zh-CN"/>
        </w:rPr>
      </w:pPr>
      <w:r w:rsidRPr="00ED0776">
        <w:rPr>
          <w:rFonts w:ascii="宋体" w:eastAsia="宋体" w:hAnsi="宋体" w:cs="Batang" w:hint="eastAsia"/>
          <w:sz w:val="24"/>
          <w:szCs w:val="24"/>
          <w:lang w:eastAsia="zh-CN"/>
        </w:rPr>
        <w:tab/>
        <w:t>2.2.3</w:t>
      </w:r>
      <w:r w:rsidRPr="00ED0776">
        <w:rPr>
          <w:rFonts w:ascii="宋体" w:eastAsia="宋体" w:hAnsi="宋体" w:cs="Batang" w:hint="eastAsia"/>
          <w:sz w:val="24"/>
          <w:szCs w:val="24"/>
          <w:lang w:eastAsia="zh-CN"/>
        </w:rPr>
        <w:tab/>
        <w:t>甲方</w:t>
      </w:r>
      <w:r w:rsidR="009D444F">
        <w:rPr>
          <w:rFonts w:ascii="宋体" w:eastAsia="宋体" w:hAnsi="宋体" w:cs="Batang" w:hint="eastAsia"/>
          <w:sz w:val="24"/>
          <w:szCs w:val="24"/>
          <w:lang w:eastAsia="zh-CN"/>
        </w:rPr>
        <w:t>、甲方关联方</w:t>
      </w:r>
      <w:r w:rsidRPr="00ED0776">
        <w:rPr>
          <w:rFonts w:ascii="宋体" w:eastAsia="宋体" w:hAnsi="宋体" w:cs="Batang" w:hint="eastAsia"/>
          <w:sz w:val="24"/>
          <w:szCs w:val="24"/>
          <w:lang w:eastAsia="zh-CN"/>
        </w:rPr>
        <w:t>及其合作伙伴的财务状况、成本、商业利益、动议、目标、计划、战略；</w:t>
      </w:r>
    </w:p>
    <w:p w14:paraId="651CF9C4" w14:textId="77777777" w:rsidR="00CC2641" w:rsidRPr="00ED0776" w:rsidRDefault="00CC2641" w:rsidP="008402EE">
      <w:pPr>
        <w:tabs>
          <w:tab w:val="left" w:pos="567"/>
          <w:tab w:val="left" w:pos="1418"/>
          <w:tab w:val="left" w:pos="4320"/>
        </w:tabs>
        <w:spacing w:line="360" w:lineRule="auto"/>
        <w:ind w:left="1416" w:hangingChars="590" w:hanging="1416"/>
        <w:jc w:val="both"/>
        <w:rPr>
          <w:rFonts w:ascii="宋体" w:eastAsia="宋体" w:hAnsi="宋体" w:cs="Batang"/>
          <w:sz w:val="24"/>
          <w:szCs w:val="24"/>
          <w:lang w:eastAsia="zh-CN"/>
        </w:rPr>
      </w:pPr>
      <w:r w:rsidRPr="00ED0776">
        <w:rPr>
          <w:rFonts w:ascii="宋体" w:eastAsia="宋体" w:hAnsi="宋体" w:cs="Batang" w:hint="eastAsia"/>
          <w:sz w:val="24"/>
          <w:szCs w:val="24"/>
          <w:lang w:eastAsia="zh-CN"/>
        </w:rPr>
        <w:tab/>
        <w:t>2.2.4</w:t>
      </w:r>
      <w:r w:rsidRPr="00ED0776">
        <w:rPr>
          <w:rFonts w:ascii="宋体" w:eastAsia="宋体" w:hAnsi="宋体" w:cs="Batang" w:hint="eastAsia"/>
          <w:sz w:val="24"/>
          <w:szCs w:val="24"/>
          <w:lang w:eastAsia="zh-CN"/>
        </w:rPr>
        <w:tab/>
        <w:t>甲方</w:t>
      </w:r>
      <w:r w:rsidR="009D444F">
        <w:rPr>
          <w:rFonts w:ascii="宋体" w:eastAsia="宋体" w:hAnsi="宋体" w:cs="Batang" w:hint="eastAsia"/>
          <w:sz w:val="24"/>
          <w:szCs w:val="24"/>
          <w:lang w:eastAsia="zh-CN"/>
        </w:rPr>
        <w:t>、甲方关联方</w:t>
      </w:r>
      <w:r w:rsidRPr="00ED0776">
        <w:rPr>
          <w:rFonts w:ascii="宋体" w:eastAsia="宋体" w:hAnsi="宋体" w:cs="Batang" w:hint="eastAsia"/>
          <w:sz w:val="24"/>
          <w:szCs w:val="24"/>
          <w:lang w:eastAsia="zh-CN"/>
        </w:rPr>
        <w:t>及其合作伙伴的顾客、客户、供货商、出借人、承销人、卖方、顾问、独立承包人、律师、会计师或雇员；</w:t>
      </w:r>
    </w:p>
    <w:p w14:paraId="23A6C7AB" w14:textId="77777777" w:rsidR="00CC2641" w:rsidRPr="00ED0776" w:rsidRDefault="00CC2641" w:rsidP="008402EE">
      <w:pPr>
        <w:tabs>
          <w:tab w:val="left" w:pos="567"/>
          <w:tab w:val="left" w:pos="1418"/>
          <w:tab w:val="left" w:pos="4320"/>
        </w:tabs>
        <w:spacing w:line="360" w:lineRule="auto"/>
        <w:ind w:left="1416" w:hangingChars="590" w:hanging="1416"/>
        <w:jc w:val="both"/>
        <w:rPr>
          <w:rFonts w:ascii="宋体" w:eastAsia="宋体" w:hAnsi="宋体" w:cs="Batang"/>
          <w:sz w:val="24"/>
          <w:szCs w:val="24"/>
          <w:lang w:eastAsia="zh-CN"/>
        </w:rPr>
      </w:pPr>
      <w:r w:rsidRPr="00ED0776">
        <w:rPr>
          <w:rFonts w:ascii="宋体" w:eastAsia="宋体" w:hAnsi="宋体" w:cs="Batang" w:hint="eastAsia"/>
          <w:sz w:val="24"/>
          <w:szCs w:val="24"/>
          <w:lang w:eastAsia="zh-CN"/>
        </w:rPr>
        <w:tab/>
        <w:t>2.2.5</w:t>
      </w:r>
      <w:r w:rsidRPr="00ED0776">
        <w:rPr>
          <w:rFonts w:ascii="宋体" w:eastAsia="宋体" w:hAnsi="宋体" w:cs="Batang" w:hint="eastAsia"/>
          <w:sz w:val="24"/>
          <w:szCs w:val="24"/>
          <w:lang w:eastAsia="zh-CN"/>
        </w:rPr>
        <w:tab/>
        <w:t>甲方</w:t>
      </w:r>
      <w:r w:rsidR="009D444F">
        <w:rPr>
          <w:rFonts w:ascii="宋体" w:eastAsia="宋体" w:hAnsi="宋体" w:cs="Batang" w:hint="eastAsia"/>
          <w:sz w:val="24"/>
          <w:szCs w:val="24"/>
          <w:lang w:eastAsia="zh-CN"/>
        </w:rPr>
        <w:t>、甲方关联方</w:t>
      </w:r>
      <w:r w:rsidRPr="00ED0776">
        <w:rPr>
          <w:rFonts w:ascii="宋体" w:eastAsia="宋体" w:hAnsi="宋体" w:cs="Batang" w:hint="eastAsia"/>
          <w:sz w:val="24"/>
          <w:szCs w:val="24"/>
          <w:lang w:eastAsia="zh-CN"/>
        </w:rPr>
        <w:t>及其合作伙伴的项目收购计划、开发建设计划、行销计划、采购资料、定价政策</w:t>
      </w:r>
      <w:r w:rsidR="00C07221">
        <w:rPr>
          <w:rFonts w:ascii="宋体" w:eastAsia="宋体" w:hAnsi="宋体" w:cs="Batang" w:hint="eastAsia"/>
          <w:sz w:val="24"/>
          <w:szCs w:val="24"/>
          <w:lang w:eastAsia="zh-CN"/>
        </w:rPr>
        <w:t>；</w:t>
      </w:r>
    </w:p>
    <w:p w14:paraId="5046C170" w14:textId="77777777" w:rsidR="00CC2641" w:rsidRPr="00ED0776" w:rsidRDefault="00CC2641" w:rsidP="008402EE">
      <w:pPr>
        <w:tabs>
          <w:tab w:val="left" w:pos="567"/>
          <w:tab w:val="left" w:pos="1418"/>
          <w:tab w:val="left" w:pos="4320"/>
        </w:tabs>
        <w:spacing w:line="360" w:lineRule="auto"/>
        <w:ind w:left="1416" w:hangingChars="590" w:hanging="1416"/>
        <w:jc w:val="both"/>
        <w:rPr>
          <w:rFonts w:ascii="宋体" w:eastAsia="宋体" w:hAnsi="宋体" w:cs="Batang"/>
          <w:sz w:val="24"/>
          <w:szCs w:val="24"/>
          <w:lang w:eastAsia="zh-CN"/>
        </w:rPr>
      </w:pPr>
      <w:r w:rsidRPr="00ED0776">
        <w:rPr>
          <w:rFonts w:ascii="宋体" w:eastAsia="宋体" w:hAnsi="宋体" w:cs="Batang" w:hint="eastAsia"/>
          <w:sz w:val="24"/>
          <w:szCs w:val="24"/>
          <w:lang w:eastAsia="zh-CN"/>
        </w:rPr>
        <w:tab/>
        <w:t>2.2.6</w:t>
      </w:r>
      <w:r w:rsidRPr="00ED0776">
        <w:rPr>
          <w:rFonts w:ascii="宋体" w:eastAsia="宋体" w:hAnsi="宋体" w:cs="Batang" w:hint="eastAsia"/>
          <w:sz w:val="24"/>
          <w:szCs w:val="24"/>
          <w:lang w:eastAsia="zh-CN"/>
        </w:rPr>
        <w:tab/>
        <w:t>甲方</w:t>
      </w:r>
      <w:r w:rsidR="009D444F">
        <w:rPr>
          <w:rFonts w:ascii="宋体" w:eastAsia="宋体" w:hAnsi="宋体" w:cs="Batang" w:hint="eastAsia"/>
          <w:sz w:val="24"/>
          <w:szCs w:val="24"/>
          <w:lang w:eastAsia="zh-CN"/>
        </w:rPr>
        <w:t>、甲方关联方</w:t>
      </w:r>
      <w:r w:rsidRPr="00ED0776">
        <w:rPr>
          <w:rFonts w:ascii="宋体" w:eastAsia="宋体" w:hAnsi="宋体" w:cs="Batang" w:hint="eastAsia"/>
          <w:sz w:val="24"/>
          <w:szCs w:val="24"/>
          <w:lang w:eastAsia="zh-CN"/>
        </w:rPr>
        <w:t>及其合作伙伴的公司治理结构、规章制度；</w:t>
      </w:r>
    </w:p>
    <w:p w14:paraId="4577C91E" w14:textId="77777777" w:rsidR="00CC2641" w:rsidRPr="00ED0776" w:rsidRDefault="00CC2641" w:rsidP="008402EE">
      <w:pPr>
        <w:tabs>
          <w:tab w:val="left" w:pos="567"/>
          <w:tab w:val="left" w:pos="1418"/>
          <w:tab w:val="left" w:pos="4320"/>
        </w:tabs>
        <w:spacing w:line="360" w:lineRule="auto"/>
        <w:ind w:left="1416" w:hangingChars="590" w:hanging="1416"/>
        <w:jc w:val="both"/>
        <w:rPr>
          <w:rFonts w:ascii="宋体" w:eastAsia="宋体" w:hAnsi="宋体" w:cs="Batang"/>
          <w:sz w:val="24"/>
          <w:szCs w:val="24"/>
          <w:lang w:eastAsia="zh-CN"/>
        </w:rPr>
      </w:pPr>
      <w:r w:rsidRPr="00ED0776">
        <w:rPr>
          <w:rFonts w:ascii="宋体" w:eastAsia="宋体" w:hAnsi="宋体" w:cs="Batang" w:hint="eastAsia"/>
          <w:sz w:val="24"/>
          <w:szCs w:val="24"/>
          <w:lang w:eastAsia="zh-CN"/>
        </w:rPr>
        <w:tab/>
        <w:t>2.2.7</w:t>
      </w:r>
      <w:r w:rsidRPr="00ED0776">
        <w:rPr>
          <w:rFonts w:ascii="宋体" w:eastAsia="宋体" w:hAnsi="宋体" w:cs="Batang" w:hint="eastAsia"/>
          <w:sz w:val="24"/>
          <w:szCs w:val="24"/>
          <w:lang w:eastAsia="zh-CN"/>
        </w:rPr>
        <w:tab/>
        <w:t>甲方</w:t>
      </w:r>
      <w:r w:rsidR="009D444F">
        <w:rPr>
          <w:rFonts w:ascii="宋体" w:eastAsia="宋体" w:hAnsi="宋体" w:cs="Batang" w:hint="eastAsia"/>
          <w:sz w:val="24"/>
          <w:szCs w:val="24"/>
          <w:lang w:eastAsia="zh-CN"/>
        </w:rPr>
        <w:t>、甲方关联方</w:t>
      </w:r>
      <w:r w:rsidRPr="00ED0776">
        <w:rPr>
          <w:rFonts w:ascii="宋体" w:eastAsia="宋体" w:hAnsi="宋体" w:cs="Batang" w:hint="eastAsia"/>
          <w:sz w:val="24"/>
          <w:szCs w:val="24"/>
          <w:lang w:eastAsia="zh-CN"/>
        </w:rPr>
        <w:t>及其合作伙伴之股东、董事、监事、高级管理人员、合作伙伴等相关情况；</w:t>
      </w:r>
    </w:p>
    <w:p w14:paraId="1F6B5F2A" w14:textId="77777777" w:rsidR="00CC2641" w:rsidRPr="00ED0776" w:rsidRDefault="00CC2641" w:rsidP="008402EE">
      <w:pPr>
        <w:tabs>
          <w:tab w:val="left" w:pos="567"/>
          <w:tab w:val="left" w:pos="1418"/>
          <w:tab w:val="left" w:pos="4320"/>
        </w:tabs>
        <w:spacing w:line="360" w:lineRule="auto"/>
        <w:ind w:left="1416" w:hangingChars="590" w:hanging="1416"/>
        <w:jc w:val="both"/>
        <w:rPr>
          <w:rFonts w:ascii="宋体" w:eastAsia="宋体" w:hAnsi="宋体" w:cs="Batang"/>
          <w:sz w:val="24"/>
          <w:szCs w:val="24"/>
          <w:lang w:eastAsia="zh-CN"/>
        </w:rPr>
      </w:pPr>
      <w:r w:rsidRPr="00ED0776">
        <w:rPr>
          <w:rFonts w:ascii="宋体" w:eastAsia="宋体" w:hAnsi="宋体" w:cs="Batang" w:hint="eastAsia"/>
          <w:sz w:val="24"/>
          <w:szCs w:val="24"/>
          <w:lang w:eastAsia="zh-CN"/>
        </w:rPr>
        <w:tab/>
        <w:t>2.2.8</w:t>
      </w:r>
      <w:r w:rsidRPr="00ED0776">
        <w:rPr>
          <w:rFonts w:ascii="宋体" w:eastAsia="宋体" w:hAnsi="宋体" w:cs="Batang" w:hint="eastAsia"/>
          <w:sz w:val="24"/>
          <w:szCs w:val="24"/>
          <w:lang w:eastAsia="zh-CN"/>
        </w:rPr>
        <w:tab/>
        <w:t>其它甲方认定的保密或专有信息；</w:t>
      </w:r>
    </w:p>
    <w:p w14:paraId="752E8ADF" w14:textId="77777777" w:rsidR="00CC2641" w:rsidRPr="00ED0776" w:rsidRDefault="00CC2641" w:rsidP="008402EE">
      <w:pPr>
        <w:tabs>
          <w:tab w:val="left" w:pos="567"/>
          <w:tab w:val="left" w:pos="1418"/>
          <w:tab w:val="left" w:pos="4320"/>
        </w:tabs>
        <w:spacing w:line="360" w:lineRule="auto"/>
        <w:ind w:left="1416" w:hangingChars="590" w:hanging="1416"/>
        <w:jc w:val="both"/>
        <w:rPr>
          <w:rFonts w:ascii="宋体" w:eastAsia="宋体" w:hAnsi="宋体" w:cs="Batang"/>
          <w:sz w:val="24"/>
          <w:szCs w:val="24"/>
          <w:lang w:eastAsia="zh-CN"/>
        </w:rPr>
      </w:pPr>
      <w:r w:rsidRPr="00ED0776">
        <w:rPr>
          <w:rFonts w:ascii="宋体" w:eastAsia="宋体" w:hAnsi="宋体" w:cs="Batang" w:hint="eastAsia"/>
          <w:sz w:val="24"/>
          <w:szCs w:val="24"/>
          <w:lang w:eastAsia="zh-CN"/>
        </w:rPr>
        <w:tab/>
        <w:t>2.2.9</w:t>
      </w:r>
      <w:r w:rsidRPr="00ED0776">
        <w:rPr>
          <w:rFonts w:ascii="宋体" w:eastAsia="宋体" w:hAnsi="宋体" w:cs="Batang" w:hint="eastAsia"/>
          <w:sz w:val="24"/>
          <w:szCs w:val="24"/>
          <w:lang w:eastAsia="zh-CN"/>
        </w:rPr>
        <w:tab/>
        <w:t>根据可适用的法律被视为保密的信息、受保护的其他信息、一切商业秘密或专有信息；</w:t>
      </w:r>
    </w:p>
    <w:p w14:paraId="15928B32" w14:textId="77777777" w:rsidR="00CC2641" w:rsidRPr="00ED0776" w:rsidRDefault="00CC2641" w:rsidP="008402EE">
      <w:pPr>
        <w:tabs>
          <w:tab w:val="left" w:pos="567"/>
          <w:tab w:val="left" w:pos="1418"/>
          <w:tab w:val="left" w:pos="4320"/>
        </w:tabs>
        <w:spacing w:line="360" w:lineRule="auto"/>
        <w:ind w:left="1416" w:hangingChars="590" w:hanging="1416"/>
        <w:jc w:val="both"/>
        <w:rPr>
          <w:rFonts w:ascii="宋体" w:eastAsia="宋体" w:hAnsi="宋体" w:cs="Batang"/>
          <w:sz w:val="24"/>
          <w:szCs w:val="24"/>
          <w:lang w:eastAsia="zh-CN"/>
        </w:rPr>
      </w:pPr>
      <w:r w:rsidRPr="00ED0776">
        <w:rPr>
          <w:rFonts w:ascii="宋体" w:eastAsia="宋体" w:hAnsi="宋体" w:cs="Batang" w:hint="eastAsia"/>
          <w:sz w:val="24"/>
          <w:szCs w:val="24"/>
          <w:lang w:eastAsia="zh-CN"/>
        </w:rPr>
        <w:lastRenderedPageBreak/>
        <w:tab/>
        <w:t>2.2.10</w:t>
      </w:r>
      <w:r w:rsidRPr="00ED0776">
        <w:rPr>
          <w:rFonts w:ascii="宋体" w:eastAsia="宋体" w:hAnsi="宋体" w:cs="Batang" w:hint="eastAsia"/>
          <w:sz w:val="24"/>
          <w:szCs w:val="24"/>
          <w:lang w:eastAsia="zh-CN"/>
        </w:rPr>
        <w:tab/>
        <w:t>甲乙双方</w:t>
      </w:r>
      <w:r w:rsidR="00774B1B" w:rsidRPr="00ED0776">
        <w:rPr>
          <w:rFonts w:ascii="宋体" w:eastAsia="宋体" w:hAnsi="宋体" w:cs="Batang" w:hint="eastAsia"/>
          <w:sz w:val="24"/>
          <w:szCs w:val="24"/>
          <w:lang w:eastAsia="zh-CN"/>
        </w:rPr>
        <w:t>或其任何</w:t>
      </w:r>
      <w:r w:rsidRPr="00ED0776">
        <w:rPr>
          <w:rFonts w:ascii="宋体" w:eastAsia="宋体" w:hAnsi="宋体" w:cs="Batang" w:hint="eastAsia"/>
          <w:b/>
          <w:sz w:val="24"/>
          <w:szCs w:val="24"/>
          <w:lang w:eastAsia="zh-CN"/>
        </w:rPr>
        <w:t>代表</w:t>
      </w:r>
      <w:r w:rsidRPr="00ED0776">
        <w:rPr>
          <w:rFonts w:ascii="宋体" w:eastAsia="宋体" w:hAnsi="宋体" w:cs="Batang" w:hint="eastAsia"/>
          <w:sz w:val="24"/>
          <w:szCs w:val="24"/>
          <w:lang w:eastAsia="zh-CN"/>
        </w:rPr>
        <w:t>在洽谈潜在商务</w:t>
      </w:r>
      <w:r w:rsidRPr="00ED0776">
        <w:rPr>
          <w:rFonts w:ascii="宋体" w:eastAsia="宋体" w:hAnsi="宋体" w:cs="Batang" w:hint="eastAsia"/>
          <w:b/>
          <w:sz w:val="24"/>
          <w:szCs w:val="24"/>
          <w:lang w:eastAsia="zh-CN"/>
        </w:rPr>
        <w:t>合作</w:t>
      </w:r>
      <w:r w:rsidRPr="00ED0776">
        <w:rPr>
          <w:rFonts w:ascii="宋体" w:eastAsia="宋体" w:hAnsi="宋体" w:cs="Batang" w:hint="eastAsia"/>
          <w:sz w:val="24"/>
          <w:szCs w:val="24"/>
          <w:lang w:eastAsia="zh-CN"/>
        </w:rPr>
        <w:t>事项中，甲方</w:t>
      </w:r>
      <w:r w:rsidRPr="00ED0776">
        <w:rPr>
          <w:rFonts w:ascii="宋体" w:eastAsia="宋体" w:hAnsi="宋体" w:cs="Batang" w:hint="eastAsia"/>
          <w:b/>
          <w:sz w:val="24"/>
          <w:szCs w:val="24"/>
          <w:lang w:eastAsia="zh-CN"/>
        </w:rPr>
        <w:t>代表</w:t>
      </w:r>
      <w:r w:rsidRPr="00ED0776">
        <w:rPr>
          <w:rFonts w:ascii="宋体" w:eastAsia="宋体" w:hAnsi="宋体" w:cs="Batang" w:hint="eastAsia"/>
          <w:sz w:val="24"/>
          <w:szCs w:val="24"/>
          <w:lang w:eastAsia="zh-CN"/>
        </w:rPr>
        <w:t>口头传递的保密信息。</w:t>
      </w:r>
    </w:p>
    <w:p w14:paraId="31F2AC25" w14:textId="77777777" w:rsidR="00CC2641" w:rsidRPr="00ED0776" w:rsidRDefault="00CC2641" w:rsidP="008402EE">
      <w:pPr>
        <w:tabs>
          <w:tab w:val="left" w:pos="567"/>
          <w:tab w:val="left" w:pos="1418"/>
          <w:tab w:val="left" w:pos="4320"/>
        </w:tabs>
        <w:spacing w:line="360" w:lineRule="auto"/>
        <w:ind w:left="1416" w:hangingChars="590" w:hanging="1416"/>
        <w:jc w:val="both"/>
        <w:rPr>
          <w:rFonts w:ascii="宋体" w:eastAsia="宋体" w:hAnsi="宋体" w:cs="Batang"/>
          <w:sz w:val="24"/>
          <w:szCs w:val="24"/>
          <w:lang w:eastAsia="zh-CN"/>
        </w:rPr>
      </w:pPr>
      <w:r w:rsidRPr="00ED0776">
        <w:rPr>
          <w:rFonts w:ascii="宋体" w:eastAsia="宋体" w:hAnsi="宋体" w:cs="Batang" w:hint="eastAsia"/>
          <w:sz w:val="24"/>
          <w:szCs w:val="24"/>
          <w:lang w:eastAsia="zh-CN"/>
        </w:rPr>
        <w:tab/>
        <w:t>2.2.11</w:t>
      </w:r>
      <w:r w:rsidRPr="00ED0776">
        <w:rPr>
          <w:rFonts w:ascii="宋体" w:eastAsia="宋体" w:hAnsi="宋体" w:cs="Batang" w:hint="eastAsia"/>
          <w:sz w:val="24"/>
          <w:szCs w:val="24"/>
          <w:lang w:eastAsia="zh-CN"/>
        </w:rPr>
        <w:tab/>
        <w:t>与甲方</w:t>
      </w:r>
      <w:r w:rsidR="009D444F">
        <w:rPr>
          <w:rFonts w:ascii="宋体" w:eastAsia="宋体" w:hAnsi="宋体" w:cs="Batang" w:hint="eastAsia"/>
          <w:sz w:val="24"/>
          <w:szCs w:val="24"/>
          <w:lang w:eastAsia="zh-CN"/>
        </w:rPr>
        <w:t>、甲方关联方</w:t>
      </w:r>
      <w:r w:rsidRPr="00ED0776">
        <w:rPr>
          <w:rFonts w:ascii="宋体" w:eastAsia="宋体" w:hAnsi="宋体" w:cs="Batang" w:hint="eastAsia"/>
          <w:sz w:val="24"/>
          <w:szCs w:val="24"/>
          <w:lang w:eastAsia="zh-CN"/>
        </w:rPr>
        <w:t>及其合作伙伴经营管理状况有关的其他所有信息。</w:t>
      </w:r>
    </w:p>
    <w:p w14:paraId="45C2DD02" w14:textId="77777777" w:rsidR="00CC2641" w:rsidRPr="00ED0776" w:rsidRDefault="00CC2641" w:rsidP="008402EE">
      <w:pPr>
        <w:tabs>
          <w:tab w:val="left" w:pos="567"/>
          <w:tab w:val="left" w:pos="1276"/>
          <w:tab w:val="left" w:pos="4320"/>
        </w:tabs>
        <w:spacing w:line="360" w:lineRule="auto"/>
        <w:ind w:left="566" w:hangingChars="236" w:hanging="566"/>
        <w:jc w:val="both"/>
        <w:rPr>
          <w:rFonts w:ascii="宋体" w:eastAsia="宋体" w:hAnsi="宋体" w:cs="Batang"/>
          <w:sz w:val="24"/>
          <w:szCs w:val="24"/>
          <w:lang w:eastAsia="zh-CN"/>
        </w:rPr>
      </w:pPr>
      <w:r w:rsidRPr="00ED0776">
        <w:rPr>
          <w:rFonts w:ascii="宋体" w:eastAsia="宋体" w:hAnsi="宋体" w:cs="Batang" w:hint="eastAsia"/>
          <w:sz w:val="24"/>
          <w:szCs w:val="24"/>
          <w:lang w:eastAsia="zh-CN"/>
        </w:rPr>
        <w:t>2.3 在本协议中，“保密信息”不包括</w:t>
      </w:r>
      <w:r w:rsidR="00774B1B" w:rsidRPr="00ED0776">
        <w:rPr>
          <w:rFonts w:ascii="宋体" w:eastAsia="宋体" w:hAnsi="宋体" w:cs="Batang" w:hint="eastAsia"/>
          <w:sz w:val="24"/>
          <w:szCs w:val="24"/>
          <w:lang w:eastAsia="zh-CN"/>
        </w:rPr>
        <w:t>以下信息：</w:t>
      </w:r>
    </w:p>
    <w:p w14:paraId="5FA58033" w14:textId="77777777" w:rsidR="00774B1B" w:rsidRPr="00ED0776" w:rsidRDefault="00774B1B" w:rsidP="008402EE">
      <w:pPr>
        <w:tabs>
          <w:tab w:val="left" w:pos="567"/>
          <w:tab w:val="left" w:pos="1418"/>
          <w:tab w:val="left" w:pos="4320"/>
        </w:tabs>
        <w:spacing w:line="360" w:lineRule="auto"/>
        <w:ind w:left="1416" w:hangingChars="590" w:hanging="1416"/>
        <w:jc w:val="both"/>
        <w:rPr>
          <w:rFonts w:ascii="宋体" w:eastAsia="宋体" w:hAnsi="宋体" w:cs="Batang"/>
          <w:sz w:val="24"/>
          <w:szCs w:val="24"/>
          <w:lang w:eastAsia="zh-CN"/>
        </w:rPr>
      </w:pPr>
      <w:r w:rsidRPr="00ED0776">
        <w:rPr>
          <w:rFonts w:ascii="宋体" w:eastAsia="宋体" w:hAnsi="宋体" w:cs="Batang" w:hint="eastAsia"/>
          <w:sz w:val="24"/>
          <w:szCs w:val="24"/>
          <w:lang w:eastAsia="zh-CN"/>
        </w:rPr>
        <w:tab/>
        <w:t>2.3.1</w:t>
      </w:r>
      <w:r w:rsidRPr="00ED0776">
        <w:rPr>
          <w:rFonts w:ascii="宋体" w:eastAsia="宋体" w:hAnsi="宋体" w:cs="Batang" w:hint="eastAsia"/>
          <w:sz w:val="24"/>
          <w:szCs w:val="24"/>
          <w:lang w:eastAsia="zh-CN"/>
        </w:rPr>
        <w:tab/>
      </w:r>
      <w:r w:rsidRPr="00ED0776">
        <w:rPr>
          <w:rFonts w:ascii="宋体" w:eastAsia="宋体" w:hAnsi="宋体" w:cs="宋体" w:hint="eastAsia"/>
          <w:sz w:val="24"/>
          <w:szCs w:val="24"/>
          <w:lang w:eastAsia="zh-CN"/>
        </w:rPr>
        <w:t>并</w:t>
      </w:r>
      <w:r w:rsidRPr="00ED0776">
        <w:rPr>
          <w:rFonts w:ascii="宋体" w:eastAsia="宋体" w:hAnsi="宋体" w:cs="Batang" w:hint="eastAsia"/>
          <w:sz w:val="24"/>
          <w:szCs w:val="24"/>
          <w:lang w:eastAsia="zh-CN"/>
        </w:rPr>
        <w:t>非由于</w:t>
      </w:r>
      <w:r w:rsidR="00832E63">
        <w:rPr>
          <w:rFonts w:ascii="宋体" w:eastAsia="宋体" w:hAnsi="宋体" w:cs="宋体" w:hint="eastAsia"/>
          <w:sz w:val="24"/>
          <w:szCs w:val="24"/>
          <w:lang w:eastAsia="zh-CN"/>
        </w:rPr>
        <w:t>乙</w:t>
      </w:r>
      <w:r w:rsidRPr="00ED0776">
        <w:rPr>
          <w:rFonts w:ascii="宋体" w:eastAsia="宋体" w:hAnsi="宋体" w:cs="宋体" w:hint="eastAsia"/>
          <w:sz w:val="24"/>
          <w:szCs w:val="24"/>
          <w:lang w:eastAsia="zh-CN"/>
        </w:rPr>
        <w:t>方</w:t>
      </w:r>
      <w:r w:rsidRPr="00ED0776">
        <w:rPr>
          <w:rFonts w:ascii="宋体" w:eastAsia="宋体" w:hAnsi="宋体" w:cs="Batang" w:hint="eastAsia"/>
          <w:sz w:val="24"/>
          <w:szCs w:val="24"/>
          <w:lang w:eastAsia="zh-CN"/>
        </w:rPr>
        <w:t>的任何</w:t>
      </w:r>
      <w:r w:rsidRPr="00ED0776">
        <w:rPr>
          <w:rFonts w:ascii="宋体" w:eastAsia="宋体" w:hAnsi="宋体" w:hint="eastAsia"/>
          <w:b/>
          <w:sz w:val="24"/>
          <w:szCs w:val="24"/>
          <w:lang w:eastAsia="zh-CN"/>
        </w:rPr>
        <w:t>代表</w:t>
      </w:r>
      <w:r w:rsidRPr="00ED0776">
        <w:rPr>
          <w:rFonts w:ascii="宋体" w:eastAsia="宋体" w:hAnsi="宋体" w:hint="eastAsia"/>
          <w:sz w:val="24"/>
          <w:szCs w:val="24"/>
          <w:lang w:eastAsia="zh-CN"/>
        </w:rPr>
        <w:t>的披露而被公</w:t>
      </w:r>
      <w:r w:rsidRPr="00ED0776">
        <w:rPr>
          <w:rFonts w:ascii="宋体" w:eastAsia="宋体" w:hAnsi="宋体" w:cs="宋体" w:hint="eastAsia"/>
          <w:sz w:val="24"/>
          <w:szCs w:val="24"/>
          <w:lang w:eastAsia="zh-CN"/>
        </w:rPr>
        <w:t>众</w:t>
      </w:r>
      <w:r w:rsidRPr="00ED0776">
        <w:rPr>
          <w:rFonts w:ascii="宋体" w:eastAsia="宋体" w:hAnsi="宋体" w:cs="Batang" w:hint="eastAsia"/>
          <w:sz w:val="24"/>
          <w:szCs w:val="24"/>
          <w:lang w:eastAsia="zh-CN"/>
        </w:rPr>
        <w:t>普遍</w:t>
      </w:r>
      <w:r w:rsidRPr="00ED0776">
        <w:rPr>
          <w:rFonts w:ascii="宋体" w:eastAsia="宋体" w:hAnsi="宋体" w:cs="宋体" w:hint="eastAsia"/>
          <w:sz w:val="24"/>
          <w:szCs w:val="24"/>
          <w:lang w:eastAsia="zh-CN"/>
        </w:rPr>
        <w:t>获</w:t>
      </w:r>
      <w:r w:rsidRPr="00ED0776">
        <w:rPr>
          <w:rFonts w:ascii="宋体" w:eastAsia="宋体" w:hAnsi="宋体" w:cs="Batang" w:hint="eastAsia"/>
          <w:sz w:val="24"/>
          <w:szCs w:val="24"/>
          <w:lang w:eastAsia="zh-CN"/>
        </w:rPr>
        <w:t>得的信息；</w:t>
      </w:r>
    </w:p>
    <w:p w14:paraId="6B3402A3" w14:textId="77777777" w:rsidR="00774B1B" w:rsidRPr="00ED0776" w:rsidRDefault="00774B1B" w:rsidP="008402EE">
      <w:pPr>
        <w:tabs>
          <w:tab w:val="left" w:pos="567"/>
          <w:tab w:val="left" w:pos="1418"/>
          <w:tab w:val="left" w:pos="4320"/>
        </w:tabs>
        <w:spacing w:line="360" w:lineRule="auto"/>
        <w:ind w:left="1416" w:hangingChars="590" w:hanging="1416"/>
        <w:jc w:val="both"/>
        <w:rPr>
          <w:rFonts w:ascii="宋体" w:eastAsia="宋体" w:hAnsi="宋体" w:cs="Batang"/>
          <w:sz w:val="24"/>
          <w:szCs w:val="24"/>
          <w:lang w:eastAsia="zh-CN"/>
        </w:rPr>
      </w:pPr>
      <w:r w:rsidRPr="00ED0776">
        <w:rPr>
          <w:rFonts w:ascii="宋体" w:eastAsia="宋体" w:hAnsi="宋体" w:cs="Batang" w:hint="eastAsia"/>
          <w:sz w:val="24"/>
          <w:szCs w:val="24"/>
          <w:lang w:eastAsia="zh-CN"/>
        </w:rPr>
        <w:tab/>
        <w:t>2.3.2</w:t>
      </w:r>
      <w:r w:rsidRPr="00ED0776">
        <w:rPr>
          <w:rFonts w:ascii="宋体" w:eastAsia="宋体" w:hAnsi="宋体" w:cs="Batang" w:hint="eastAsia"/>
          <w:sz w:val="24"/>
          <w:szCs w:val="24"/>
          <w:lang w:eastAsia="zh-CN"/>
        </w:rPr>
        <w:tab/>
      </w:r>
      <w:r w:rsidRPr="00ED0776">
        <w:rPr>
          <w:rFonts w:ascii="宋体" w:eastAsia="宋体" w:hAnsi="宋体" w:cs="宋体" w:hint="eastAsia"/>
          <w:sz w:val="24"/>
          <w:szCs w:val="24"/>
          <w:lang w:eastAsia="zh-CN"/>
        </w:rPr>
        <w:t>乙方</w:t>
      </w:r>
      <w:r w:rsidRPr="00ED0776">
        <w:rPr>
          <w:rFonts w:ascii="宋体" w:eastAsia="宋体" w:hAnsi="宋体" w:cs="Batang" w:hint="eastAsia"/>
          <w:sz w:val="24"/>
          <w:szCs w:val="24"/>
          <w:lang w:eastAsia="zh-CN"/>
        </w:rPr>
        <w:t>的任何</w:t>
      </w:r>
      <w:r w:rsidRPr="00ED0776">
        <w:rPr>
          <w:rFonts w:ascii="宋体" w:eastAsia="宋体" w:hAnsi="宋体" w:hint="eastAsia"/>
          <w:b/>
          <w:sz w:val="24"/>
          <w:szCs w:val="24"/>
          <w:lang w:eastAsia="zh-CN"/>
        </w:rPr>
        <w:t>代表</w:t>
      </w:r>
      <w:r w:rsidRPr="00ED0776">
        <w:rPr>
          <w:rFonts w:ascii="宋体" w:eastAsia="宋体" w:hAnsi="宋体" w:hint="eastAsia"/>
          <w:sz w:val="24"/>
          <w:szCs w:val="24"/>
          <w:lang w:eastAsia="zh-CN"/>
        </w:rPr>
        <w:t>在非保密的基</w:t>
      </w:r>
      <w:r w:rsidRPr="00ED0776">
        <w:rPr>
          <w:rFonts w:ascii="宋体" w:eastAsia="宋体" w:hAnsi="宋体" w:cs="宋体" w:hint="eastAsia"/>
          <w:sz w:val="24"/>
          <w:szCs w:val="24"/>
          <w:lang w:eastAsia="zh-CN"/>
        </w:rPr>
        <w:t>础</w:t>
      </w:r>
      <w:r w:rsidRPr="00ED0776">
        <w:rPr>
          <w:rFonts w:ascii="宋体" w:eastAsia="宋体" w:hAnsi="宋体" w:cs="Batang" w:hint="eastAsia"/>
          <w:sz w:val="24"/>
          <w:szCs w:val="24"/>
          <w:lang w:eastAsia="zh-CN"/>
        </w:rPr>
        <w:t>上</w:t>
      </w:r>
      <w:r w:rsidRPr="00ED0776">
        <w:rPr>
          <w:rFonts w:ascii="宋体" w:eastAsia="宋体" w:hAnsi="宋体" w:cs="宋体" w:hint="eastAsia"/>
          <w:sz w:val="24"/>
          <w:szCs w:val="24"/>
          <w:lang w:eastAsia="zh-CN"/>
        </w:rPr>
        <w:t>从</w:t>
      </w:r>
      <w:r w:rsidRPr="00ED0776">
        <w:rPr>
          <w:rFonts w:ascii="宋体" w:eastAsia="宋体" w:hAnsi="宋体" w:cs="Batang" w:hint="eastAsia"/>
          <w:sz w:val="24"/>
          <w:szCs w:val="24"/>
          <w:lang w:eastAsia="zh-CN"/>
        </w:rPr>
        <w:t>除甲方的任何</w:t>
      </w:r>
      <w:r w:rsidRPr="00ED0776">
        <w:rPr>
          <w:rFonts w:ascii="宋体" w:eastAsia="宋体" w:hAnsi="宋体" w:hint="eastAsia"/>
          <w:b/>
          <w:sz w:val="24"/>
          <w:szCs w:val="24"/>
          <w:lang w:eastAsia="zh-CN"/>
        </w:rPr>
        <w:t>代表</w:t>
      </w:r>
      <w:r w:rsidRPr="00ED0776">
        <w:rPr>
          <w:rFonts w:ascii="宋体" w:eastAsia="宋体" w:hAnsi="宋体" w:hint="eastAsia"/>
          <w:sz w:val="24"/>
          <w:szCs w:val="24"/>
          <w:lang w:eastAsia="zh-CN"/>
        </w:rPr>
        <w:t>以外的其他人士</w:t>
      </w:r>
      <w:r w:rsidRPr="00ED0776">
        <w:rPr>
          <w:rFonts w:ascii="宋体" w:eastAsia="宋体" w:hAnsi="宋体" w:cs="宋体" w:hint="eastAsia"/>
          <w:sz w:val="24"/>
          <w:szCs w:val="24"/>
          <w:lang w:eastAsia="zh-CN"/>
        </w:rPr>
        <w:t>处获</w:t>
      </w:r>
      <w:r w:rsidRPr="00ED0776">
        <w:rPr>
          <w:rFonts w:ascii="宋体" w:eastAsia="宋体" w:hAnsi="宋体" w:cs="Batang" w:hint="eastAsia"/>
          <w:sz w:val="24"/>
          <w:szCs w:val="24"/>
          <w:lang w:eastAsia="zh-CN"/>
        </w:rPr>
        <w:t>得的信息，且</w:t>
      </w:r>
      <w:r w:rsidR="00EB55EE">
        <w:rPr>
          <w:rFonts w:ascii="宋体" w:eastAsia="宋体" w:hAnsi="宋体" w:cs="Batang" w:hint="eastAsia"/>
          <w:sz w:val="24"/>
          <w:szCs w:val="24"/>
          <w:lang w:eastAsia="zh-CN"/>
        </w:rPr>
        <w:t>乙方有理由相信</w:t>
      </w:r>
      <w:r w:rsidRPr="00ED0776">
        <w:rPr>
          <w:rFonts w:ascii="宋体" w:eastAsia="宋体" w:hAnsi="宋体" w:cs="宋体" w:hint="eastAsia"/>
          <w:sz w:val="24"/>
          <w:szCs w:val="24"/>
          <w:lang w:eastAsia="zh-CN"/>
        </w:rPr>
        <w:t>该</w:t>
      </w:r>
      <w:r w:rsidRPr="00ED0776">
        <w:rPr>
          <w:rFonts w:ascii="宋体" w:eastAsia="宋体" w:hAnsi="宋体" w:cs="Batang" w:hint="eastAsia"/>
          <w:sz w:val="24"/>
          <w:szCs w:val="24"/>
          <w:lang w:eastAsia="zh-CN"/>
        </w:rPr>
        <w:t>等人士</w:t>
      </w:r>
      <w:r w:rsidRPr="00ED0776">
        <w:rPr>
          <w:rFonts w:ascii="宋体" w:eastAsia="宋体" w:hAnsi="宋体" w:cs="宋体" w:hint="eastAsia"/>
          <w:sz w:val="24"/>
          <w:szCs w:val="24"/>
          <w:lang w:eastAsia="zh-CN"/>
        </w:rPr>
        <w:t>并</w:t>
      </w:r>
      <w:r w:rsidRPr="00ED0776">
        <w:rPr>
          <w:rFonts w:ascii="宋体" w:eastAsia="宋体" w:hAnsi="宋体" w:cs="Batang" w:hint="eastAsia"/>
          <w:sz w:val="24"/>
          <w:szCs w:val="24"/>
          <w:lang w:eastAsia="zh-CN"/>
        </w:rPr>
        <w:t>不受禁止</w:t>
      </w:r>
      <w:r w:rsidRPr="00ED0776">
        <w:rPr>
          <w:rFonts w:ascii="宋体" w:eastAsia="宋体" w:hAnsi="宋体" w:cs="宋体" w:hint="eastAsia"/>
          <w:sz w:val="24"/>
          <w:szCs w:val="24"/>
          <w:lang w:eastAsia="zh-CN"/>
        </w:rPr>
        <w:t>将该</w:t>
      </w:r>
      <w:r w:rsidRPr="00ED0776">
        <w:rPr>
          <w:rFonts w:ascii="宋体" w:eastAsia="宋体" w:hAnsi="宋体" w:cs="Batang" w:hint="eastAsia"/>
          <w:sz w:val="24"/>
          <w:szCs w:val="24"/>
          <w:lang w:eastAsia="zh-CN"/>
        </w:rPr>
        <w:t>等信息</w:t>
      </w:r>
      <w:r w:rsidRPr="00ED0776">
        <w:rPr>
          <w:rFonts w:ascii="宋体" w:eastAsia="宋体" w:hAnsi="宋体" w:cs="宋体" w:hint="eastAsia"/>
          <w:sz w:val="24"/>
          <w:szCs w:val="24"/>
          <w:lang w:eastAsia="zh-CN"/>
        </w:rPr>
        <w:t>传达给双方</w:t>
      </w:r>
      <w:r w:rsidRPr="00ED0776">
        <w:rPr>
          <w:rFonts w:ascii="宋体" w:eastAsia="宋体" w:hAnsi="宋体" w:cs="Batang" w:hint="eastAsia"/>
          <w:sz w:val="24"/>
          <w:szCs w:val="24"/>
          <w:lang w:eastAsia="zh-CN"/>
        </w:rPr>
        <w:t>的任何</w:t>
      </w:r>
      <w:r w:rsidRPr="00ED0776">
        <w:rPr>
          <w:rFonts w:ascii="宋体" w:eastAsia="宋体" w:hAnsi="宋体" w:hint="eastAsia"/>
          <w:b/>
          <w:sz w:val="24"/>
          <w:szCs w:val="24"/>
          <w:lang w:eastAsia="zh-CN"/>
        </w:rPr>
        <w:t>代表</w:t>
      </w:r>
      <w:r w:rsidRPr="00ED0776">
        <w:rPr>
          <w:rFonts w:ascii="宋体" w:eastAsia="宋体" w:hAnsi="宋体" w:hint="eastAsia"/>
          <w:sz w:val="24"/>
          <w:szCs w:val="24"/>
          <w:lang w:eastAsia="zh-CN"/>
        </w:rPr>
        <w:t>的保密</w:t>
      </w:r>
      <w:r w:rsidRPr="00ED0776">
        <w:rPr>
          <w:rFonts w:ascii="宋体" w:eastAsia="宋体" w:hAnsi="宋体" w:cs="宋体" w:hint="eastAsia"/>
          <w:sz w:val="24"/>
          <w:szCs w:val="24"/>
          <w:lang w:eastAsia="zh-CN"/>
        </w:rPr>
        <w:t>协议</w:t>
      </w:r>
      <w:r w:rsidRPr="00ED0776">
        <w:rPr>
          <w:rFonts w:ascii="宋体" w:eastAsia="宋体" w:hAnsi="宋体" w:cs="Batang" w:hint="eastAsia"/>
          <w:sz w:val="24"/>
          <w:szCs w:val="24"/>
          <w:lang w:eastAsia="zh-CN"/>
        </w:rPr>
        <w:t>的</w:t>
      </w:r>
      <w:r w:rsidRPr="00ED0776">
        <w:rPr>
          <w:rFonts w:ascii="宋体" w:eastAsia="宋体" w:hAnsi="宋体" w:cs="宋体" w:hint="eastAsia"/>
          <w:sz w:val="24"/>
          <w:szCs w:val="24"/>
          <w:lang w:eastAsia="zh-CN"/>
        </w:rPr>
        <w:t>约</w:t>
      </w:r>
      <w:r w:rsidRPr="00ED0776">
        <w:rPr>
          <w:rFonts w:ascii="宋体" w:eastAsia="宋体" w:hAnsi="宋体" w:cs="Batang" w:hint="eastAsia"/>
          <w:sz w:val="24"/>
          <w:szCs w:val="24"/>
          <w:lang w:eastAsia="zh-CN"/>
        </w:rPr>
        <w:t>束；</w:t>
      </w:r>
    </w:p>
    <w:p w14:paraId="45560673" w14:textId="77777777" w:rsidR="00774B1B" w:rsidRPr="00ED0776" w:rsidRDefault="00774B1B" w:rsidP="008402EE">
      <w:pPr>
        <w:tabs>
          <w:tab w:val="left" w:pos="567"/>
          <w:tab w:val="left" w:pos="1418"/>
          <w:tab w:val="left" w:pos="4320"/>
        </w:tabs>
        <w:spacing w:line="360" w:lineRule="auto"/>
        <w:ind w:left="1416" w:hangingChars="590" w:hanging="1416"/>
        <w:jc w:val="both"/>
        <w:rPr>
          <w:rFonts w:ascii="宋体" w:eastAsia="宋体" w:hAnsi="宋体" w:cs="Batang"/>
          <w:sz w:val="24"/>
          <w:szCs w:val="24"/>
          <w:lang w:eastAsia="zh-CN"/>
        </w:rPr>
      </w:pPr>
      <w:r w:rsidRPr="00ED0776">
        <w:rPr>
          <w:rFonts w:ascii="宋体" w:eastAsia="宋体" w:hAnsi="宋体" w:cs="Batang" w:hint="eastAsia"/>
          <w:sz w:val="24"/>
          <w:szCs w:val="24"/>
          <w:lang w:eastAsia="zh-CN"/>
        </w:rPr>
        <w:tab/>
        <w:t>2.3.3</w:t>
      </w:r>
      <w:r w:rsidRPr="00ED0776">
        <w:rPr>
          <w:rFonts w:ascii="宋体" w:eastAsia="宋体" w:hAnsi="宋体" w:cs="Batang" w:hint="eastAsia"/>
          <w:sz w:val="24"/>
          <w:szCs w:val="24"/>
          <w:lang w:eastAsia="zh-CN"/>
        </w:rPr>
        <w:tab/>
      </w:r>
      <w:r w:rsidRPr="00ED0776">
        <w:rPr>
          <w:rFonts w:ascii="宋体" w:eastAsia="宋体" w:hAnsi="宋体" w:hint="eastAsia"/>
          <w:sz w:val="24"/>
          <w:szCs w:val="24"/>
          <w:lang w:eastAsia="zh-CN"/>
        </w:rPr>
        <w:t>在</w:t>
      </w:r>
      <w:r w:rsidRPr="00ED0776">
        <w:rPr>
          <w:rFonts w:ascii="宋体" w:eastAsia="宋体" w:hAnsi="宋体" w:cs="宋体" w:hint="eastAsia"/>
          <w:sz w:val="24"/>
          <w:szCs w:val="24"/>
          <w:lang w:eastAsia="zh-CN"/>
        </w:rPr>
        <w:t>该</w:t>
      </w:r>
      <w:r w:rsidRPr="00ED0776">
        <w:rPr>
          <w:rFonts w:ascii="宋体" w:eastAsia="宋体" w:hAnsi="宋体" w:cs="Batang" w:hint="eastAsia"/>
          <w:sz w:val="24"/>
          <w:szCs w:val="24"/>
          <w:lang w:eastAsia="zh-CN"/>
        </w:rPr>
        <w:t>等信息在甲方</w:t>
      </w:r>
      <w:r w:rsidRPr="00ED0776">
        <w:rPr>
          <w:rFonts w:ascii="宋体" w:eastAsia="宋体" w:hAnsi="宋体" w:hint="eastAsia"/>
          <w:sz w:val="24"/>
          <w:szCs w:val="24"/>
          <w:lang w:eastAsia="zh-CN"/>
        </w:rPr>
        <w:t>或其任何</w:t>
      </w:r>
      <w:r w:rsidRPr="00ED0776">
        <w:rPr>
          <w:rFonts w:ascii="宋体" w:eastAsia="宋体" w:hAnsi="宋体" w:hint="eastAsia"/>
          <w:b/>
          <w:sz w:val="24"/>
          <w:szCs w:val="24"/>
          <w:lang w:eastAsia="zh-CN"/>
        </w:rPr>
        <w:t>代表</w:t>
      </w:r>
      <w:r w:rsidRPr="00ED0776">
        <w:rPr>
          <w:rFonts w:ascii="宋体" w:eastAsia="宋体" w:hAnsi="宋体" w:hint="eastAsia"/>
          <w:sz w:val="24"/>
          <w:szCs w:val="24"/>
          <w:lang w:eastAsia="zh-CN"/>
        </w:rPr>
        <w:t>披露</w:t>
      </w:r>
      <w:r w:rsidRPr="00ED0776">
        <w:rPr>
          <w:rFonts w:ascii="宋体" w:eastAsia="宋体" w:hAnsi="宋体" w:cs="宋体" w:hint="eastAsia"/>
          <w:sz w:val="24"/>
          <w:szCs w:val="24"/>
          <w:lang w:eastAsia="zh-CN"/>
        </w:rPr>
        <w:t>给乙方</w:t>
      </w:r>
      <w:r w:rsidRPr="00ED0776">
        <w:rPr>
          <w:rFonts w:ascii="宋体" w:eastAsia="宋体" w:hAnsi="宋体" w:cs="Batang" w:hint="eastAsia"/>
          <w:sz w:val="24"/>
          <w:szCs w:val="24"/>
          <w:lang w:eastAsia="zh-CN"/>
        </w:rPr>
        <w:t>的任何</w:t>
      </w:r>
      <w:r w:rsidRPr="00ED0776">
        <w:rPr>
          <w:rFonts w:ascii="宋体" w:eastAsia="宋体" w:hAnsi="宋体" w:hint="eastAsia"/>
          <w:b/>
          <w:sz w:val="24"/>
          <w:szCs w:val="24"/>
          <w:lang w:eastAsia="zh-CN"/>
        </w:rPr>
        <w:t>代表</w:t>
      </w:r>
      <w:r w:rsidRPr="00ED0776">
        <w:rPr>
          <w:rFonts w:ascii="宋体" w:eastAsia="宋体" w:hAnsi="宋体" w:hint="eastAsia"/>
          <w:sz w:val="24"/>
          <w:szCs w:val="24"/>
          <w:lang w:eastAsia="zh-CN"/>
        </w:rPr>
        <w:t>前已</w:t>
      </w:r>
      <w:r w:rsidRPr="00ED0776">
        <w:rPr>
          <w:rFonts w:ascii="宋体" w:eastAsia="宋体" w:hAnsi="宋体" w:cs="宋体" w:hint="eastAsia"/>
          <w:sz w:val="24"/>
          <w:szCs w:val="24"/>
          <w:lang w:eastAsia="zh-CN"/>
        </w:rPr>
        <w:t>经</w:t>
      </w:r>
      <w:r w:rsidRPr="00ED0776">
        <w:rPr>
          <w:rFonts w:ascii="宋体" w:eastAsia="宋体" w:hAnsi="宋体" w:cs="Batang" w:hint="eastAsia"/>
          <w:sz w:val="24"/>
          <w:szCs w:val="24"/>
          <w:lang w:eastAsia="zh-CN"/>
        </w:rPr>
        <w:t>基于非保密的基</w:t>
      </w:r>
      <w:r w:rsidRPr="00ED0776">
        <w:rPr>
          <w:rFonts w:ascii="宋体" w:eastAsia="宋体" w:hAnsi="宋体" w:cs="宋体" w:hint="eastAsia"/>
          <w:sz w:val="24"/>
          <w:szCs w:val="24"/>
          <w:lang w:eastAsia="zh-CN"/>
        </w:rPr>
        <w:t>础</w:t>
      </w:r>
      <w:r w:rsidRPr="00ED0776">
        <w:rPr>
          <w:rFonts w:ascii="宋体" w:eastAsia="宋体" w:hAnsi="宋体" w:cs="Batang" w:hint="eastAsia"/>
          <w:sz w:val="24"/>
          <w:szCs w:val="24"/>
          <w:lang w:eastAsia="zh-CN"/>
        </w:rPr>
        <w:t>被</w:t>
      </w:r>
      <w:r w:rsidRPr="00ED0776">
        <w:rPr>
          <w:rFonts w:ascii="宋体" w:eastAsia="宋体" w:hAnsi="宋体" w:cs="宋体" w:hint="eastAsia"/>
          <w:sz w:val="24"/>
          <w:szCs w:val="24"/>
          <w:lang w:eastAsia="zh-CN"/>
        </w:rPr>
        <w:t>乙方</w:t>
      </w:r>
      <w:r w:rsidRPr="00ED0776">
        <w:rPr>
          <w:rFonts w:ascii="宋体" w:eastAsia="宋体" w:hAnsi="宋体" w:cs="Batang" w:hint="eastAsia"/>
          <w:sz w:val="24"/>
          <w:szCs w:val="24"/>
          <w:lang w:eastAsia="zh-CN"/>
        </w:rPr>
        <w:t>的</w:t>
      </w:r>
      <w:r w:rsidRPr="00ED0776">
        <w:rPr>
          <w:rFonts w:ascii="宋体" w:eastAsia="宋体" w:hAnsi="宋体" w:hint="eastAsia"/>
          <w:b/>
          <w:sz w:val="24"/>
          <w:szCs w:val="24"/>
          <w:lang w:eastAsia="zh-CN"/>
        </w:rPr>
        <w:t>代表</w:t>
      </w:r>
      <w:r w:rsidRPr="00ED0776">
        <w:rPr>
          <w:rFonts w:ascii="宋体" w:eastAsia="宋体" w:hAnsi="宋体" w:hint="eastAsia"/>
          <w:sz w:val="24"/>
          <w:szCs w:val="24"/>
          <w:lang w:eastAsia="zh-CN"/>
        </w:rPr>
        <w:t>所</w:t>
      </w:r>
      <w:r w:rsidRPr="00ED0776">
        <w:rPr>
          <w:rFonts w:ascii="宋体" w:eastAsia="宋体" w:hAnsi="宋体" w:cs="宋体" w:hint="eastAsia"/>
          <w:sz w:val="24"/>
          <w:szCs w:val="24"/>
          <w:lang w:eastAsia="zh-CN"/>
        </w:rPr>
        <w:t>获</w:t>
      </w:r>
      <w:r w:rsidRPr="00ED0776">
        <w:rPr>
          <w:rFonts w:ascii="宋体" w:eastAsia="宋体" w:hAnsi="宋体" w:cs="Batang" w:hint="eastAsia"/>
          <w:sz w:val="24"/>
          <w:szCs w:val="24"/>
          <w:lang w:eastAsia="zh-CN"/>
        </w:rPr>
        <w:t>得。</w:t>
      </w:r>
    </w:p>
    <w:p w14:paraId="10423E86" w14:textId="77777777" w:rsidR="00774B1B" w:rsidRPr="00ED0776" w:rsidRDefault="00774B1B" w:rsidP="00354929">
      <w:pPr>
        <w:tabs>
          <w:tab w:val="left" w:pos="426"/>
          <w:tab w:val="left" w:pos="1276"/>
          <w:tab w:val="left" w:pos="4320"/>
        </w:tabs>
        <w:spacing w:line="360" w:lineRule="auto"/>
        <w:jc w:val="both"/>
        <w:rPr>
          <w:rFonts w:ascii="宋体" w:eastAsia="宋体" w:hAnsi="宋体" w:cs="Batang"/>
          <w:sz w:val="24"/>
          <w:szCs w:val="24"/>
          <w:lang w:eastAsia="zh-CN"/>
        </w:rPr>
      </w:pPr>
    </w:p>
    <w:p w14:paraId="58655EDD" w14:textId="77777777" w:rsidR="00774B1B" w:rsidRPr="0087098A" w:rsidRDefault="00774B1B" w:rsidP="00ED0776">
      <w:pPr>
        <w:pStyle w:val="a7"/>
        <w:numPr>
          <w:ilvl w:val="0"/>
          <w:numId w:val="2"/>
        </w:numPr>
        <w:tabs>
          <w:tab w:val="left" w:pos="5"/>
          <w:tab w:val="left" w:pos="1276"/>
          <w:tab w:val="left" w:pos="4320"/>
        </w:tabs>
        <w:spacing w:line="360" w:lineRule="auto"/>
        <w:ind w:firstLineChars="0"/>
        <w:jc w:val="both"/>
        <w:rPr>
          <w:rFonts w:ascii="宋体" w:eastAsia="宋体" w:hAnsi="宋体" w:cs="Batang"/>
          <w:b/>
          <w:sz w:val="24"/>
          <w:szCs w:val="24"/>
          <w:lang w:eastAsia="zh-CN"/>
        </w:rPr>
      </w:pPr>
      <w:r w:rsidRPr="00ED0776">
        <w:rPr>
          <w:rFonts w:ascii="宋体" w:eastAsia="宋体" w:hAnsi="宋体" w:cs="Batang" w:hint="eastAsia"/>
          <w:b/>
          <w:sz w:val="24"/>
          <w:szCs w:val="24"/>
          <w:lang w:eastAsia="zh-CN"/>
        </w:rPr>
        <w:t>保密和使用</w:t>
      </w:r>
    </w:p>
    <w:p w14:paraId="43F5295D" w14:textId="77777777" w:rsidR="00497F3E" w:rsidRPr="00ED0776" w:rsidRDefault="00C86076" w:rsidP="00C86076">
      <w:pPr>
        <w:tabs>
          <w:tab w:val="left" w:pos="567"/>
          <w:tab w:val="left" w:pos="1276"/>
          <w:tab w:val="left" w:pos="4320"/>
        </w:tabs>
        <w:spacing w:line="360" w:lineRule="auto"/>
        <w:ind w:left="566" w:hangingChars="236" w:hanging="566"/>
        <w:jc w:val="both"/>
        <w:rPr>
          <w:rFonts w:ascii="宋体" w:eastAsia="宋体" w:hAnsi="宋体" w:cs="Batang"/>
          <w:sz w:val="24"/>
          <w:szCs w:val="24"/>
          <w:lang w:eastAsia="zh-CN"/>
        </w:rPr>
      </w:pPr>
      <w:r>
        <w:rPr>
          <w:rFonts w:ascii="宋体" w:eastAsia="宋体" w:hAnsi="宋体" w:cs="Batang" w:hint="eastAsia"/>
          <w:sz w:val="24"/>
          <w:szCs w:val="24"/>
          <w:lang w:eastAsia="zh-CN"/>
        </w:rPr>
        <w:t>3.1</w:t>
      </w:r>
      <w:r>
        <w:rPr>
          <w:rFonts w:ascii="宋体" w:eastAsia="宋体" w:hAnsi="宋体" w:cs="Batang" w:hint="eastAsia"/>
          <w:sz w:val="24"/>
          <w:szCs w:val="24"/>
          <w:lang w:eastAsia="zh-CN"/>
        </w:rPr>
        <w:tab/>
      </w:r>
      <w:r w:rsidR="00774B1B" w:rsidRPr="00ED0776">
        <w:rPr>
          <w:rFonts w:ascii="宋体" w:eastAsia="宋体" w:hAnsi="宋体" w:cs="Batang" w:hint="eastAsia"/>
          <w:sz w:val="24"/>
          <w:szCs w:val="24"/>
          <w:lang w:eastAsia="zh-CN"/>
        </w:rPr>
        <w:t>乙</w:t>
      </w:r>
      <w:r w:rsidR="00092DEF">
        <w:rPr>
          <w:rFonts w:ascii="宋体" w:eastAsia="宋体" w:hAnsi="宋体" w:cs="Batang" w:hint="eastAsia"/>
          <w:sz w:val="24"/>
          <w:szCs w:val="24"/>
          <w:lang w:eastAsia="zh-CN"/>
        </w:rPr>
        <w:t>方承诺并保证其拥有完全权利</w:t>
      </w:r>
      <w:r w:rsidR="00774B1B" w:rsidRPr="00ED0776">
        <w:rPr>
          <w:rFonts w:ascii="宋体" w:eastAsia="宋体" w:hAnsi="宋体" w:cs="Batang" w:hint="eastAsia"/>
          <w:sz w:val="24"/>
          <w:szCs w:val="24"/>
          <w:lang w:eastAsia="zh-CN"/>
        </w:rPr>
        <w:t>能力及行为能力签署和履行本协议。本协议一经生效即对其构成</w:t>
      </w:r>
      <w:r w:rsidR="003A7C36" w:rsidRPr="00ED0776">
        <w:rPr>
          <w:rFonts w:ascii="宋体" w:eastAsia="宋体" w:hAnsi="宋体" w:cs="Batang" w:hint="eastAsia"/>
          <w:sz w:val="24"/>
          <w:szCs w:val="24"/>
          <w:lang w:eastAsia="zh-CN"/>
        </w:rPr>
        <w:t>有效、具有约束力及可以执行的责任。</w:t>
      </w:r>
    </w:p>
    <w:p w14:paraId="2F40AFE6" w14:textId="77777777" w:rsidR="003A7C36" w:rsidRPr="00ED0776" w:rsidRDefault="003A7C36" w:rsidP="00C86076">
      <w:pPr>
        <w:tabs>
          <w:tab w:val="left" w:pos="567"/>
          <w:tab w:val="left" w:pos="1276"/>
          <w:tab w:val="left" w:pos="4320"/>
        </w:tabs>
        <w:spacing w:line="360" w:lineRule="auto"/>
        <w:ind w:left="566" w:hangingChars="236" w:hanging="566"/>
        <w:jc w:val="both"/>
        <w:rPr>
          <w:rFonts w:ascii="宋体" w:eastAsia="宋体" w:hAnsi="宋体" w:cs="Batang"/>
          <w:sz w:val="24"/>
          <w:szCs w:val="24"/>
          <w:lang w:eastAsia="zh-CN"/>
        </w:rPr>
      </w:pPr>
      <w:r w:rsidRPr="00ED0776">
        <w:rPr>
          <w:rFonts w:ascii="宋体" w:eastAsia="宋体" w:hAnsi="宋体" w:cs="Batang" w:hint="eastAsia"/>
          <w:sz w:val="24"/>
          <w:szCs w:val="24"/>
          <w:lang w:eastAsia="zh-CN"/>
        </w:rPr>
        <w:t>3.2</w:t>
      </w:r>
      <w:r w:rsidRPr="00ED0776">
        <w:rPr>
          <w:rFonts w:ascii="宋体" w:eastAsia="宋体" w:hAnsi="宋体" w:cs="Batang" w:hint="eastAsia"/>
          <w:sz w:val="24"/>
          <w:szCs w:val="24"/>
          <w:lang w:eastAsia="zh-CN"/>
        </w:rPr>
        <w:tab/>
        <w:t>乙方无条件不可撤销地承诺并保证：</w:t>
      </w:r>
    </w:p>
    <w:p w14:paraId="5FA8DF99" w14:textId="77777777" w:rsidR="003A7C36" w:rsidRDefault="003A7C36" w:rsidP="00C86076">
      <w:pPr>
        <w:tabs>
          <w:tab w:val="left" w:pos="567"/>
          <w:tab w:val="left" w:pos="1418"/>
          <w:tab w:val="left" w:pos="4320"/>
        </w:tabs>
        <w:spacing w:line="360" w:lineRule="auto"/>
        <w:ind w:left="1416" w:hangingChars="590" w:hanging="1416"/>
        <w:jc w:val="both"/>
        <w:rPr>
          <w:rFonts w:ascii="宋体" w:eastAsia="宋体" w:hAnsi="宋体" w:cs="宋体"/>
          <w:sz w:val="24"/>
          <w:szCs w:val="24"/>
          <w:lang w:eastAsia="zh-CN"/>
        </w:rPr>
      </w:pPr>
      <w:r w:rsidRPr="00ED0776">
        <w:rPr>
          <w:rFonts w:ascii="宋体" w:eastAsia="宋体" w:hAnsi="宋体" w:cs="Batang" w:hint="eastAsia"/>
          <w:sz w:val="24"/>
          <w:szCs w:val="24"/>
          <w:lang w:eastAsia="zh-CN"/>
        </w:rPr>
        <w:tab/>
        <w:t>3.2.1</w:t>
      </w:r>
      <w:r w:rsidRPr="00ED0776">
        <w:rPr>
          <w:rFonts w:ascii="宋体" w:eastAsia="宋体" w:hAnsi="宋体" w:cs="Batang" w:hint="eastAsia"/>
          <w:sz w:val="24"/>
          <w:szCs w:val="24"/>
          <w:lang w:eastAsia="zh-CN"/>
        </w:rPr>
        <w:tab/>
      </w:r>
      <w:r w:rsidR="00C86076">
        <w:rPr>
          <w:rFonts w:ascii="宋体" w:eastAsia="宋体" w:hAnsi="宋体" w:cs="宋体" w:hint="eastAsia"/>
          <w:sz w:val="24"/>
          <w:szCs w:val="24"/>
          <w:lang w:eastAsia="zh-CN"/>
        </w:rPr>
        <w:t>其不会直接或间接故意或</w:t>
      </w:r>
      <w:r w:rsidR="00EB55EE">
        <w:rPr>
          <w:rFonts w:ascii="宋体" w:eastAsia="宋体" w:hAnsi="宋体" w:cs="宋体" w:hint="eastAsia"/>
          <w:sz w:val="24"/>
          <w:szCs w:val="24"/>
          <w:lang w:eastAsia="zh-CN"/>
        </w:rPr>
        <w:t>重大</w:t>
      </w:r>
      <w:r w:rsidR="00C86076">
        <w:rPr>
          <w:rFonts w:ascii="宋体" w:eastAsia="宋体" w:hAnsi="宋体" w:cs="宋体" w:hint="eastAsia"/>
          <w:sz w:val="24"/>
          <w:szCs w:val="24"/>
          <w:lang w:eastAsia="zh-CN"/>
        </w:rPr>
        <w:t>过失地将“保密信息”披露给任何个人、企业、公司、代理商、甲方竞争对手或其他实体（统称“主体”）或使前述“主体”能够得到该等“保密信息”，但是，法律另有规定的除外；</w:t>
      </w:r>
    </w:p>
    <w:p w14:paraId="6C96D0A3" w14:textId="77777777" w:rsidR="00C86076" w:rsidRPr="00C86076" w:rsidRDefault="00C86076" w:rsidP="00C86076">
      <w:pPr>
        <w:tabs>
          <w:tab w:val="left" w:pos="567"/>
          <w:tab w:val="left" w:pos="1418"/>
          <w:tab w:val="left" w:pos="4320"/>
        </w:tabs>
        <w:spacing w:line="360" w:lineRule="auto"/>
        <w:ind w:left="1416" w:hangingChars="590" w:hanging="1416"/>
        <w:jc w:val="both"/>
        <w:rPr>
          <w:rFonts w:ascii="宋体" w:eastAsia="宋体" w:hAnsi="宋体" w:cs="Batang"/>
          <w:sz w:val="24"/>
          <w:szCs w:val="24"/>
          <w:lang w:eastAsia="zh-CN"/>
        </w:rPr>
      </w:pPr>
      <w:r>
        <w:rPr>
          <w:rFonts w:ascii="宋体" w:eastAsia="宋体" w:hAnsi="宋体" w:cs="宋体" w:hint="eastAsia"/>
          <w:sz w:val="24"/>
          <w:szCs w:val="24"/>
          <w:lang w:eastAsia="zh-CN"/>
        </w:rPr>
        <w:tab/>
        <w:t>3.2.2</w:t>
      </w:r>
      <w:r>
        <w:rPr>
          <w:rFonts w:ascii="宋体" w:eastAsia="宋体" w:hAnsi="宋体" w:cs="宋体" w:hint="eastAsia"/>
          <w:sz w:val="24"/>
          <w:szCs w:val="24"/>
          <w:lang w:eastAsia="zh-CN"/>
        </w:rPr>
        <w:tab/>
        <w:t>其应保护“保密信息”只能披露给其为完成本次</w:t>
      </w:r>
      <w:r w:rsidRPr="00C86076">
        <w:rPr>
          <w:rFonts w:ascii="宋体" w:eastAsia="宋体" w:hAnsi="宋体" w:cs="宋体" w:hint="eastAsia"/>
          <w:b/>
          <w:sz w:val="24"/>
          <w:szCs w:val="24"/>
          <w:lang w:eastAsia="zh-CN"/>
        </w:rPr>
        <w:t>合作</w:t>
      </w:r>
      <w:r>
        <w:rPr>
          <w:rFonts w:ascii="宋体" w:eastAsia="宋体" w:hAnsi="宋体" w:cs="宋体" w:hint="eastAsia"/>
          <w:sz w:val="24"/>
          <w:szCs w:val="24"/>
          <w:lang w:eastAsia="zh-CN"/>
        </w:rPr>
        <w:t>事项而需获知“保密信息”的雇员或为本次</w:t>
      </w:r>
      <w:r w:rsidRPr="00C86076">
        <w:rPr>
          <w:rFonts w:ascii="宋体" w:eastAsia="宋体" w:hAnsi="宋体" w:cs="宋体" w:hint="eastAsia"/>
          <w:b/>
          <w:sz w:val="24"/>
          <w:szCs w:val="24"/>
          <w:lang w:eastAsia="zh-CN"/>
        </w:rPr>
        <w:t>合作</w:t>
      </w:r>
      <w:r>
        <w:rPr>
          <w:rFonts w:ascii="宋体" w:eastAsia="宋体" w:hAnsi="宋体" w:cs="宋体" w:hint="eastAsia"/>
          <w:sz w:val="24"/>
          <w:szCs w:val="24"/>
          <w:lang w:eastAsia="zh-CN"/>
        </w:rPr>
        <w:t>事项而聘任的顾问；</w:t>
      </w:r>
    </w:p>
    <w:p w14:paraId="70CEF82B" w14:textId="77777777" w:rsidR="00D82541" w:rsidRPr="00C86076" w:rsidRDefault="00C86076" w:rsidP="00C86076">
      <w:pPr>
        <w:tabs>
          <w:tab w:val="left" w:pos="567"/>
          <w:tab w:val="left" w:pos="1418"/>
          <w:tab w:val="left" w:pos="4320"/>
        </w:tabs>
        <w:spacing w:line="360" w:lineRule="auto"/>
        <w:ind w:left="1416" w:hangingChars="590" w:hanging="1416"/>
        <w:jc w:val="both"/>
        <w:rPr>
          <w:rFonts w:ascii="宋体" w:eastAsia="宋体" w:hAnsi="宋体" w:cs="Batang"/>
          <w:sz w:val="24"/>
          <w:szCs w:val="24"/>
          <w:lang w:eastAsia="zh-CN"/>
        </w:rPr>
      </w:pPr>
      <w:r>
        <w:rPr>
          <w:rFonts w:ascii="宋体" w:eastAsia="宋体" w:hAnsi="宋体" w:cs="Batang" w:hint="eastAsia"/>
          <w:sz w:val="24"/>
          <w:szCs w:val="24"/>
          <w:lang w:eastAsia="zh-CN"/>
        </w:rPr>
        <w:tab/>
        <w:t>3.2.3</w:t>
      </w:r>
      <w:r w:rsidR="00D82541" w:rsidRPr="00ED0776">
        <w:rPr>
          <w:rFonts w:ascii="宋体" w:eastAsia="宋体" w:hAnsi="宋体" w:cs="Batang" w:hint="eastAsia"/>
          <w:sz w:val="24"/>
          <w:szCs w:val="24"/>
          <w:lang w:eastAsia="zh-CN"/>
        </w:rPr>
        <w:tab/>
      </w:r>
      <w:r w:rsidR="00377DF9" w:rsidRPr="00C86076">
        <w:rPr>
          <w:rFonts w:ascii="宋体" w:eastAsia="宋体" w:hAnsi="宋体" w:cs="Batang" w:hint="eastAsia"/>
          <w:sz w:val="24"/>
          <w:szCs w:val="24"/>
          <w:lang w:eastAsia="zh-CN"/>
        </w:rPr>
        <w:t>其仅可为完成本次</w:t>
      </w:r>
      <w:r w:rsidR="00377DF9" w:rsidRPr="00C86076">
        <w:rPr>
          <w:rFonts w:ascii="宋体" w:eastAsia="宋体" w:hAnsi="宋体" w:cs="Batang" w:hint="eastAsia"/>
          <w:b/>
          <w:sz w:val="24"/>
          <w:szCs w:val="24"/>
          <w:lang w:eastAsia="zh-CN"/>
        </w:rPr>
        <w:t>合作</w:t>
      </w:r>
      <w:r w:rsidR="00377DF9" w:rsidRPr="00C86076">
        <w:rPr>
          <w:rFonts w:ascii="宋体" w:eastAsia="宋体" w:hAnsi="宋体" w:cs="Batang" w:hint="eastAsia"/>
          <w:sz w:val="24"/>
          <w:szCs w:val="24"/>
          <w:lang w:eastAsia="zh-CN"/>
        </w:rPr>
        <w:t>事项之</w:t>
      </w:r>
      <w:r>
        <w:rPr>
          <w:rFonts w:ascii="宋体" w:eastAsia="宋体" w:hAnsi="宋体" w:cs="Batang" w:hint="eastAsia"/>
          <w:sz w:val="24"/>
          <w:szCs w:val="24"/>
          <w:lang w:eastAsia="zh-CN"/>
        </w:rPr>
        <w:t>目的而使用</w:t>
      </w:r>
      <w:r w:rsidR="00377DF9" w:rsidRPr="00C86076">
        <w:rPr>
          <w:rFonts w:ascii="宋体" w:eastAsia="宋体" w:hAnsi="宋体" w:cs="Batang" w:hint="eastAsia"/>
          <w:sz w:val="24"/>
          <w:szCs w:val="24"/>
          <w:lang w:eastAsia="zh-CN"/>
        </w:rPr>
        <w:t>“保密信息”，且采取的方式不得损害甲方或甲方的合作伙伴；</w:t>
      </w:r>
    </w:p>
    <w:p w14:paraId="4F138CAC" w14:textId="77777777" w:rsidR="00377DF9" w:rsidRPr="00C86076" w:rsidRDefault="00C86076" w:rsidP="00C86076">
      <w:pPr>
        <w:tabs>
          <w:tab w:val="left" w:pos="567"/>
          <w:tab w:val="left" w:pos="1418"/>
          <w:tab w:val="left" w:pos="4320"/>
        </w:tabs>
        <w:spacing w:line="360" w:lineRule="auto"/>
        <w:ind w:left="1416" w:hangingChars="590" w:hanging="1416"/>
        <w:jc w:val="both"/>
        <w:rPr>
          <w:rFonts w:ascii="宋体" w:eastAsia="宋体" w:hAnsi="宋体" w:cs="Batang"/>
          <w:sz w:val="24"/>
          <w:szCs w:val="24"/>
          <w:lang w:eastAsia="zh-CN"/>
        </w:rPr>
      </w:pPr>
      <w:r>
        <w:rPr>
          <w:rFonts w:ascii="宋体" w:eastAsia="宋体" w:hAnsi="宋体" w:cs="Batang" w:hint="eastAsia"/>
          <w:sz w:val="24"/>
          <w:szCs w:val="24"/>
          <w:lang w:eastAsia="zh-CN"/>
        </w:rPr>
        <w:tab/>
        <w:t>3.2.4</w:t>
      </w:r>
      <w:r w:rsidR="00377DF9" w:rsidRPr="00C86076">
        <w:rPr>
          <w:rFonts w:ascii="宋体" w:eastAsia="宋体" w:hAnsi="宋体" w:cs="Batang" w:hint="eastAsia"/>
          <w:sz w:val="24"/>
          <w:szCs w:val="24"/>
          <w:lang w:eastAsia="zh-CN"/>
        </w:rPr>
        <w:tab/>
        <w:t>未经甲方事先书面许可，其不得以任何方式复印、复制“保密信息”；</w:t>
      </w:r>
    </w:p>
    <w:p w14:paraId="3C08707C" w14:textId="77777777" w:rsidR="00377DF9" w:rsidRPr="00C86076" w:rsidRDefault="00C86076" w:rsidP="00C86076">
      <w:pPr>
        <w:tabs>
          <w:tab w:val="left" w:pos="567"/>
          <w:tab w:val="left" w:pos="1418"/>
          <w:tab w:val="left" w:pos="4320"/>
        </w:tabs>
        <w:spacing w:line="360" w:lineRule="auto"/>
        <w:ind w:left="1416" w:hangingChars="590" w:hanging="1416"/>
        <w:jc w:val="both"/>
        <w:rPr>
          <w:rFonts w:ascii="宋体" w:eastAsia="宋体" w:hAnsi="宋体" w:cs="Batang"/>
          <w:sz w:val="24"/>
          <w:szCs w:val="24"/>
          <w:lang w:eastAsia="zh-CN"/>
        </w:rPr>
      </w:pPr>
      <w:r>
        <w:rPr>
          <w:rFonts w:ascii="宋体" w:eastAsia="宋体" w:hAnsi="宋体" w:cs="Batang" w:hint="eastAsia"/>
          <w:sz w:val="24"/>
          <w:szCs w:val="24"/>
          <w:lang w:eastAsia="zh-CN"/>
        </w:rPr>
        <w:tab/>
        <w:t>3.2.5</w:t>
      </w:r>
      <w:r w:rsidR="00377DF9" w:rsidRPr="00C86076">
        <w:rPr>
          <w:rFonts w:ascii="宋体" w:eastAsia="宋体" w:hAnsi="宋体" w:cs="Batang" w:hint="eastAsia"/>
          <w:sz w:val="24"/>
          <w:szCs w:val="24"/>
          <w:lang w:eastAsia="zh-CN"/>
        </w:rPr>
        <w:tab/>
        <w:t>未经甲方事先书面许可，不得将“保密信息”带出甲方的经营场所，带往为本次合作事项而聘任的顾问的办公地点</w:t>
      </w:r>
      <w:r w:rsidR="00114F8F">
        <w:rPr>
          <w:rFonts w:ascii="宋体" w:eastAsia="宋体" w:hAnsi="宋体" w:cs="Batang" w:hint="eastAsia"/>
          <w:sz w:val="24"/>
          <w:szCs w:val="24"/>
          <w:lang w:eastAsia="zh-CN"/>
        </w:rPr>
        <w:t>或乙方的办公地点</w:t>
      </w:r>
      <w:r w:rsidR="00377DF9" w:rsidRPr="00C86076">
        <w:rPr>
          <w:rFonts w:ascii="宋体" w:eastAsia="宋体" w:hAnsi="宋体" w:cs="Batang" w:hint="eastAsia"/>
          <w:sz w:val="24"/>
          <w:szCs w:val="24"/>
          <w:lang w:eastAsia="zh-CN"/>
        </w:rPr>
        <w:t>除外。</w:t>
      </w:r>
    </w:p>
    <w:p w14:paraId="2AD02242" w14:textId="77777777" w:rsidR="00377DF9" w:rsidRPr="00C86076" w:rsidRDefault="00C86076" w:rsidP="00C86076">
      <w:pPr>
        <w:tabs>
          <w:tab w:val="left" w:pos="567"/>
          <w:tab w:val="left" w:pos="1418"/>
          <w:tab w:val="left" w:pos="4320"/>
        </w:tabs>
        <w:spacing w:line="360" w:lineRule="auto"/>
        <w:ind w:left="1416" w:hangingChars="590" w:hanging="1416"/>
        <w:jc w:val="both"/>
        <w:rPr>
          <w:rFonts w:ascii="宋体" w:eastAsia="宋体" w:hAnsi="宋体" w:cs="Batang"/>
          <w:sz w:val="24"/>
          <w:szCs w:val="24"/>
          <w:lang w:eastAsia="zh-CN"/>
        </w:rPr>
      </w:pPr>
      <w:r>
        <w:rPr>
          <w:rFonts w:ascii="宋体" w:eastAsia="宋体" w:hAnsi="宋体" w:cs="Batang" w:hint="eastAsia"/>
          <w:sz w:val="24"/>
          <w:szCs w:val="24"/>
          <w:lang w:eastAsia="zh-CN"/>
        </w:rPr>
        <w:lastRenderedPageBreak/>
        <w:tab/>
        <w:t>3.2.6</w:t>
      </w:r>
      <w:r w:rsidR="00377DF9" w:rsidRPr="00C86076">
        <w:rPr>
          <w:rFonts w:ascii="宋体" w:eastAsia="宋体" w:hAnsi="宋体" w:cs="Batang" w:hint="eastAsia"/>
          <w:sz w:val="24"/>
          <w:szCs w:val="24"/>
          <w:lang w:eastAsia="zh-CN"/>
        </w:rPr>
        <w:tab/>
        <w:t>未经甲方事先书面许可，其不得以任何方式制作与“保密信息”有关的或包含“保密信息”的记录、摘要或者其他文件、数据。</w:t>
      </w:r>
    </w:p>
    <w:p w14:paraId="0DBF1652" w14:textId="77777777" w:rsidR="00377DF9" w:rsidRDefault="00ED0776" w:rsidP="00C86076">
      <w:pPr>
        <w:tabs>
          <w:tab w:val="left" w:pos="567"/>
          <w:tab w:val="left" w:pos="4320"/>
        </w:tabs>
        <w:spacing w:line="360" w:lineRule="auto"/>
        <w:ind w:left="566" w:hangingChars="236" w:hanging="566"/>
        <w:jc w:val="both"/>
        <w:rPr>
          <w:rFonts w:ascii="宋体" w:eastAsia="宋体" w:hAnsi="宋体"/>
          <w:sz w:val="24"/>
          <w:szCs w:val="24"/>
          <w:lang w:eastAsia="zh-CN"/>
        </w:rPr>
      </w:pPr>
      <w:r w:rsidRPr="00ED0776">
        <w:rPr>
          <w:rFonts w:ascii="宋体" w:eastAsia="宋体" w:hAnsi="宋体" w:hint="eastAsia"/>
          <w:sz w:val="24"/>
          <w:szCs w:val="24"/>
          <w:lang w:eastAsia="zh-CN"/>
        </w:rPr>
        <w:t>3.3</w:t>
      </w:r>
      <w:r w:rsidRPr="00ED0776">
        <w:rPr>
          <w:rFonts w:ascii="宋体" w:eastAsia="宋体" w:hAnsi="宋体" w:hint="eastAsia"/>
          <w:sz w:val="24"/>
          <w:szCs w:val="24"/>
          <w:lang w:eastAsia="zh-CN"/>
        </w:rPr>
        <w:tab/>
        <w:t>尽管有前述规定，甲方理解并同意本协议将不阻碍乙方以不违反本协议的方式使用或披露任何下列</w:t>
      </w:r>
      <w:r>
        <w:rPr>
          <w:rFonts w:ascii="宋体" w:eastAsia="宋体" w:hAnsi="宋体" w:hint="eastAsia"/>
          <w:sz w:val="24"/>
          <w:szCs w:val="24"/>
          <w:lang w:eastAsia="zh-CN"/>
        </w:rPr>
        <w:t>“保密信息”</w:t>
      </w:r>
      <w:r w:rsidR="00C86076">
        <w:rPr>
          <w:rFonts w:ascii="宋体" w:eastAsia="宋体" w:hAnsi="宋体" w:hint="eastAsia"/>
          <w:sz w:val="24"/>
          <w:szCs w:val="24"/>
          <w:lang w:eastAsia="zh-CN"/>
        </w:rPr>
        <w:t>，如果乙方能够证明：</w:t>
      </w:r>
    </w:p>
    <w:p w14:paraId="76C8012E" w14:textId="77777777" w:rsidR="00C86076" w:rsidRPr="00C86076" w:rsidRDefault="00C86076" w:rsidP="00C86076">
      <w:pPr>
        <w:tabs>
          <w:tab w:val="left" w:pos="567"/>
          <w:tab w:val="left" w:pos="1418"/>
          <w:tab w:val="left" w:pos="4320"/>
        </w:tabs>
        <w:spacing w:line="360" w:lineRule="auto"/>
        <w:ind w:left="1416" w:hangingChars="590" w:hanging="1416"/>
        <w:jc w:val="both"/>
        <w:rPr>
          <w:rFonts w:ascii="宋体" w:eastAsia="宋体" w:hAnsi="宋体" w:cs="Batang"/>
          <w:sz w:val="24"/>
          <w:szCs w:val="24"/>
          <w:lang w:eastAsia="zh-CN"/>
        </w:rPr>
      </w:pPr>
      <w:r>
        <w:rPr>
          <w:rFonts w:ascii="宋体" w:eastAsia="宋体" w:hAnsi="宋体" w:hint="eastAsia"/>
          <w:sz w:val="24"/>
          <w:szCs w:val="24"/>
          <w:lang w:eastAsia="zh-CN"/>
        </w:rPr>
        <w:tab/>
      </w:r>
      <w:r w:rsidR="00BD2B2E">
        <w:rPr>
          <w:rFonts w:ascii="宋体" w:eastAsia="宋体" w:hAnsi="宋体" w:cs="Batang" w:hint="eastAsia"/>
          <w:sz w:val="24"/>
          <w:szCs w:val="24"/>
          <w:lang w:eastAsia="zh-CN"/>
        </w:rPr>
        <w:t xml:space="preserve">3.3.1 </w:t>
      </w:r>
      <w:r w:rsidRPr="00C86076">
        <w:rPr>
          <w:rFonts w:ascii="宋体" w:eastAsia="宋体" w:hAnsi="宋体" w:cs="Batang" w:hint="eastAsia"/>
          <w:sz w:val="24"/>
          <w:szCs w:val="24"/>
          <w:lang w:eastAsia="zh-CN"/>
        </w:rPr>
        <w:t>“保密信息”在乙方收到之前已为公众或者行业所熟悉，或者乙方收到“保密信息”之后非经乙方泄露而成为公众或者行业所获悉的信息；</w:t>
      </w:r>
    </w:p>
    <w:p w14:paraId="71E24728" w14:textId="77777777" w:rsidR="00C86076" w:rsidRPr="00803C58" w:rsidRDefault="00C86076" w:rsidP="00C86076">
      <w:pPr>
        <w:tabs>
          <w:tab w:val="left" w:pos="567"/>
          <w:tab w:val="left" w:pos="1418"/>
          <w:tab w:val="left" w:pos="4320"/>
        </w:tabs>
        <w:spacing w:line="360" w:lineRule="auto"/>
        <w:ind w:left="1416" w:hangingChars="590" w:hanging="1416"/>
        <w:jc w:val="both"/>
        <w:rPr>
          <w:rFonts w:ascii="宋体" w:eastAsia="宋体" w:hAnsi="宋体" w:cs="Batang"/>
          <w:sz w:val="24"/>
          <w:szCs w:val="24"/>
          <w:lang w:eastAsia="zh-CN"/>
        </w:rPr>
      </w:pPr>
      <w:r w:rsidRPr="00C86076">
        <w:rPr>
          <w:rFonts w:ascii="宋体" w:eastAsia="宋体" w:hAnsi="宋体" w:cs="Batang" w:hint="eastAsia"/>
          <w:sz w:val="24"/>
          <w:szCs w:val="24"/>
          <w:lang w:eastAsia="zh-CN"/>
        </w:rPr>
        <w:tab/>
      </w:r>
      <w:r w:rsidR="00BD2B2E">
        <w:rPr>
          <w:rFonts w:ascii="宋体" w:eastAsia="宋体" w:hAnsi="宋体" w:cs="Batang" w:hint="eastAsia"/>
          <w:sz w:val="24"/>
          <w:szCs w:val="24"/>
          <w:lang w:eastAsia="zh-CN"/>
        </w:rPr>
        <w:t xml:space="preserve">3.3.2 </w:t>
      </w:r>
      <w:r w:rsidRPr="00C86076">
        <w:rPr>
          <w:rFonts w:ascii="宋体" w:eastAsia="宋体" w:hAnsi="宋体" w:cs="Batang" w:hint="eastAsia"/>
          <w:sz w:val="24"/>
          <w:szCs w:val="24"/>
          <w:lang w:eastAsia="zh-CN"/>
        </w:rPr>
        <w:t>“保密信息”是乙方</w:t>
      </w:r>
      <w:r w:rsidR="00803C58" w:rsidRPr="00803C58">
        <w:rPr>
          <w:rFonts w:ascii="宋体" w:eastAsia="宋体" w:hAnsi="宋体" w:cs="Batang" w:hint="eastAsia"/>
          <w:sz w:val="24"/>
          <w:szCs w:val="24"/>
          <w:lang w:eastAsia="zh-CN"/>
        </w:rPr>
        <w:t>按照法律法规或有权力的政府、监管机构的要求需要披露</w:t>
      </w:r>
      <w:r w:rsidR="00803C58">
        <w:rPr>
          <w:rFonts w:ascii="宋体" w:eastAsia="宋体" w:hAnsi="宋体" w:cs="Batang" w:hint="eastAsia"/>
          <w:sz w:val="24"/>
          <w:szCs w:val="24"/>
          <w:lang w:eastAsia="zh-CN"/>
        </w:rPr>
        <w:t>或</w:t>
      </w:r>
      <w:r w:rsidRPr="00C86076">
        <w:rPr>
          <w:rFonts w:ascii="宋体" w:eastAsia="宋体" w:hAnsi="宋体" w:cs="Batang" w:hint="eastAsia"/>
          <w:sz w:val="24"/>
          <w:szCs w:val="24"/>
          <w:lang w:eastAsia="zh-CN"/>
        </w:rPr>
        <w:t>根据法律经由</w:t>
      </w:r>
      <w:r w:rsidR="00803C58">
        <w:rPr>
          <w:rFonts w:ascii="宋体" w:eastAsia="宋体" w:hAnsi="宋体" w:cs="Batang" w:hint="eastAsia"/>
          <w:sz w:val="24"/>
          <w:szCs w:val="24"/>
          <w:lang w:eastAsia="zh-CN"/>
        </w:rPr>
        <w:t>传票</w:t>
      </w:r>
      <w:r w:rsidRPr="00C86076">
        <w:rPr>
          <w:rFonts w:ascii="宋体" w:eastAsia="宋体" w:hAnsi="宋体" w:cs="Batang" w:hint="eastAsia"/>
          <w:sz w:val="24"/>
          <w:szCs w:val="24"/>
          <w:lang w:eastAsia="zh-CN"/>
        </w:rPr>
        <w:t>或企业法律程序所披露。</w:t>
      </w:r>
    </w:p>
    <w:p w14:paraId="10D0B6B4" w14:textId="77777777" w:rsidR="00377DF9" w:rsidRPr="00ED0776" w:rsidRDefault="00377DF9" w:rsidP="00354929">
      <w:pPr>
        <w:tabs>
          <w:tab w:val="left" w:pos="426"/>
          <w:tab w:val="left" w:pos="1276"/>
          <w:tab w:val="left" w:pos="4320"/>
        </w:tabs>
        <w:spacing w:line="360" w:lineRule="auto"/>
        <w:jc w:val="both"/>
        <w:rPr>
          <w:rFonts w:ascii="宋体" w:eastAsia="宋体" w:hAnsi="宋体"/>
          <w:sz w:val="24"/>
          <w:szCs w:val="24"/>
          <w:lang w:eastAsia="zh-CN"/>
        </w:rPr>
      </w:pPr>
    </w:p>
    <w:p w14:paraId="31FDE3E5" w14:textId="77777777" w:rsidR="00377DF9" w:rsidRPr="0087098A" w:rsidRDefault="00377DF9" w:rsidP="00ED0776">
      <w:pPr>
        <w:pStyle w:val="a7"/>
        <w:numPr>
          <w:ilvl w:val="0"/>
          <w:numId w:val="2"/>
        </w:numPr>
        <w:tabs>
          <w:tab w:val="left" w:pos="426"/>
          <w:tab w:val="left" w:pos="1276"/>
          <w:tab w:val="left" w:pos="4320"/>
        </w:tabs>
        <w:spacing w:line="360" w:lineRule="auto"/>
        <w:ind w:firstLineChars="0"/>
        <w:jc w:val="both"/>
        <w:rPr>
          <w:rFonts w:ascii="宋体" w:eastAsia="宋体" w:hAnsi="宋体"/>
          <w:b/>
          <w:sz w:val="24"/>
          <w:szCs w:val="24"/>
          <w:lang w:eastAsia="zh-CN"/>
        </w:rPr>
      </w:pPr>
      <w:r w:rsidRPr="00ED0776">
        <w:rPr>
          <w:rFonts w:ascii="宋体" w:eastAsia="宋体" w:hAnsi="宋体" w:hint="eastAsia"/>
          <w:b/>
          <w:sz w:val="24"/>
          <w:szCs w:val="24"/>
          <w:lang w:eastAsia="zh-CN"/>
        </w:rPr>
        <w:t>保密信息的归还</w:t>
      </w:r>
    </w:p>
    <w:p w14:paraId="741C8D1F" w14:textId="77777777" w:rsidR="00DF2426" w:rsidRPr="00ED0776" w:rsidRDefault="00DF2426" w:rsidP="00D70216">
      <w:pPr>
        <w:tabs>
          <w:tab w:val="left" w:pos="567"/>
          <w:tab w:val="left" w:pos="1276"/>
          <w:tab w:val="left" w:pos="4320"/>
        </w:tabs>
        <w:spacing w:line="360" w:lineRule="auto"/>
        <w:jc w:val="both"/>
        <w:rPr>
          <w:rFonts w:ascii="宋体" w:eastAsia="宋体" w:hAnsi="宋体" w:cs="Batang"/>
          <w:sz w:val="24"/>
          <w:szCs w:val="24"/>
          <w:lang w:eastAsia="zh-CN"/>
        </w:rPr>
      </w:pPr>
      <w:r w:rsidRPr="00ED0776">
        <w:rPr>
          <w:rFonts w:ascii="宋体" w:eastAsia="宋体" w:hAnsi="宋体" w:cs="Batang" w:hint="eastAsia"/>
          <w:sz w:val="24"/>
          <w:szCs w:val="24"/>
          <w:lang w:eastAsia="zh-CN"/>
        </w:rPr>
        <w:tab/>
        <w:t>在双方完成本</w:t>
      </w:r>
      <w:r w:rsidRPr="00ED0776">
        <w:rPr>
          <w:rFonts w:ascii="宋体" w:eastAsia="宋体" w:hAnsi="宋体" w:cs="Batang" w:hint="eastAsia"/>
          <w:b/>
          <w:sz w:val="24"/>
          <w:szCs w:val="24"/>
          <w:lang w:eastAsia="zh-CN"/>
        </w:rPr>
        <w:t>合作</w:t>
      </w:r>
      <w:r w:rsidRPr="00ED0776">
        <w:rPr>
          <w:rFonts w:ascii="宋体" w:eastAsia="宋体" w:hAnsi="宋体" w:cs="Batang" w:hint="eastAsia"/>
          <w:sz w:val="24"/>
          <w:szCs w:val="24"/>
          <w:lang w:eastAsia="zh-CN"/>
        </w:rPr>
        <w:t>事项的过程中，“保密信息”的所有权，包括所有硬件和软件形式，始终属于甲方</w:t>
      </w:r>
      <w:r w:rsidR="00C05E03">
        <w:rPr>
          <w:rFonts w:ascii="宋体" w:eastAsia="宋体" w:hAnsi="宋体" w:cs="Batang" w:hint="eastAsia"/>
          <w:sz w:val="24"/>
          <w:szCs w:val="24"/>
          <w:lang w:eastAsia="zh-CN"/>
        </w:rPr>
        <w:t>、甲方关联方</w:t>
      </w:r>
      <w:r w:rsidRPr="00ED0776">
        <w:rPr>
          <w:rFonts w:ascii="宋体" w:eastAsia="宋体" w:hAnsi="宋体" w:cs="Batang" w:hint="eastAsia"/>
          <w:sz w:val="24"/>
          <w:szCs w:val="24"/>
          <w:lang w:eastAsia="zh-CN"/>
        </w:rPr>
        <w:t>和甲方合作伙伴，若甲方</w:t>
      </w:r>
      <w:r w:rsidR="00C05E03">
        <w:rPr>
          <w:rFonts w:ascii="宋体" w:eastAsia="宋体" w:hAnsi="宋体" w:cs="Batang" w:hint="eastAsia"/>
          <w:sz w:val="24"/>
          <w:szCs w:val="24"/>
          <w:lang w:eastAsia="zh-CN"/>
        </w:rPr>
        <w:t>、甲方关联方</w:t>
      </w:r>
      <w:r w:rsidRPr="00ED0776">
        <w:rPr>
          <w:rFonts w:ascii="宋体" w:eastAsia="宋体" w:hAnsi="宋体" w:cs="Batang" w:hint="eastAsia"/>
          <w:sz w:val="24"/>
          <w:szCs w:val="24"/>
          <w:lang w:eastAsia="zh-CN"/>
        </w:rPr>
        <w:t>或甲方合作伙伴要求归还“保密信息”，乙方应立即归还，如果因聘用为本次</w:t>
      </w:r>
      <w:r w:rsidRPr="00ED0776">
        <w:rPr>
          <w:rFonts w:ascii="宋体" w:eastAsia="宋体" w:hAnsi="宋体" w:cs="Batang" w:hint="eastAsia"/>
          <w:b/>
          <w:sz w:val="24"/>
          <w:szCs w:val="24"/>
          <w:lang w:eastAsia="zh-CN"/>
        </w:rPr>
        <w:t>合作</w:t>
      </w:r>
      <w:r w:rsidRPr="00ED0776">
        <w:rPr>
          <w:rFonts w:ascii="宋体" w:eastAsia="宋体" w:hAnsi="宋体" w:cs="Batang" w:hint="eastAsia"/>
          <w:sz w:val="24"/>
          <w:szCs w:val="24"/>
          <w:lang w:eastAsia="zh-CN"/>
        </w:rPr>
        <w:t>事项而聘任的顾问而导致该等顾问存放有关保密信息，必须于顾问过程完结后取回，并遵照甲方</w:t>
      </w:r>
      <w:r w:rsidR="00C05E03">
        <w:rPr>
          <w:rFonts w:ascii="宋体" w:eastAsia="宋体" w:hAnsi="宋体" w:cs="Batang" w:hint="eastAsia"/>
          <w:sz w:val="24"/>
          <w:szCs w:val="24"/>
          <w:lang w:eastAsia="zh-CN"/>
        </w:rPr>
        <w:t>、甲方关联方</w:t>
      </w:r>
      <w:r w:rsidRPr="00ED0776">
        <w:rPr>
          <w:rFonts w:ascii="宋体" w:eastAsia="宋体" w:hAnsi="宋体" w:cs="Batang" w:hint="eastAsia"/>
          <w:sz w:val="24"/>
          <w:szCs w:val="24"/>
          <w:lang w:eastAsia="zh-CN"/>
        </w:rPr>
        <w:t>或甲方合作伙伴指示处理。</w:t>
      </w:r>
    </w:p>
    <w:p w14:paraId="065EE2AA" w14:textId="77777777" w:rsidR="00DF2426" w:rsidRPr="00C05E03" w:rsidRDefault="00DF2426" w:rsidP="00ED0776">
      <w:pPr>
        <w:tabs>
          <w:tab w:val="left" w:pos="426"/>
          <w:tab w:val="left" w:pos="1276"/>
          <w:tab w:val="left" w:pos="4320"/>
        </w:tabs>
        <w:spacing w:line="360" w:lineRule="auto"/>
        <w:jc w:val="both"/>
        <w:rPr>
          <w:rFonts w:ascii="宋体" w:eastAsia="宋体" w:hAnsi="宋体" w:cs="Batang"/>
          <w:sz w:val="24"/>
          <w:szCs w:val="24"/>
          <w:lang w:eastAsia="zh-CN"/>
        </w:rPr>
      </w:pPr>
    </w:p>
    <w:p w14:paraId="012A45BD" w14:textId="77777777" w:rsidR="00377DF9" w:rsidRPr="0087098A" w:rsidRDefault="00DF2426" w:rsidP="00ED0776">
      <w:pPr>
        <w:pStyle w:val="a7"/>
        <w:numPr>
          <w:ilvl w:val="0"/>
          <w:numId w:val="2"/>
        </w:numPr>
        <w:tabs>
          <w:tab w:val="left" w:pos="426"/>
          <w:tab w:val="left" w:pos="1276"/>
          <w:tab w:val="left" w:pos="4320"/>
        </w:tabs>
        <w:spacing w:line="360" w:lineRule="auto"/>
        <w:ind w:firstLineChars="0"/>
        <w:jc w:val="both"/>
        <w:rPr>
          <w:rFonts w:ascii="宋体" w:eastAsia="宋体" w:hAnsi="宋体"/>
          <w:b/>
          <w:sz w:val="24"/>
          <w:szCs w:val="24"/>
          <w:lang w:eastAsia="zh-CN"/>
        </w:rPr>
      </w:pPr>
      <w:r w:rsidRPr="00ED0776">
        <w:rPr>
          <w:rFonts w:ascii="宋体" w:eastAsia="宋体" w:hAnsi="宋体" w:hint="eastAsia"/>
          <w:b/>
          <w:sz w:val="24"/>
          <w:szCs w:val="24"/>
          <w:lang w:eastAsia="zh-CN"/>
        </w:rPr>
        <w:t>专有权</w:t>
      </w:r>
    </w:p>
    <w:p w14:paraId="4DC21D0E" w14:textId="77777777" w:rsidR="00DF2426" w:rsidRPr="00ED0776" w:rsidRDefault="00DF2426" w:rsidP="00D70216">
      <w:pPr>
        <w:tabs>
          <w:tab w:val="left" w:pos="567"/>
          <w:tab w:val="left" w:pos="1276"/>
          <w:tab w:val="left" w:pos="4320"/>
        </w:tabs>
        <w:spacing w:line="360" w:lineRule="auto"/>
        <w:jc w:val="both"/>
        <w:rPr>
          <w:rFonts w:ascii="宋体" w:eastAsia="宋体" w:hAnsi="宋体" w:cs="Batang"/>
          <w:sz w:val="24"/>
          <w:szCs w:val="24"/>
          <w:lang w:eastAsia="zh-CN"/>
        </w:rPr>
      </w:pPr>
      <w:r w:rsidRPr="00ED0776">
        <w:rPr>
          <w:rFonts w:ascii="宋体" w:eastAsia="宋体" w:hAnsi="宋体" w:cs="Batang" w:hint="eastAsia"/>
          <w:sz w:val="24"/>
          <w:szCs w:val="24"/>
          <w:lang w:eastAsia="zh-CN"/>
        </w:rPr>
        <w:tab/>
        <w:t>除了为进行本</w:t>
      </w:r>
      <w:r w:rsidR="00A47416" w:rsidRPr="00ED0776">
        <w:rPr>
          <w:rFonts w:ascii="宋体" w:eastAsia="宋体" w:hAnsi="宋体" w:cs="Batang" w:hint="eastAsia"/>
          <w:b/>
          <w:sz w:val="24"/>
          <w:szCs w:val="24"/>
          <w:lang w:eastAsia="zh-CN"/>
        </w:rPr>
        <w:t>合作</w:t>
      </w:r>
      <w:r w:rsidR="00A47416" w:rsidRPr="00ED0776">
        <w:rPr>
          <w:rFonts w:ascii="宋体" w:eastAsia="宋体" w:hAnsi="宋体" w:cs="Batang" w:hint="eastAsia"/>
          <w:sz w:val="24"/>
          <w:szCs w:val="24"/>
          <w:lang w:eastAsia="zh-CN"/>
        </w:rPr>
        <w:t>事项之目的而</w:t>
      </w:r>
      <w:r w:rsidR="00AF5582">
        <w:rPr>
          <w:rFonts w:ascii="宋体" w:eastAsia="宋体" w:hAnsi="宋体" w:cs="Batang" w:hint="eastAsia"/>
          <w:sz w:val="24"/>
          <w:szCs w:val="24"/>
          <w:lang w:eastAsia="zh-CN"/>
        </w:rPr>
        <w:t>使用</w:t>
      </w:r>
      <w:r w:rsidR="00A47416" w:rsidRPr="00ED0776">
        <w:rPr>
          <w:rFonts w:ascii="宋体" w:eastAsia="宋体" w:hAnsi="宋体" w:cs="Batang" w:hint="eastAsia"/>
          <w:sz w:val="24"/>
          <w:szCs w:val="24"/>
          <w:lang w:eastAsia="zh-CN"/>
        </w:rPr>
        <w:t>“保密信息”的权利外，本</w:t>
      </w:r>
      <w:r w:rsidR="00A47416" w:rsidRPr="00ED0776">
        <w:rPr>
          <w:rFonts w:ascii="宋体" w:eastAsia="宋体" w:hAnsi="宋体" w:cs="Batang" w:hint="eastAsia"/>
          <w:b/>
          <w:sz w:val="24"/>
          <w:szCs w:val="24"/>
          <w:lang w:eastAsia="zh-CN"/>
        </w:rPr>
        <w:t>合作</w:t>
      </w:r>
      <w:r w:rsidR="00A47416" w:rsidRPr="00ED0776">
        <w:rPr>
          <w:rFonts w:ascii="宋体" w:eastAsia="宋体" w:hAnsi="宋体" w:cs="Batang" w:hint="eastAsia"/>
          <w:sz w:val="24"/>
          <w:szCs w:val="24"/>
          <w:lang w:eastAsia="zh-CN"/>
        </w:rPr>
        <w:t>事项尚未完成前及完成后，该等“保密信息”中的任何权利、资格、利益、许可均属于甲方所有，未转让、许可或授权予乙方。</w:t>
      </w:r>
    </w:p>
    <w:p w14:paraId="2AE1812C" w14:textId="77777777" w:rsidR="00A47416" w:rsidRPr="00ED0776" w:rsidRDefault="00A47416" w:rsidP="00ED0776">
      <w:pPr>
        <w:tabs>
          <w:tab w:val="left" w:pos="426"/>
          <w:tab w:val="left" w:pos="1276"/>
          <w:tab w:val="left" w:pos="4320"/>
        </w:tabs>
        <w:spacing w:line="360" w:lineRule="auto"/>
        <w:jc w:val="both"/>
        <w:rPr>
          <w:rFonts w:ascii="宋体" w:eastAsia="宋体" w:hAnsi="宋体" w:cs="Batang"/>
          <w:sz w:val="24"/>
          <w:szCs w:val="24"/>
          <w:lang w:eastAsia="zh-CN"/>
        </w:rPr>
      </w:pPr>
    </w:p>
    <w:p w14:paraId="2825472F" w14:textId="77777777" w:rsidR="00A47416" w:rsidRPr="0087098A" w:rsidRDefault="00A47416" w:rsidP="00ED0776">
      <w:pPr>
        <w:pStyle w:val="a7"/>
        <w:numPr>
          <w:ilvl w:val="0"/>
          <w:numId w:val="2"/>
        </w:numPr>
        <w:tabs>
          <w:tab w:val="left" w:pos="426"/>
          <w:tab w:val="left" w:pos="1276"/>
          <w:tab w:val="left" w:pos="4320"/>
        </w:tabs>
        <w:spacing w:line="360" w:lineRule="auto"/>
        <w:ind w:firstLineChars="0"/>
        <w:jc w:val="both"/>
        <w:rPr>
          <w:rFonts w:ascii="宋体" w:eastAsia="宋体" w:hAnsi="宋体"/>
          <w:b/>
          <w:sz w:val="24"/>
          <w:szCs w:val="24"/>
          <w:lang w:eastAsia="zh-CN"/>
        </w:rPr>
      </w:pPr>
      <w:r w:rsidRPr="00ED0776">
        <w:rPr>
          <w:rFonts w:ascii="宋体" w:eastAsia="宋体" w:hAnsi="宋体" w:hint="eastAsia"/>
          <w:b/>
          <w:sz w:val="24"/>
          <w:szCs w:val="24"/>
          <w:lang w:eastAsia="zh-CN"/>
        </w:rPr>
        <w:t>保密义务人范围</w:t>
      </w:r>
    </w:p>
    <w:p w14:paraId="39289384" w14:textId="77777777" w:rsidR="00A47416" w:rsidRPr="00ED0776" w:rsidRDefault="00A47416" w:rsidP="00ED0776">
      <w:pPr>
        <w:tabs>
          <w:tab w:val="left" w:pos="0"/>
          <w:tab w:val="left" w:pos="567"/>
          <w:tab w:val="left" w:pos="4320"/>
        </w:tabs>
        <w:spacing w:line="360" w:lineRule="auto"/>
        <w:ind w:left="566" w:hangingChars="236" w:hanging="566"/>
        <w:jc w:val="both"/>
        <w:rPr>
          <w:rFonts w:ascii="宋体" w:eastAsia="宋体" w:hAnsi="宋体" w:cs="Batang"/>
          <w:sz w:val="24"/>
          <w:szCs w:val="24"/>
          <w:lang w:eastAsia="zh-CN"/>
        </w:rPr>
      </w:pPr>
      <w:r w:rsidRPr="00ED0776">
        <w:rPr>
          <w:rFonts w:ascii="宋体" w:eastAsia="宋体" w:hAnsi="宋体" w:cs="Batang" w:hint="eastAsia"/>
          <w:sz w:val="24"/>
          <w:szCs w:val="24"/>
          <w:lang w:eastAsia="zh-CN"/>
        </w:rPr>
        <w:t>6.1</w:t>
      </w:r>
      <w:r w:rsidRPr="00ED0776">
        <w:rPr>
          <w:rFonts w:ascii="宋体" w:eastAsia="宋体" w:hAnsi="宋体" w:cs="Batang" w:hint="eastAsia"/>
          <w:sz w:val="24"/>
          <w:szCs w:val="24"/>
          <w:lang w:eastAsia="zh-CN"/>
        </w:rPr>
        <w:tab/>
        <w:t>本协议虽为企业间的协议，但受其约束的应为甲方、</w:t>
      </w:r>
      <w:r w:rsidR="00C05E03">
        <w:rPr>
          <w:rFonts w:ascii="宋体" w:eastAsia="宋体" w:hAnsi="宋体" w:cs="Batang" w:hint="eastAsia"/>
          <w:sz w:val="24"/>
          <w:szCs w:val="24"/>
          <w:lang w:eastAsia="zh-CN"/>
        </w:rPr>
        <w:t>甲方关联方、</w:t>
      </w:r>
      <w:r w:rsidRPr="00ED0776">
        <w:rPr>
          <w:rFonts w:ascii="宋体" w:eastAsia="宋体" w:hAnsi="宋体" w:cs="Batang" w:hint="eastAsia"/>
          <w:sz w:val="24"/>
          <w:szCs w:val="24"/>
          <w:lang w:eastAsia="zh-CN"/>
        </w:rPr>
        <w:t>甲方合作伙伴及乙方全体参与本</w:t>
      </w:r>
      <w:r w:rsidRPr="00ED0776">
        <w:rPr>
          <w:rFonts w:ascii="宋体" w:eastAsia="宋体" w:hAnsi="宋体" w:cs="Batang" w:hint="eastAsia"/>
          <w:b/>
          <w:sz w:val="24"/>
          <w:szCs w:val="24"/>
          <w:lang w:eastAsia="zh-CN"/>
        </w:rPr>
        <w:t>合作</w:t>
      </w:r>
      <w:r w:rsidRPr="00ED0776">
        <w:rPr>
          <w:rFonts w:ascii="宋体" w:eastAsia="宋体" w:hAnsi="宋体" w:cs="Batang" w:hint="eastAsia"/>
          <w:sz w:val="24"/>
          <w:szCs w:val="24"/>
          <w:lang w:eastAsia="zh-CN"/>
        </w:rPr>
        <w:t>事项的人员。</w:t>
      </w:r>
    </w:p>
    <w:p w14:paraId="64B006B1" w14:textId="77777777" w:rsidR="00A47416" w:rsidRPr="00ED0776" w:rsidRDefault="00A47416" w:rsidP="00ED0776">
      <w:pPr>
        <w:tabs>
          <w:tab w:val="left" w:pos="0"/>
          <w:tab w:val="left" w:pos="567"/>
          <w:tab w:val="left" w:pos="4320"/>
        </w:tabs>
        <w:spacing w:line="360" w:lineRule="auto"/>
        <w:ind w:left="566" w:hangingChars="236" w:hanging="566"/>
        <w:jc w:val="both"/>
        <w:rPr>
          <w:rFonts w:ascii="宋体" w:eastAsia="宋体" w:hAnsi="宋体" w:cs="Batang"/>
          <w:sz w:val="24"/>
          <w:szCs w:val="24"/>
          <w:lang w:eastAsia="zh-CN"/>
        </w:rPr>
      </w:pPr>
      <w:r w:rsidRPr="00ED0776">
        <w:rPr>
          <w:rFonts w:ascii="宋体" w:eastAsia="宋体" w:hAnsi="宋体" w:cs="Batang" w:hint="eastAsia"/>
          <w:sz w:val="24"/>
          <w:szCs w:val="24"/>
          <w:lang w:eastAsia="zh-CN"/>
        </w:rPr>
        <w:t>6.2</w:t>
      </w:r>
      <w:r w:rsidRPr="00ED0776">
        <w:rPr>
          <w:rFonts w:ascii="宋体" w:eastAsia="宋体" w:hAnsi="宋体" w:cs="Batang" w:hint="eastAsia"/>
          <w:sz w:val="24"/>
          <w:szCs w:val="24"/>
          <w:lang w:eastAsia="zh-CN"/>
        </w:rPr>
        <w:tab/>
        <w:t>乙方有义务告知其全体参与本合作事项的工作人员，要求他们除普遍应遵守的职业道德外，还应特别遵守本协议制定的保密内容。并且，乙方应与其内部相关工作人员签署效力、严格程度不低于本协议的公司内部员工保密协议。</w:t>
      </w:r>
    </w:p>
    <w:p w14:paraId="4FFDA90A" w14:textId="77777777" w:rsidR="00A47416" w:rsidRPr="00ED0776" w:rsidRDefault="00A47416" w:rsidP="0087098A">
      <w:pPr>
        <w:tabs>
          <w:tab w:val="left" w:pos="0"/>
          <w:tab w:val="left" w:pos="426"/>
          <w:tab w:val="left" w:pos="4320"/>
        </w:tabs>
        <w:spacing w:line="360" w:lineRule="auto"/>
        <w:jc w:val="both"/>
        <w:rPr>
          <w:rFonts w:ascii="宋体" w:eastAsia="宋体" w:hAnsi="宋体" w:cs="Batang"/>
          <w:sz w:val="24"/>
          <w:szCs w:val="24"/>
          <w:lang w:eastAsia="zh-CN"/>
        </w:rPr>
      </w:pPr>
    </w:p>
    <w:p w14:paraId="514ABE52" w14:textId="77777777" w:rsidR="00A47416" w:rsidRPr="0087098A" w:rsidRDefault="00A47416" w:rsidP="0087098A">
      <w:pPr>
        <w:pStyle w:val="a7"/>
        <w:numPr>
          <w:ilvl w:val="0"/>
          <w:numId w:val="2"/>
        </w:numPr>
        <w:tabs>
          <w:tab w:val="left" w:pos="426"/>
          <w:tab w:val="left" w:pos="1276"/>
          <w:tab w:val="left" w:pos="4320"/>
        </w:tabs>
        <w:spacing w:line="360" w:lineRule="auto"/>
        <w:ind w:firstLineChars="0"/>
        <w:jc w:val="both"/>
        <w:rPr>
          <w:rFonts w:ascii="宋体" w:eastAsia="宋体" w:hAnsi="宋体"/>
          <w:b/>
          <w:sz w:val="24"/>
          <w:szCs w:val="24"/>
          <w:lang w:eastAsia="zh-CN"/>
        </w:rPr>
      </w:pPr>
      <w:r w:rsidRPr="00ED0776">
        <w:rPr>
          <w:rFonts w:ascii="宋体" w:eastAsia="宋体" w:hAnsi="宋体" w:hint="eastAsia"/>
          <w:b/>
          <w:sz w:val="24"/>
          <w:szCs w:val="24"/>
          <w:lang w:eastAsia="zh-CN"/>
        </w:rPr>
        <w:t>保密期限</w:t>
      </w:r>
    </w:p>
    <w:p w14:paraId="3B7439E3" w14:textId="77777777" w:rsidR="00A47416" w:rsidRPr="00ED0776" w:rsidRDefault="00A47416" w:rsidP="0087098A">
      <w:pPr>
        <w:tabs>
          <w:tab w:val="left" w:pos="0"/>
          <w:tab w:val="left" w:pos="567"/>
          <w:tab w:val="left" w:pos="4320"/>
        </w:tabs>
        <w:spacing w:line="360" w:lineRule="auto"/>
        <w:jc w:val="both"/>
        <w:rPr>
          <w:rFonts w:ascii="宋体" w:eastAsia="宋体" w:hAnsi="宋体" w:cs="Batang"/>
          <w:sz w:val="24"/>
          <w:szCs w:val="24"/>
          <w:lang w:eastAsia="zh-CN"/>
        </w:rPr>
      </w:pPr>
      <w:r w:rsidRPr="00ED0776">
        <w:rPr>
          <w:rFonts w:ascii="宋体" w:eastAsia="宋体" w:hAnsi="宋体" w:cs="Batang" w:hint="eastAsia"/>
          <w:sz w:val="24"/>
          <w:szCs w:val="24"/>
          <w:lang w:eastAsia="zh-CN"/>
        </w:rPr>
        <w:tab/>
        <w:t>本协议的保密期限从本协议签署生效日起开始</w:t>
      </w:r>
      <w:r w:rsidR="00ED0776" w:rsidRPr="00ED0776">
        <w:rPr>
          <w:rFonts w:ascii="宋体" w:eastAsia="宋体" w:hAnsi="宋体" w:cs="Batang" w:hint="eastAsia"/>
          <w:sz w:val="24"/>
          <w:szCs w:val="24"/>
          <w:lang w:eastAsia="zh-CN"/>
        </w:rPr>
        <w:t>，</w:t>
      </w:r>
      <w:r w:rsidR="00931E24">
        <w:rPr>
          <w:rFonts w:ascii="宋体" w:eastAsia="宋体" w:hAnsi="宋体" w:cs="Batang" w:hint="eastAsia"/>
          <w:sz w:val="24"/>
          <w:szCs w:val="24"/>
          <w:lang w:eastAsia="zh-CN"/>
        </w:rPr>
        <w:t>保密期限为</w:t>
      </w:r>
      <w:r w:rsidR="00BD2B2E">
        <w:rPr>
          <w:rFonts w:ascii="宋体" w:eastAsia="宋体" w:hAnsi="宋体" w:cs="Batang" w:hint="eastAsia"/>
          <w:sz w:val="24"/>
          <w:szCs w:val="24"/>
          <w:lang w:eastAsia="zh-CN"/>
        </w:rPr>
        <w:t>三</w:t>
      </w:r>
      <w:r w:rsidR="00931E24">
        <w:rPr>
          <w:rFonts w:ascii="宋体" w:eastAsia="宋体" w:hAnsi="宋体" w:cs="Batang" w:hint="eastAsia"/>
          <w:sz w:val="24"/>
          <w:szCs w:val="24"/>
          <w:lang w:eastAsia="zh-CN"/>
        </w:rPr>
        <w:t>年</w:t>
      </w:r>
      <w:r w:rsidR="00ED0776" w:rsidRPr="00931E24">
        <w:rPr>
          <w:rFonts w:ascii="宋体" w:eastAsia="宋体" w:hAnsi="宋体" w:cs="Batang" w:hint="eastAsia"/>
          <w:sz w:val="24"/>
          <w:szCs w:val="24"/>
          <w:lang w:eastAsia="zh-CN"/>
        </w:rPr>
        <w:t>，</w:t>
      </w:r>
      <w:r w:rsidR="00ED0776" w:rsidRPr="00ED0776">
        <w:rPr>
          <w:rFonts w:ascii="宋体" w:eastAsia="宋体" w:hAnsi="宋体" w:cs="Batang" w:hint="eastAsia"/>
          <w:sz w:val="24"/>
          <w:szCs w:val="24"/>
          <w:lang w:eastAsia="zh-CN"/>
        </w:rPr>
        <w:t>如因本协议3.3情况出现除外。</w:t>
      </w:r>
    </w:p>
    <w:p w14:paraId="74DD9B18" w14:textId="77777777" w:rsidR="008402EE" w:rsidRDefault="008402EE" w:rsidP="00ED0776">
      <w:pPr>
        <w:tabs>
          <w:tab w:val="left" w:pos="426"/>
          <w:tab w:val="left" w:pos="1276"/>
          <w:tab w:val="left" w:pos="4320"/>
        </w:tabs>
        <w:spacing w:line="360" w:lineRule="auto"/>
        <w:jc w:val="both"/>
        <w:rPr>
          <w:rFonts w:ascii="宋体" w:eastAsia="宋体" w:hAnsi="宋体" w:cs="Batang"/>
          <w:sz w:val="24"/>
          <w:szCs w:val="24"/>
          <w:lang w:eastAsia="zh-CN"/>
        </w:rPr>
      </w:pPr>
    </w:p>
    <w:p w14:paraId="7493DB8E" w14:textId="77777777" w:rsidR="008402EE" w:rsidRPr="0087098A" w:rsidRDefault="008402EE" w:rsidP="008402EE">
      <w:pPr>
        <w:pStyle w:val="a7"/>
        <w:numPr>
          <w:ilvl w:val="0"/>
          <w:numId w:val="2"/>
        </w:numPr>
        <w:tabs>
          <w:tab w:val="left" w:pos="426"/>
          <w:tab w:val="left" w:pos="1276"/>
          <w:tab w:val="left" w:pos="4320"/>
        </w:tabs>
        <w:spacing w:line="360" w:lineRule="auto"/>
        <w:ind w:firstLineChars="0"/>
        <w:jc w:val="both"/>
        <w:rPr>
          <w:rFonts w:ascii="宋体" w:eastAsia="宋体" w:hAnsi="宋体"/>
          <w:b/>
          <w:sz w:val="24"/>
          <w:szCs w:val="24"/>
          <w:lang w:eastAsia="zh-CN"/>
        </w:rPr>
      </w:pPr>
      <w:r>
        <w:rPr>
          <w:rFonts w:ascii="宋体" w:eastAsia="宋体" w:hAnsi="宋体" w:hint="eastAsia"/>
          <w:b/>
          <w:sz w:val="24"/>
          <w:szCs w:val="24"/>
          <w:lang w:eastAsia="zh-CN"/>
        </w:rPr>
        <w:t xml:space="preserve"> </w:t>
      </w:r>
      <w:r w:rsidRPr="008402EE">
        <w:rPr>
          <w:rFonts w:ascii="宋体" w:eastAsia="宋体" w:hAnsi="宋体" w:hint="eastAsia"/>
          <w:b/>
          <w:sz w:val="24"/>
          <w:szCs w:val="24"/>
          <w:lang w:eastAsia="zh-CN"/>
        </w:rPr>
        <w:t>违约责任</w:t>
      </w:r>
    </w:p>
    <w:p w14:paraId="675ACFE5" w14:textId="77777777" w:rsidR="008402EE" w:rsidRDefault="008402EE" w:rsidP="0087098A">
      <w:pPr>
        <w:tabs>
          <w:tab w:val="left" w:pos="1276"/>
          <w:tab w:val="left" w:pos="4320"/>
        </w:tabs>
        <w:spacing w:line="360" w:lineRule="auto"/>
        <w:ind w:firstLineChars="200" w:firstLine="480"/>
        <w:jc w:val="both"/>
        <w:rPr>
          <w:rFonts w:ascii="宋体" w:eastAsia="宋体" w:hAnsi="宋体" w:cs="Batang"/>
          <w:sz w:val="24"/>
          <w:szCs w:val="24"/>
          <w:lang w:eastAsia="zh-CN"/>
        </w:rPr>
      </w:pPr>
      <w:r>
        <w:rPr>
          <w:rFonts w:ascii="宋体" w:eastAsia="宋体" w:hAnsi="宋体" w:cs="Batang" w:hint="eastAsia"/>
          <w:sz w:val="24"/>
          <w:szCs w:val="24"/>
          <w:lang w:eastAsia="zh-CN"/>
        </w:rPr>
        <w:t>乙方如有违反本协议的行为出现，即视为违约，将依法承担违约责任</w:t>
      </w:r>
      <w:r w:rsidR="0087098A">
        <w:rPr>
          <w:rFonts w:ascii="宋体" w:eastAsia="宋体" w:hAnsi="宋体" w:cs="Batang" w:hint="eastAsia"/>
          <w:sz w:val="24"/>
          <w:szCs w:val="24"/>
          <w:lang w:eastAsia="zh-CN"/>
        </w:rPr>
        <w:t>,</w:t>
      </w:r>
      <w:r w:rsidR="0016058F">
        <w:rPr>
          <w:rFonts w:ascii="宋体" w:eastAsia="宋体" w:hAnsi="宋体" w:cs="Batang" w:hint="eastAsia"/>
          <w:sz w:val="24"/>
          <w:szCs w:val="24"/>
          <w:lang w:eastAsia="zh-CN"/>
        </w:rPr>
        <w:t>给甲方</w:t>
      </w:r>
      <w:r w:rsidR="00C05E03">
        <w:rPr>
          <w:rFonts w:ascii="宋体" w:eastAsia="宋体" w:hAnsi="宋体" w:cs="Batang" w:hint="eastAsia"/>
          <w:sz w:val="24"/>
          <w:szCs w:val="24"/>
          <w:lang w:eastAsia="zh-CN"/>
        </w:rPr>
        <w:t>、甲方关联方</w:t>
      </w:r>
      <w:r w:rsidR="0016058F">
        <w:rPr>
          <w:rFonts w:ascii="宋体" w:eastAsia="宋体" w:hAnsi="宋体" w:cs="Batang" w:hint="eastAsia"/>
          <w:sz w:val="24"/>
          <w:szCs w:val="24"/>
          <w:lang w:eastAsia="zh-CN"/>
        </w:rPr>
        <w:t>或甲方合作伙伴造成损失的乙方应当赔偿所有损失，包括直接损失、间接损失、甲方因调查乙方的违约行为而支付的合理费用、诉讼费、仲裁费、律师费等。</w:t>
      </w:r>
    </w:p>
    <w:p w14:paraId="21E66108" w14:textId="77777777" w:rsidR="003E275D" w:rsidRDefault="003E275D" w:rsidP="00354929">
      <w:pPr>
        <w:tabs>
          <w:tab w:val="left" w:pos="567"/>
          <w:tab w:val="left" w:pos="1276"/>
          <w:tab w:val="left" w:pos="4320"/>
        </w:tabs>
        <w:spacing w:line="360" w:lineRule="auto"/>
        <w:jc w:val="both"/>
        <w:rPr>
          <w:rFonts w:ascii="宋体" w:eastAsia="宋体" w:hAnsi="宋体" w:cs="Batang"/>
          <w:sz w:val="24"/>
          <w:szCs w:val="24"/>
          <w:lang w:eastAsia="zh-CN"/>
        </w:rPr>
      </w:pPr>
    </w:p>
    <w:p w14:paraId="1E252568" w14:textId="77777777" w:rsidR="003E275D" w:rsidRPr="0087098A" w:rsidRDefault="003E275D" w:rsidP="0087098A">
      <w:pPr>
        <w:pStyle w:val="a7"/>
        <w:numPr>
          <w:ilvl w:val="0"/>
          <w:numId w:val="2"/>
        </w:numPr>
        <w:tabs>
          <w:tab w:val="left" w:pos="426"/>
          <w:tab w:val="left" w:pos="1276"/>
          <w:tab w:val="left" w:pos="4320"/>
        </w:tabs>
        <w:spacing w:line="360" w:lineRule="auto"/>
        <w:ind w:firstLineChars="0"/>
        <w:jc w:val="both"/>
        <w:rPr>
          <w:rFonts w:ascii="宋体" w:eastAsia="宋体" w:hAnsi="宋体"/>
          <w:b/>
          <w:sz w:val="24"/>
          <w:szCs w:val="24"/>
          <w:lang w:eastAsia="zh-CN"/>
        </w:rPr>
      </w:pPr>
      <w:r w:rsidRPr="003E275D">
        <w:rPr>
          <w:rFonts w:ascii="宋体" w:eastAsia="宋体" w:hAnsi="宋体" w:hint="eastAsia"/>
          <w:b/>
          <w:sz w:val="24"/>
          <w:szCs w:val="24"/>
          <w:lang w:eastAsia="zh-CN"/>
        </w:rPr>
        <w:t>通知</w:t>
      </w:r>
    </w:p>
    <w:p w14:paraId="1218D4C9" w14:textId="77777777" w:rsidR="003E275D" w:rsidRDefault="003E275D" w:rsidP="0016058F">
      <w:pPr>
        <w:tabs>
          <w:tab w:val="left" w:pos="567"/>
          <w:tab w:val="left" w:pos="1276"/>
          <w:tab w:val="left" w:pos="4320"/>
        </w:tabs>
        <w:spacing w:line="360" w:lineRule="auto"/>
        <w:ind w:left="566" w:hangingChars="236" w:hanging="566"/>
        <w:jc w:val="both"/>
        <w:rPr>
          <w:rFonts w:ascii="宋体" w:eastAsia="宋体" w:hAnsi="宋体" w:cs="Batang"/>
          <w:sz w:val="24"/>
          <w:szCs w:val="24"/>
          <w:lang w:eastAsia="zh-CN"/>
        </w:rPr>
      </w:pPr>
      <w:r>
        <w:rPr>
          <w:rFonts w:ascii="宋体" w:eastAsia="宋体" w:hAnsi="宋体" w:cs="Batang" w:hint="eastAsia"/>
          <w:sz w:val="24"/>
          <w:szCs w:val="24"/>
          <w:lang w:eastAsia="zh-CN"/>
        </w:rPr>
        <w:t>9.1</w:t>
      </w:r>
      <w:r>
        <w:rPr>
          <w:rFonts w:ascii="宋体" w:eastAsia="宋体" w:hAnsi="宋体" w:cs="Batang" w:hint="eastAsia"/>
          <w:sz w:val="24"/>
          <w:szCs w:val="24"/>
          <w:lang w:eastAsia="zh-CN"/>
        </w:rPr>
        <w:tab/>
        <w:t>以本协议为目的或与之</w:t>
      </w:r>
      <w:r w:rsidR="00784CE6">
        <w:rPr>
          <w:rFonts w:ascii="宋体" w:eastAsia="宋体" w:hAnsi="宋体" w:cs="Batang" w:hint="eastAsia"/>
          <w:sz w:val="24"/>
          <w:szCs w:val="24"/>
          <w:lang w:eastAsia="zh-CN"/>
        </w:rPr>
        <w:t>相关的任何通知均应以亲自递交、邮递、特快专递或传真发至文首列明的联系地址和/或联系方式，否则不发生效力。如果拟接受通知的</w:t>
      </w:r>
      <w:r w:rsidR="007B3274">
        <w:rPr>
          <w:rFonts w:ascii="宋体" w:eastAsia="宋体" w:hAnsi="宋体" w:cs="Batang" w:hint="eastAsia"/>
          <w:sz w:val="24"/>
          <w:szCs w:val="24"/>
          <w:lang w:eastAsia="zh-CN"/>
        </w:rPr>
        <w:t>一方</w:t>
      </w:r>
      <w:r w:rsidR="00784CE6">
        <w:rPr>
          <w:rFonts w:ascii="宋体" w:eastAsia="宋体" w:hAnsi="宋体" w:cs="Batang" w:hint="eastAsia"/>
          <w:sz w:val="24"/>
          <w:szCs w:val="24"/>
          <w:lang w:eastAsia="zh-CN"/>
        </w:rPr>
        <w:t>的联系地址和/或联系方式发生变更，则其应毫不延迟地通知另一方这一变更情况。</w:t>
      </w:r>
    </w:p>
    <w:p w14:paraId="5DA7D9DE" w14:textId="77777777" w:rsidR="00784CE6" w:rsidRDefault="003E0E76" w:rsidP="0016058F">
      <w:pPr>
        <w:tabs>
          <w:tab w:val="left" w:pos="567"/>
          <w:tab w:val="left" w:pos="1276"/>
          <w:tab w:val="left" w:pos="4320"/>
        </w:tabs>
        <w:spacing w:line="360" w:lineRule="auto"/>
        <w:ind w:left="566" w:hangingChars="236" w:hanging="566"/>
        <w:jc w:val="both"/>
        <w:rPr>
          <w:rFonts w:ascii="宋体" w:eastAsia="宋体" w:hAnsi="宋体" w:cs="Batang"/>
          <w:sz w:val="24"/>
          <w:szCs w:val="24"/>
          <w:lang w:eastAsia="zh-CN"/>
        </w:rPr>
      </w:pPr>
      <w:r>
        <w:rPr>
          <w:rFonts w:ascii="宋体" w:eastAsia="宋体" w:hAnsi="宋体" w:cs="Batang" w:hint="eastAsia"/>
          <w:sz w:val="24"/>
          <w:szCs w:val="24"/>
          <w:lang w:eastAsia="zh-CN"/>
        </w:rPr>
        <w:t>9.2</w:t>
      </w:r>
      <w:r>
        <w:rPr>
          <w:rFonts w:ascii="宋体" w:eastAsia="宋体" w:hAnsi="宋体" w:cs="Batang" w:hint="eastAsia"/>
          <w:sz w:val="24"/>
          <w:szCs w:val="24"/>
          <w:lang w:eastAsia="zh-CN"/>
        </w:rPr>
        <w:tab/>
      </w:r>
      <w:r w:rsidR="00B72A42">
        <w:rPr>
          <w:rFonts w:ascii="宋体" w:eastAsia="宋体" w:hAnsi="宋体" w:cs="Batang" w:hint="eastAsia"/>
          <w:sz w:val="24"/>
          <w:szCs w:val="24"/>
          <w:lang w:eastAsia="zh-CN"/>
        </w:rPr>
        <w:t>通知被视为送达的日期应按如下方法决定：</w:t>
      </w:r>
    </w:p>
    <w:p w14:paraId="0B5DF1FE" w14:textId="77777777" w:rsidR="00B72A42" w:rsidRDefault="00B72A42" w:rsidP="0016058F">
      <w:pPr>
        <w:tabs>
          <w:tab w:val="left" w:pos="567"/>
          <w:tab w:val="left" w:pos="1276"/>
          <w:tab w:val="left" w:pos="4320"/>
        </w:tabs>
        <w:spacing w:line="360" w:lineRule="auto"/>
        <w:ind w:left="566" w:hangingChars="236" w:hanging="566"/>
        <w:jc w:val="both"/>
        <w:rPr>
          <w:rFonts w:ascii="宋体" w:eastAsia="宋体" w:hAnsi="宋体" w:cs="Batang"/>
          <w:sz w:val="24"/>
          <w:szCs w:val="24"/>
          <w:lang w:eastAsia="zh-CN"/>
        </w:rPr>
      </w:pPr>
      <w:r>
        <w:rPr>
          <w:rFonts w:ascii="宋体" w:eastAsia="宋体" w:hAnsi="宋体" w:cs="Batang" w:hint="eastAsia"/>
          <w:sz w:val="24"/>
          <w:szCs w:val="24"/>
          <w:lang w:eastAsia="zh-CN"/>
        </w:rPr>
        <w:tab/>
        <w:t>a、</w:t>
      </w:r>
      <w:r w:rsidR="00E57572">
        <w:rPr>
          <w:rFonts w:ascii="宋体" w:eastAsia="宋体" w:hAnsi="宋体" w:cs="Batang" w:hint="eastAsia"/>
          <w:sz w:val="24"/>
          <w:szCs w:val="24"/>
          <w:lang w:eastAsia="zh-CN"/>
        </w:rPr>
        <w:t>专人递交的通知在专人递交之时视为有效送达；</w:t>
      </w:r>
    </w:p>
    <w:p w14:paraId="2E1956AC" w14:textId="77777777" w:rsidR="00E57572" w:rsidRDefault="00E57572" w:rsidP="0016058F">
      <w:pPr>
        <w:tabs>
          <w:tab w:val="left" w:pos="567"/>
          <w:tab w:val="left" w:pos="1276"/>
          <w:tab w:val="left" w:pos="4320"/>
        </w:tabs>
        <w:spacing w:line="360" w:lineRule="auto"/>
        <w:ind w:left="566" w:hangingChars="236" w:hanging="566"/>
        <w:jc w:val="both"/>
        <w:rPr>
          <w:rFonts w:ascii="宋体" w:eastAsia="宋体" w:hAnsi="宋体" w:cs="Batang"/>
          <w:sz w:val="24"/>
          <w:szCs w:val="24"/>
          <w:lang w:eastAsia="zh-CN"/>
        </w:rPr>
      </w:pPr>
      <w:r>
        <w:rPr>
          <w:rFonts w:ascii="宋体" w:eastAsia="宋体" w:hAnsi="宋体" w:cs="Batang" w:hint="eastAsia"/>
          <w:sz w:val="24"/>
          <w:szCs w:val="24"/>
          <w:lang w:eastAsia="zh-CN"/>
        </w:rPr>
        <w:tab/>
        <w:t>b、以（预付邮资）的挂号信件发出的通知，应在寄出后且对方收到信件后视为送达；</w:t>
      </w:r>
    </w:p>
    <w:p w14:paraId="1D1EBD35" w14:textId="77777777" w:rsidR="00E57572" w:rsidRDefault="00E57572" w:rsidP="0016058F">
      <w:pPr>
        <w:tabs>
          <w:tab w:val="left" w:pos="567"/>
          <w:tab w:val="left" w:pos="1276"/>
          <w:tab w:val="left" w:pos="4320"/>
        </w:tabs>
        <w:spacing w:line="360" w:lineRule="auto"/>
        <w:ind w:left="566" w:hangingChars="236" w:hanging="566"/>
        <w:jc w:val="both"/>
        <w:rPr>
          <w:rFonts w:ascii="宋体" w:eastAsia="宋体" w:hAnsi="宋体" w:cs="Batang"/>
          <w:sz w:val="24"/>
          <w:szCs w:val="24"/>
          <w:lang w:eastAsia="zh-CN"/>
        </w:rPr>
      </w:pPr>
      <w:r>
        <w:rPr>
          <w:rFonts w:ascii="宋体" w:eastAsia="宋体" w:hAnsi="宋体" w:cs="Batang" w:hint="eastAsia"/>
          <w:sz w:val="24"/>
          <w:szCs w:val="24"/>
          <w:lang w:eastAsia="zh-CN"/>
        </w:rPr>
        <w:tab/>
        <w:t>c、以快递发送的通知应交与合法的快递，应在寄出后且对方签收后视为送达。</w:t>
      </w:r>
    </w:p>
    <w:p w14:paraId="3F4D60FD" w14:textId="77777777" w:rsidR="00E57572" w:rsidRDefault="00E57572" w:rsidP="0016058F">
      <w:pPr>
        <w:tabs>
          <w:tab w:val="left" w:pos="567"/>
          <w:tab w:val="left" w:pos="1276"/>
          <w:tab w:val="left" w:pos="4320"/>
        </w:tabs>
        <w:spacing w:line="360" w:lineRule="auto"/>
        <w:ind w:left="566" w:hangingChars="236" w:hanging="566"/>
        <w:jc w:val="both"/>
        <w:rPr>
          <w:rFonts w:ascii="宋体" w:eastAsia="宋体" w:hAnsi="宋体" w:cs="Batang"/>
          <w:sz w:val="24"/>
          <w:szCs w:val="24"/>
          <w:lang w:eastAsia="zh-CN"/>
        </w:rPr>
      </w:pPr>
      <w:r>
        <w:rPr>
          <w:rFonts w:ascii="宋体" w:eastAsia="宋体" w:hAnsi="宋体" w:cs="Batang" w:hint="eastAsia"/>
          <w:sz w:val="24"/>
          <w:szCs w:val="24"/>
          <w:lang w:eastAsia="zh-CN"/>
        </w:rPr>
        <w:tab/>
        <w:t>d、以图文传真发出的通知，在传递且与对方确认后视为有效送达。</w:t>
      </w:r>
    </w:p>
    <w:p w14:paraId="168E8F5F" w14:textId="77777777" w:rsidR="00E57572" w:rsidRDefault="00E57572" w:rsidP="00354929">
      <w:pPr>
        <w:tabs>
          <w:tab w:val="left" w:pos="567"/>
          <w:tab w:val="left" w:pos="1276"/>
          <w:tab w:val="left" w:pos="4320"/>
        </w:tabs>
        <w:spacing w:line="360" w:lineRule="auto"/>
        <w:jc w:val="both"/>
        <w:rPr>
          <w:rFonts w:ascii="宋体" w:eastAsia="宋体" w:hAnsi="宋体" w:cs="Batang"/>
          <w:sz w:val="24"/>
          <w:szCs w:val="24"/>
          <w:lang w:eastAsia="zh-CN"/>
        </w:rPr>
      </w:pPr>
    </w:p>
    <w:p w14:paraId="761EF198" w14:textId="77777777" w:rsidR="00E57572" w:rsidRPr="0087098A" w:rsidRDefault="00E57572" w:rsidP="0087098A">
      <w:pPr>
        <w:pStyle w:val="a7"/>
        <w:numPr>
          <w:ilvl w:val="0"/>
          <w:numId w:val="2"/>
        </w:numPr>
        <w:tabs>
          <w:tab w:val="left" w:pos="426"/>
          <w:tab w:val="left" w:pos="1276"/>
          <w:tab w:val="left" w:pos="4320"/>
        </w:tabs>
        <w:spacing w:line="360" w:lineRule="auto"/>
        <w:ind w:firstLineChars="0"/>
        <w:jc w:val="both"/>
        <w:rPr>
          <w:rFonts w:ascii="宋体" w:eastAsia="宋体" w:hAnsi="宋体"/>
          <w:b/>
          <w:sz w:val="24"/>
          <w:szCs w:val="24"/>
          <w:lang w:eastAsia="zh-CN"/>
        </w:rPr>
      </w:pPr>
      <w:r w:rsidRPr="00E57572">
        <w:rPr>
          <w:rFonts w:ascii="宋体" w:eastAsia="宋体" w:hAnsi="宋体" w:hint="eastAsia"/>
          <w:b/>
          <w:sz w:val="24"/>
          <w:szCs w:val="24"/>
          <w:lang w:eastAsia="zh-CN"/>
        </w:rPr>
        <w:t>继承</w:t>
      </w:r>
    </w:p>
    <w:p w14:paraId="1C275C5E" w14:textId="77777777" w:rsidR="00E57572" w:rsidRDefault="00E57572" w:rsidP="00E57572">
      <w:pPr>
        <w:tabs>
          <w:tab w:val="left" w:pos="567"/>
          <w:tab w:val="left" w:pos="1276"/>
          <w:tab w:val="left" w:pos="4320"/>
        </w:tabs>
        <w:spacing w:line="360" w:lineRule="auto"/>
        <w:jc w:val="both"/>
        <w:rPr>
          <w:rFonts w:ascii="宋体" w:eastAsia="宋体" w:hAnsi="宋体" w:cs="Batang"/>
          <w:sz w:val="24"/>
          <w:szCs w:val="24"/>
          <w:lang w:eastAsia="zh-CN"/>
        </w:rPr>
      </w:pPr>
      <w:r>
        <w:rPr>
          <w:rFonts w:ascii="宋体" w:eastAsia="宋体" w:hAnsi="宋体" w:cs="Batang" w:hint="eastAsia"/>
          <w:sz w:val="24"/>
          <w:szCs w:val="24"/>
          <w:lang w:eastAsia="zh-CN"/>
        </w:rPr>
        <w:tab/>
        <w:t>本协议生效后，无论甲方或</w:t>
      </w:r>
      <w:r w:rsidR="00381085">
        <w:rPr>
          <w:rFonts w:ascii="宋体" w:eastAsia="宋体" w:hAnsi="宋体" w:cs="Batang" w:hint="eastAsia"/>
          <w:sz w:val="24"/>
          <w:szCs w:val="24"/>
          <w:lang w:eastAsia="zh-CN"/>
        </w:rPr>
        <w:t>乙方</w:t>
      </w:r>
      <w:r>
        <w:rPr>
          <w:rFonts w:ascii="宋体" w:eastAsia="宋体" w:hAnsi="宋体" w:cs="Batang" w:hint="eastAsia"/>
          <w:sz w:val="24"/>
          <w:szCs w:val="24"/>
          <w:lang w:eastAsia="zh-CN"/>
        </w:rPr>
        <w:t>的名称、组织形式、企业性质、经营范围、注册资本、投资者等发生任何变更，甲方或乙方应继续或者要求权利义务的继承人恪守并履行其在本协议项下之相关义务。</w:t>
      </w:r>
    </w:p>
    <w:p w14:paraId="2D0F3746" w14:textId="77777777" w:rsidR="003E275D" w:rsidRPr="003E275D" w:rsidRDefault="003E275D" w:rsidP="00354929">
      <w:pPr>
        <w:tabs>
          <w:tab w:val="left" w:pos="567"/>
          <w:tab w:val="left" w:pos="1276"/>
          <w:tab w:val="left" w:pos="4320"/>
        </w:tabs>
        <w:spacing w:line="360" w:lineRule="auto"/>
        <w:jc w:val="both"/>
        <w:rPr>
          <w:rFonts w:ascii="宋体" w:eastAsia="宋体" w:hAnsi="宋体" w:cs="Batang"/>
          <w:sz w:val="24"/>
          <w:szCs w:val="24"/>
          <w:lang w:eastAsia="zh-CN"/>
        </w:rPr>
      </w:pPr>
    </w:p>
    <w:p w14:paraId="3BC849F4" w14:textId="77777777" w:rsidR="00E57572" w:rsidRPr="0087098A" w:rsidRDefault="00E57572" w:rsidP="0087098A">
      <w:pPr>
        <w:pStyle w:val="a7"/>
        <w:numPr>
          <w:ilvl w:val="0"/>
          <w:numId w:val="2"/>
        </w:numPr>
        <w:tabs>
          <w:tab w:val="left" w:pos="426"/>
          <w:tab w:val="left" w:pos="1276"/>
          <w:tab w:val="left" w:pos="4320"/>
        </w:tabs>
        <w:spacing w:line="360" w:lineRule="auto"/>
        <w:ind w:firstLineChars="0"/>
        <w:jc w:val="both"/>
        <w:rPr>
          <w:rFonts w:ascii="宋体" w:eastAsia="宋体" w:hAnsi="宋体"/>
          <w:b/>
          <w:sz w:val="24"/>
          <w:szCs w:val="24"/>
          <w:lang w:eastAsia="zh-CN"/>
        </w:rPr>
      </w:pPr>
      <w:r w:rsidRPr="00E57572">
        <w:rPr>
          <w:rFonts w:ascii="宋体" w:eastAsia="宋体" w:hAnsi="宋体" w:hint="eastAsia"/>
          <w:b/>
          <w:sz w:val="24"/>
          <w:szCs w:val="24"/>
          <w:lang w:eastAsia="zh-CN"/>
        </w:rPr>
        <w:lastRenderedPageBreak/>
        <w:t>不可抗力</w:t>
      </w:r>
    </w:p>
    <w:p w14:paraId="0DC9E119" w14:textId="77777777" w:rsidR="00E57572" w:rsidRDefault="00E57572" w:rsidP="00EA7EE4">
      <w:pPr>
        <w:tabs>
          <w:tab w:val="left" w:pos="0"/>
          <w:tab w:val="left" w:pos="567"/>
          <w:tab w:val="left" w:pos="1440"/>
          <w:tab w:val="left" w:pos="2160"/>
          <w:tab w:val="left" w:pos="4320"/>
        </w:tabs>
        <w:spacing w:line="360" w:lineRule="auto"/>
        <w:ind w:firstLineChars="236" w:firstLine="566"/>
        <w:jc w:val="both"/>
        <w:rPr>
          <w:rFonts w:eastAsia="宋体"/>
          <w:sz w:val="24"/>
          <w:szCs w:val="24"/>
          <w:lang w:eastAsia="zh-CN"/>
        </w:rPr>
      </w:pPr>
      <w:r>
        <w:rPr>
          <w:rFonts w:eastAsia="宋体" w:hint="eastAsia"/>
          <w:sz w:val="24"/>
          <w:szCs w:val="24"/>
          <w:lang w:eastAsia="zh-CN"/>
        </w:rPr>
        <w:t>因地震、台风、洪水、海啸、火灾、战争、暴乱、罢工及其他协议双方</w:t>
      </w:r>
      <w:r w:rsidR="00EA7EE4">
        <w:rPr>
          <w:rFonts w:eastAsia="宋体" w:hint="eastAsia"/>
          <w:sz w:val="24"/>
          <w:szCs w:val="24"/>
          <w:lang w:eastAsia="zh-CN"/>
        </w:rPr>
        <w:t>不能预见、不能避免并不能克服的客观情况导致本协议不能履行或不能完全履行时，遭遇上述不可抗力</w:t>
      </w:r>
      <w:r w:rsidR="002942C3">
        <w:rPr>
          <w:rFonts w:eastAsia="宋体" w:hint="eastAsia"/>
          <w:sz w:val="24"/>
          <w:szCs w:val="24"/>
          <w:lang w:eastAsia="zh-CN"/>
        </w:rPr>
        <w:t>的一方，应立即将相应情况用书面通知对方，并于七（</w:t>
      </w:r>
      <w:r w:rsidR="002942C3">
        <w:rPr>
          <w:rFonts w:eastAsia="宋体" w:hint="eastAsia"/>
          <w:sz w:val="24"/>
          <w:szCs w:val="24"/>
          <w:lang w:eastAsia="zh-CN"/>
        </w:rPr>
        <w:t>7</w:t>
      </w:r>
      <w:r w:rsidR="002942C3">
        <w:rPr>
          <w:rFonts w:eastAsia="宋体" w:hint="eastAsia"/>
          <w:sz w:val="24"/>
          <w:szCs w:val="24"/>
          <w:lang w:eastAsia="zh-CN"/>
        </w:rPr>
        <w:t>）天内提供不可抗力发生的详情及本协议不能履行、或者部分不能履行、或者需要延期履行的理由的有效证明文件。</w:t>
      </w:r>
    </w:p>
    <w:p w14:paraId="14CD2C30" w14:textId="77777777" w:rsidR="004C7AB5" w:rsidRDefault="004C7AB5" w:rsidP="002942C3">
      <w:pPr>
        <w:tabs>
          <w:tab w:val="left" w:pos="0"/>
          <w:tab w:val="left" w:pos="567"/>
          <w:tab w:val="left" w:pos="1440"/>
          <w:tab w:val="left" w:pos="2160"/>
          <w:tab w:val="left" w:pos="4320"/>
        </w:tabs>
        <w:spacing w:line="360" w:lineRule="auto"/>
        <w:jc w:val="both"/>
        <w:rPr>
          <w:rFonts w:eastAsia="宋体"/>
          <w:sz w:val="24"/>
          <w:szCs w:val="24"/>
          <w:lang w:eastAsia="zh-CN"/>
        </w:rPr>
      </w:pPr>
    </w:p>
    <w:p w14:paraId="1E24F871" w14:textId="77777777" w:rsidR="004C7AB5" w:rsidRPr="0087098A" w:rsidRDefault="004C7AB5" w:rsidP="0087098A">
      <w:pPr>
        <w:pStyle w:val="a7"/>
        <w:numPr>
          <w:ilvl w:val="0"/>
          <w:numId w:val="2"/>
        </w:numPr>
        <w:tabs>
          <w:tab w:val="left" w:pos="426"/>
          <w:tab w:val="left" w:pos="1276"/>
          <w:tab w:val="left" w:pos="4320"/>
        </w:tabs>
        <w:spacing w:line="360" w:lineRule="auto"/>
        <w:ind w:firstLineChars="0"/>
        <w:jc w:val="both"/>
        <w:rPr>
          <w:rFonts w:ascii="宋体" w:eastAsia="宋体" w:hAnsi="宋体"/>
          <w:b/>
          <w:sz w:val="24"/>
          <w:szCs w:val="24"/>
          <w:lang w:eastAsia="zh-CN"/>
        </w:rPr>
      </w:pPr>
      <w:r w:rsidRPr="004C7AB5">
        <w:rPr>
          <w:rFonts w:ascii="宋体" w:eastAsia="宋体" w:hAnsi="宋体" w:hint="eastAsia"/>
          <w:b/>
          <w:sz w:val="24"/>
          <w:szCs w:val="24"/>
          <w:lang w:eastAsia="zh-CN"/>
        </w:rPr>
        <w:t>附件</w:t>
      </w:r>
      <w:r w:rsidR="00BD2B2E">
        <w:rPr>
          <w:rFonts w:ascii="宋体" w:eastAsia="宋体" w:hAnsi="宋体" w:hint="eastAsia"/>
          <w:b/>
          <w:sz w:val="24"/>
          <w:szCs w:val="24"/>
          <w:lang w:eastAsia="zh-CN"/>
        </w:rPr>
        <w:t>（如有）</w:t>
      </w:r>
    </w:p>
    <w:p w14:paraId="0B5BDA13" w14:textId="77777777" w:rsidR="004C7AB5" w:rsidRDefault="004C7AB5" w:rsidP="002942C3">
      <w:pPr>
        <w:tabs>
          <w:tab w:val="left" w:pos="0"/>
          <w:tab w:val="left" w:pos="567"/>
          <w:tab w:val="left" w:pos="1440"/>
          <w:tab w:val="left" w:pos="2160"/>
          <w:tab w:val="left" w:pos="4320"/>
        </w:tabs>
        <w:spacing w:line="360" w:lineRule="auto"/>
        <w:jc w:val="both"/>
        <w:rPr>
          <w:rFonts w:eastAsia="宋体"/>
          <w:sz w:val="24"/>
          <w:szCs w:val="24"/>
          <w:lang w:eastAsia="zh-CN"/>
        </w:rPr>
      </w:pPr>
      <w:r>
        <w:rPr>
          <w:rFonts w:eastAsia="宋体" w:hint="eastAsia"/>
          <w:sz w:val="24"/>
          <w:szCs w:val="24"/>
          <w:lang w:eastAsia="zh-CN"/>
        </w:rPr>
        <w:tab/>
      </w:r>
      <w:r>
        <w:rPr>
          <w:rFonts w:eastAsia="宋体" w:hint="eastAsia"/>
          <w:sz w:val="24"/>
          <w:szCs w:val="24"/>
          <w:lang w:eastAsia="zh-CN"/>
        </w:rPr>
        <w:t>本协议所有附件为本协议不可分割之组成部分，与本协议具有同等法律效力。</w:t>
      </w:r>
    </w:p>
    <w:p w14:paraId="5DC9C844" w14:textId="77777777" w:rsidR="004C7AB5" w:rsidRDefault="004C7AB5" w:rsidP="002942C3">
      <w:pPr>
        <w:tabs>
          <w:tab w:val="left" w:pos="0"/>
          <w:tab w:val="left" w:pos="567"/>
          <w:tab w:val="left" w:pos="1440"/>
          <w:tab w:val="left" w:pos="2160"/>
          <w:tab w:val="left" w:pos="4320"/>
        </w:tabs>
        <w:spacing w:line="360" w:lineRule="auto"/>
        <w:jc w:val="both"/>
        <w:rPr>
          <w:rFonts w:eastAsia="宋体"/>
          <w:sz w:val="24"/>
          <w:szCs w:val="24"/>
          <w:lang w:eastAsia="zh-CN"/>
        </w:rPr>
      </w:pPr>
    </w:p>
    <w:p w14:paraId="2114CFD7" w14:textId="77777777" w:rsidR="004C7AB5" w:rsidRPr="0087098A" w:rsidRDefault="004C7AB5" w:rsidP="0087098A">
      <w:pPr>
        <w:pStyle w:val="a7"/>
        <w:numPr>
          <w:ilvl w:val="0"/>
          <w:numId w:val="2"/>
        </w:numPr>
        <w:tabs>
          <w:tab w:val="left" w:pos="426"/>
          <w:tab w:val="left" w:pos="1276"/>
          <w:tab w:val="left" w:pos="4320"/>
        </w:tabs>
        <w:spacing w:line="360" w:lineRule="auto"/>
        <w:ind w:firstLineChars="0"/>
        <w:jc w:val="both"/>
        <w:rPr>
          <w:rFonts w:ascii="宋体" w:eastAsia="宋体" w:hAnsi="宋体"/>
          <w:b/>
          <w:sz w:val="24"/>
          <w:szCs w:val="24"/>
          <w:lang w:eastAsia="zh-CN"/>
        </w:rPr>
      </w:pPr>
      <w:r w:rsidRPr="004C7AB5">
        <w:rPr>
          <w:rFonts w:ascii="宋体" w:eastAsia="宋体" w:hAnsi="宋体" w:hint="eastAsia"/>
          <w:b/>
          <w:sz w:val="24"/>
          <w:szCs w:val="24"/>
          <w:lang w:eastAsia="zh-CN"/>
        </w:rPr>
        <w:t>可分割性</w:t>
      </w:r>
    </w:p>
    <w:p w14:paraId="36763D9A" w14:textId="77777777" w:rsidR="004C7AB5" w:rsidRDefault="004C7AB5" w:rsidP="002942C3">
      <w:pPr>
        <w:tabs>
          <w:tab w:val="left" w:pos="0"/>
          <w:tab w:val="left" w:pos="567"/>
          <w:tab w:val="left" w:pos="1440"/>
          <w:tab w:val="left" w:pos="2160"/>
          <w:tab w:val="left" w:pos="4320"/>
        </w:tabs>
        <w:spacing w:line="360" w:lineRule="auto"/>
        <w:jc w:val="both"/>
        <w:rPr>
          <w:rFonts w:eastAsia="宋体"/>
          <w:sz w:val="24"/>
          <w:szCs w:val="24"/>
          <w:lang w:eastAsia="zh-CN"/>
        </w:rPr>
      </w:pPr>
      <w:r>
        <w:rPr>
          <w:rFonts w:eastAsia="宋体" w:hint="eastAsia"/>
          <w:sz w:val="24"/>
          <w:szCs w:val="24"/>
          <w:lang w:eastAsia="zh-CN"/>
        </w:rPr>
        <w:tab/>
      </w:r>
      <w:r>
        <w:rPr>
          <w:rFonts w:eastAsia="宋体" w:hint="eastAsia"/>
          <w:sz w:val="24"/>
          <w:szCs w:val="24"/>
          <w:lang w:eastAsia="zh-CN"/>
        </w:rPr>
        <w:t>本协议及其附件中所包含的任何条款在被认为无效或不具有强制执行力的情况下，该条款的无效性或不可执行性不得影响其他条款的效力。</w:t>
      </w:r>
    </w:p>
    <w:p w14:paraId="71261642" w14:textId="77777777" w:rsidR="0077068A" w:rsidRDefault="0077068A" w:rsidP="008402EE">
      <w:pPr>
        <w:tabs>
          <w:tab w:val="left" w:pos="567"/>
          <w:tab w:val="left" w:pos="720"/>
          <w:tab w:val="left" w:pos="1440"/>
          <w:tab w:val="left" w:pos="2160"/>
          <w:tab w:val="left" w:pos="4320"/>
        </w:tabs>
        <w:spacing w:line="360" w:lineRule="auto"/>
        <w:jc w:val="both"/>
        <w:rPr>
          <w:rFonts w:eastAsia="宋体"/>
          <w:sz w:val="24"/>
          <w:szCs w:val="24"/>
          <w:lang w:eastAsia="zh-CN"/>
        </w:rPr>
      </w:pPr>
    </w:p>
    <w:p w14:paraId="5D30CF98" w14:textId="77777777" w:rsidR="0077068A" w:rsidRPr="0087098A" w:rsidRDefault="0077068A" w:rsidP="0087098A">
      <w:pPr>
        <w:pStyle w:val="a7"/>
        <w:numPr>
          <w:ilvl w:val="0"/>
          <w:numId w:val="2"/>
        </w:numPr>
        <w:tabs>
          <w:tab w:val="left" w:pos="426"/>
          <w:tab w:val="left" w:pos="1276"/>
          <w:tab w:val="left" w:pos="4320"/>
        </w:tabs>
        <w:spacing w:line="360" w:lineRule="auto"/>
        <w:ind w:firstLineChars="0"/>
        <w:jc w:val="both"/>
        <w:rPr>
          <w:rFonts w:ascii="宋体" w:eastAsia="宋体" w:hAnsi="宋体"/>
          <w:b/>
          <w:sz w:val="24"/>
          <w:szCs w:val="24"/>
          <w:lang w:eastAsia="zh-CN"/>
        </w:rPr>
      </w:pPr>
      <w:r w:rsidRPr="00CD5C83">
        <w:rPr>
          <w:rFonts w:ascii="宋体" w:eastAsia="宋体" w:hAnsi="宋体" w:hint="eastAsia"/>
          <w:b/>
          <w:sz w:val="24"/>
          <w:szCs w:val="24"/>
          <w:lang w:eastAsia="zh-CN"/>
        </w:rPr>
        <w:t>适用法律及争议解决</w:t>
      </w:r>
    </w:p>
    <w:p w14:paraId="3498F088" w14:textId="77777777" w:rsidR="0077068A" w:rsidRDefault="00541360" w:rsidP="008402EE">
      <w:pPr>
        <w:tabs>
          <w:tab w:val="left" w:pos="567"/>
          <w:tab w:val="left" w:pos="720"/>
          <w:tab w:val="left" w:pos="1440"/>
          <w:tab w:val="left" w:pos="2160"/>
          <w:tab w:val="left" w:pos="4320"/>
        </w:tabs>
        <w:spacing w:line="360" w:lineRule="auto"/>
        <w:jc w:val="both"/>
        <w:rPr>
          <w:rFonts w:eastAsia="宋体"/>
          <w:sz w:val="24"/>
          <w:szCs w:val="24"/>
          <w:lang w:eastAsia="zh-CN"/>
        </w:rPr>
      </w:pPr>
      <w:r>
        <w:rPr>
          <w:rFonts w:eastAsia="宋体" w:hint="eastAsia"/>
          <w:sz w:val="24"/>
          <w:szCs w:val="24"/>
          <w:lang w:eastAsia="zh-CN"/>
        </w:rPr>
        <w:t>1</w:t>
      </w:r>
      <w:r>
        <w:rPr>
          <w:rFonts w:eastAsia="宋体"/>
          <w:sz w:val="24"/>
          <w:szCs w:val="24"/>
          <w:lang w:eastAsia="zh-CN"/>
        </w:rPr>
        <w:t>4</w:t>
      </w:r>
      <w:r w:rsidR="0077068A">
        <w:rPr>
          <w:rFonts w:eastAsia="宋体" w:hint="eastAsia"/>
          <w:sz w:val="24"/>
          <w:szCs w:val="24"/>
          <w:lang w:eastAsia="zh-CN"/>
        </w:rPr>
        <w:t>.1</w:t>
      </w:r>
      <w:r w:rsidR="0077068A">
        <w:rPr>
          <w:rFonts w:eastAsia="宋体" w:hint="eastAsia"/>
          <w:sz w:val="24"/>
          <w:szCs w:val="24"/>
          <w:lang w:eastAsia="zh-CN"/>
        </w:rPr>
        <w:tab/>
      </w:r>
      <w:r w:rsidR="0077068A">
        <w:rPr>
          <w:rFonts w:eastAsia="宋体" w:hint="eastAsia"/>
          <w:sz w:val="24"/>
          <w:szCs w:val="24"/>
          <w:lang w:eastAsia="zh-CN"/>
        </w:rPr>
        <w:t>本协议适用中华人民共和国相关法律法规。</w:t>
      </w:r>
    </w:p>
    <w:p w14:paraId="6A5063FA" w14:textId="77777777" w:rsidR="0077068A" w:rsidRDefault="00541360" w:rsidP="0077068A">
      <w:pPr>
        <w:tabs>
          <w:tab w:val="left" w:pos="567"/>
          <w:tab w:val="left" w:pos="720"/>
          <w:tab w:val="left" w:pos="1440"/>
          <w:tab w:val="left" w:pos="2160"/>
          <w:tab w:val="left" w:pos="4320"/>
        </w:tabs>
        <w:spacing w:line="360" w:lineRule="auto"/>
        <w:ind w:left="566" w:hangingChars="236" w:hanging="566"/>
        <w:jc w:val="both"/>
        <w:rPr>
          <w:rFonts w:eastAsia="宋体"/>
          <w:sz w:val="24"/>
          <w:szCs w:val="24"/>
          <w:lang w:eastAsia="zh-CN"/>
        </w:rPr>
      </w:pPr>
      <w:r>
        <w:rPr>
          <w:rFonts w:eastAsia="宋体" w:hint="eastAsia"/>
          <w:sz w:val="24"/>
          <w:szCs w:val="24"/>
          <w:lang w:eastAsia="zh-CN"/>
        </w:rPr>
        <w:t>1</w:t>
      </w:r>
      <w:r>
        <w:rPr>
          <w:rFonts w:eastAsia="宋体"/>
          <w:sz w:val="24"/>
          <w:szCs w:val="24"/>
          <w:lang w:eastAsia="zh-CN"/>
        </w:rPr>
        <w:t>4</w:t>
      </w:r>
      <w:r w:rsidR="0077068A">
        <w:rPr>
          <w:rFonts w:eastAsia="宋体" w:hint="eastAsia"/>
          <w:sz w:val="24"/>
          <w:szCs w:val="24"/>
          <w:lang w:eastAsia="zh-CN"/>
        </w:rPr>
        <w:t>.2</w:t>
      </w:r>
      <w:r w:rsidR="0077068A">
        <w:rPr>
          <w:rFonts w:eastAsia="宋体" w:hint="eastAsia"/>
          <w:sz w:val="24"/>
          <w:szCs w:val="24"/>
          <w:lang w:eastAsia="zh-CN"/>
        </w:rPr>
        <w:tab/>
      </w:r>
      <w:r w:rsidR="0077068A">
        <w:rPr>
          <w:rFonts w:eastAsia="宋体" w:hint="eastAsia"/>
          <w:sz w:val="24"/>
          <w:szCs w:val="24"/>
          <w:lang w:eastAsia="zh-CN"/>
        </w:rPr>
        <w:t>凡由本协议引起的或与解释或执行本协议有关的任何争议，双方应首先通过友好协商或调</w:t>
      </w:r>
      <w:r w:rsidR="00C07221">
        <w:rPr>
          <w:rFonts w:eastAsia="宋体" w:hint="eastAsia"/>
          <w:sz w:val="24"/>
          <w:szCs w:val="24"/>
          <w:lang w:eastAsia="zh-CN"/>
        </w:rPr>
        <w:t>解</w:t>
      </w:r>
      <w:r w:rsidR="0077068A">
        <w:rPr>
          <w:rFonts w:eastAsia="宋体" w:hint="eastAsia"/>
          <w:sz w:val="24"/>
          <w:szCs w:val="24"/>
          <w:lang w:eastAsia="zh-CN"/>
        </w:rPr>
        <w:t>解决。协商或调解不成，</w:t>
      </w:r>
      <w:r w:rsidR="00725138">
        <w:rPr>
          <w:rFonts w:eastAsia="宋体" w:hint="eastAsia"/>
          <w:sz w:val="24"/>
          <w:szCs w:val="24"/>
          <w:lang w:eastAsia="zh-CN"/>
        </w:rPr>
        <w:t>双方同意采取向</w:t>
      </w:r>
      <w:r w:rsidR="00927CFF">
        <w:rPr>
          <w:rFonts w:eastAsia="宋体" w:hint="eastAsia"/>
          <w:sz w:val="24"/>
          <w:szCs w:val="24"/>
          <w:u w:val="single"/>
          <w:lang w:eastAsia="zh-CN"/>
        </w:rPr>
        <w:t>本协议签署地</w:t>
      </w:r>
      <w:r w:rsidR="00725138" w:rsidRPr="00F77EF6">
        <w:rPr>
          <w:rFonts w:eastAsia="宋体"/>
          <w:sz w:val="24"/>
          <w:szCs w:val="24"/>
          <w:u w:val="single"/>
          <w:lang w:eastAsia="zh-CN"/>
        </w:rPr>
        <w:t>人民法院</w:t>
      </w:r>
      <w:r w:rsidR="00725138">
        <w:rPr>
          <w:rFonts w:eastAsia="宋体" w:hint="eastAsia"/>
          <w:sz w:val="24"/>
          <w:szCs w:val="24"/>
          <w:lang w:eastAsia="zh-CN"/>
        </w:rPr>
        <w:t>提起诉讼。</w:t>
      </w:r>
    </w:p>
    <w:p w14:paraId="29184E1B" w14:textId="77777777" w:rsidR="0077068A" w:rsidRDefault="0077068A" w:rsidP="0077068A">
      <w:pPr>
        <w:tabs>
          <w:tab w:val="left" w:pos="567"/>
          <w:tab w:val="left" w:pos="720"/>
          <w:tab w:val="left" w:pos="1440"/>
          <w:tab w:val="left" w:pos="2160"/>
          <w:tab w:val="left" w:pos="4320"/>
        </w:tabs>
        <w:spacing w:line="360" w:lineRule="auto"/>
        <w:jc w:val="both"/>
        <w:rPr>
          <w:rFonts w:eastAsia="宋体"/>
          <w:sz w:val="24"/>
          <w:szCs w:val="24"/>
          <w:lang w:eastAsia="zh-CN"/>
        </w:rPr>
      </w:pPr>
    </w:p>
    <w:p w14:paraId="247924F2" w14:textId="77777777" w:rsidR="0077068A" w:rsidRPr="0087098A" w:rsidRDefault="0077068A" w:rsidP="0087098A">
      <w:pPr>
        <w:pStyle w:val="a7"/>
        <w:numPr>
          <w:ilvl w:val="0"/>
          <w:numId w:val="2"/>
        </w:numPr>
        <w:tabs>
          <w:tab w:val="left" w:pos="426"/>
          <w:tab w:val="left" w:pos="1276"/>
          <w:tab w:val="left" w:pos="4320"/>
        </w:tabs>
        <w:spacing w:line="360" w:lineRule="auto"/>
        <w:ind w:firstLineChars="0"/>
        <w:jc w:val="both"/>
        <w:rPr>
          <w:rFonts w:ascii="宋体" w:eastAsia="宋体" w:hAnsi="宋体"/>
          <w:b/>
          <w:sz w:val="24"/>
          <w:szCs w:val="24"/>
          <w:lang w:eastAsia="zh-CN"/>
        </w:rPr>
      </w:pPr>
      <w:r w:rsidRPr="00CD5C83">
        <w:rPr>
          <w:rFonts w:ascii="宋体" w:eastAsia="宋体" w:hAnsi="宋体" w:hint="eastAsia"/>
          <w:b/>
          <w:sz w:val="24"/>
          <w:szCs w:val="24"/>
          <w:lang w:eastAsia="zh-CN"/>
        </w:rPr>
        <w:t>生效及文本</w:t>
      </w:r>
    </w:p>
    <w:p w14:paraId="568B2829" w14:textId="77777777" w:rsidR="0077068A" w:rsidRDefault="0077068A" w:rsidP="0077068A">
      <w:pPr>
        <w:tabs>
          <w:tab w:val="left" w:pos="567"/>
          <w:tab w:val="left" w:pos="720"/>
          <w:tab w:val="left" w:pos="1440"/>
          <w:tab w:val="left" w:pos="2160"/>
          <w:tab w:val="left" w:pos="4320"/>
        </w:tabs>
        <w:spacing w:line="360" w:lineRule="auto"/>
        <w:jc w:val="both"/>
        <w:rPr>
          <w:rFonts w:eastAsia="宋体"/>
          <w:sz w:val="24"/>
          <w:szCs w:val="24"/>
          <w:lang w:eastAsia="zh-CN"/>
        </w:rPr>
      </w:pPr>
      <w:r>
        <w:rPr>
          <w:rFonts w:eastAsia="宋体" w:hint="eastAsia"/>
          <w:sz w:val="24"/>
          <w:szCs w:val="24"/>
          <w:lang w:eastAsia="zh-CN"/>
        </w:rPr>
        <w:tab/>
      </w:r>
      <w:r>
        <w:rPr>
          <w:rFonts w:eastAsia="宋体" w:hint="eastAsia"/>
          <w:sz w:val="24"/>
          <w:szCs w:val="24"/>
          <w:lang w:eastAsia="zh-CN"/>
        </w:rPr>
        <w:t>本协议自甲乙双方</w:t>
      </w:r>
      <w:r w:rsidR="00E17BAD">
        <w:rPr>
          <w:rFonts w:eastAsia="宋体" w:hint="eastAsia"/>
          <w:sz w:val="24"/>
          <w:szCs w:val="24"/>
          <w:lang w:eastAsia="zh-CN"/>
        </w:rPr>
        <w:t>加</w:t>
      </w:r>
      <w:r w:rsidR="00612CD3">
        <w:rPr>
          <w:rFonts w:eastAsia="宋体" w:hint="eastAsia"/>
          <w:sz w:val="24"/>
          <w:szCs w:val="24"/>
          <w:lang w:eastAsia="zh-CN"/>
        </w:rPr>
        <w:t>盖</w:t>
      </w:r>
      <w:r w:rsidR="00E17BAD">
        <w:rPr>
          <w:rFonts w:eastAsia="宋体" w:hint="eastAsia"/>
          <w:sz w:val="24"/>
          <w:szCs w:val="24"/>
          <w:lang w:eastAsia="zh-CN"/>
        </w:rPr>
        <w:t>公</w:t>
      </w:r>
      <w:r w:rsidR="00612CD3">
        <w:rPr>
          <w:rFonts w:eastAsia="宋体" w:hint="eastAsia"/>
          <w:sz w:val="24"/>
          <w:szCs w:val="24"/>
          <w:lang w:eastAsia="zh-CN"/>
        </w:rPr>
        <w:t>章</w:t>
      </w:r>
      <w:r>
        <w:rPr>
          <w:rFonts w:eastAsia="宋体" w:hint="eastAsia"/>
          <w:sz w:val="24"/>
          <w:szCs w:val="24"/>
          <w:lang w:eastAsia="zh-CN"/>
        </w:rPr>
        <w:t>后即生效；本协议一式贰份，双方各持壹份，具有同等的法律效力。</w:t>
      </w:r>
    </w:p>
    <w:p w14:paraId="33909B57" w14:textId="77777777" w:rsidR="0077068A" w:rsidRPr="00612CD3" w:rsidRDefault="0077068A" w:rsidP="0077068A">
      <w:pPr>
        <w:tabs>
          <w:tab w:val="left" w:pos="567"/>
          <w:tab w:val="left" w:pos="720"/>
          <w:tab w:val="left" w:pos="1440"/>
          <w:tab w:val="left" w:pos="2160"/>
          <w:tab w:val="left" w:pos="4320"/>
        </w:tabs>
        <w:spacing w:line="360" w:lineRule="auto"/>
        <w:jc w:val="both"/>
        <w:rPr>
          <w:rFonts w:eastAsia="宋体"/>
          <w:sz w:val="24"/>
          <w:szCs w:val="24"/>
          <w:lang w:eastAsia="zh-CN"/>
        </w:rPr>
      </w:pPr>
    </w:p>
    <w:p w14:paraId="4DA42867" w14:textId="77777777" w:rsidR="0077068A" w:rsidRDefault="0077068A" w:rsidP="0077068A">
      <w:pPr>
        <w:tabs>
          <w:tab w:val="left" w:pos="567"/>
          <w:tab w:val="left" w:pos="720"/>
          <w:tab w:val="left" w:pos="1440"/>
          <w:tab w:val="left" w:pos="2160"/>
          <w:tab w:val="left" w:pos="4320"/>
        </w:tabs>
        <w:spacing w:line="360" w:lineRule="auto"/>
        <w:jc w:val="both"/>
        <w:rPr>
          <w:rFonts w:eastAsia="宋体"/>
          <w:sz w:val="24"/>
          <w:szCs w:val="24"/>
          <w:lang w:eastAsia="zh-CN"/>
        </w:rPr>
        <w:sectPr w:rsidR="0077068A" w:rsidSect="00A7538C">
          <w:footerReference w:type="default" r:id="rId9"/>
          <w:pgSz w:w="11906" w:h="16838"/>
          <w:pgMar w:top="1440" w:right="1800" w:bottom="1440" w:left="1800" w:header="720" w:footer="720" w:gutter="0"/>
          <w:cols w:space="720"/>
          <w:docGrid w:type="lines" w:linePitch="312"/>
        </w:sectPr>
      </w:pPr>
      <w:r>
        <w:rPr>
          <w:rFonts w:eastAsia="宋体" w:hint="eastAsia"/>
          <w:sz w:val="24"/>
          <w:szCs w:val="24"/>
          <w:lang w:eastAsia="zh-CN"/>
        </w:rPr>
        <w:t>（以下无正文）</w:t>
      </w:r>
    </w:p>
    <w:p w14:paraId="2DAEE26B" w14:textId="77777777" w:rsidR="0077068A" w:rsidRDefault="00CD5C83" w:rsidP="00B61051">
      <w:pPr>
        <w:tabs>
          <w:tab w:val="left" w:pos="567"/>
          <w:tab w:val="left" w:pos="720"/>
          <w:tab w:val="left" w:pos="1440"/>
          <w:tab w:val="left" w:pos="2160"/>
          <w:tab w:val="left" w:pos="4320"/>
        </w:tabs>
        <w:spacing w:line="360" w:lineRule="auto"/>
        <w:jc w:val="center"/>
        <w:rPr>
          <w:rFonts w:eastAsia="宋体"/>
          <w:sz w:val="24"/>
          <w:szCs w:val="24"/>
          <w:lang w:eastAsia="zh-CN"/>
        </w:rPr>
      </w:pPr>
      <w:r>
        <w:rPr>
          <w:rFonts w:eastAsia="宋体" w:hint="eastAsia"/>
          <w:sz w:val="24"/>
          <w:szCs w:val="24"/>
          <w:lang w:eastAsia="zh-CN"/>
        </w:rPr>
        <w:lastRenderedPageBreak/>
        <w:t>保密协议签字之页</w:t>
      </w:r>
    </w:p>
    <w:p w14:paraId="2930E509" w14:textId="68B2F94C" w:rsidR="00CD5C83" w:rsidRDefault="00927CFF" w:rsidP="0077068A">
      <w:pPr>
        <w:tabs>
          <w:tab w:val="left" w:pos="567"/>
          <w:tab w:val="left" w:pos="720"/>
          <w:tab w:val="left" w:pos="1440"/>
          <w:tab w:val="left" w:pos="2160"/>
          <w:tab w:val="left" w:pos="4320"/>
        </w:tabs>
        <w:spacing w:line="360" w:lineRule="auto"/>
        <w:jc w:val="both"/>
        <w:rPr>
          <w:rFonts w:eastAsia="宋体"/>
          <w:sz w:val="24"/>
          <w:szCs w:val="24"/>
          <w:lang w:eastAsia="zh-CN"/>
        </w:rPr>
      </w:pPr>
      <w:r>
        <w:rPr>
          <w:rFonts w:eastAsia="宋体" w:hint="eastAsia"/>
          <w:sz w:val="24"/>
          <w:szCs w:val="24"/>
          <w:lang w:eastAsia="zh-CN"/>
        </w:rPr>
        <w:t>本协议</w:t>
      </w:r>
      <w:r>
        <w:rPr>
          <w:rFonts w:eastAsia="宋体"/>
          <w:sz w:val="24"/>
          <w:szCs w:val="24"/>
          <w:lang w:eastAsia="zh-CN"/>
        </w:rPr>
        <w:t>于北京市</w:t>
      </w:r>
      <w:r w:rsidR="009D4107" w:rsidRPr="009D4107">
        <w:rPr>
          <w:rFonts w:eastAsia="宋体" w:hint="eastAsia"/>
          <w:sz w:val="24"/>
          <w:szCs w:val="24"/>
          <w:u w:val="single"/>
          <w:lang w:eastAsia="zh-CN"/>
        </w:rPr>
        <w:t xml:space="preserve"> </w:t>
      </w:r>
      <w:r w:rsidR="009D4107" w:rsidRPr="009D4107">
        <w:rPr>
          <w:rFonts w:eastAsia="宋体"/>
          <w:sz w:val="24"/>
          <w:szCs w:val="24"/>
          <w:u w:val="single"/>
          <w:lang w:eastAsia="zh-CN"/>
        </w:rPr>
        <w:t xml:space="preserve">               </w:t>
      </w:r>
      <w:r>
        <w:rPr>
          <w:rFonts w:eastAsia="宋体"/>
          <w:sz w:val="24"/>
          <w:szCs w:val="24"/>
          <w:lang w:eastAsia="zh-CN"/>
        </w:rPr>
        <w:t>签署。</w:t>
      </w:r>
    </w:p>
    <w:p w14:paraId="53CF4CA8" w14:textId="77777777" w:rsidR="00B61051" w:rsidRDefault="00B61051" w:rsidP="0077068A">
      <w:pPr>
        <w:tabs>
          <w:tab w:val="left" w:pos="567"/>
          <w:tab w:val="left" w:pos="720"/>
          <w:tab w:val="left" w:pos="1440"/>
          <w:tab w:val="left" w:pos="2160"/>
          <w:tab w:val="left" w:pos="4320"/>
        </w:tabs>
        <w:spacing w:line="360" w:lineRule="auto"/>
        <w:jc w:val="both"/>
        <w:rPr>
          <w:rFonts w:eastAsia="宋体"/>
          <w:sz w:val="24"/>
          <w:szCs w:val="24"/>
          <w:lang w:eastAsia="zh-CN"/>
        </w:rPr>
      </w:pPr>
    </w:p>
    <w:p w14:paraId="52BCA052" w14:textId="77777777" w:rsidR="00B61051" w:rsidRPr="00B61051" w:rsidRDefault="00B61051" w:rsidP="0077068A">
      <w:pPr>
        <w:tabs>
          <w:tab w:val="left" w:pos="567"/>
          <w:tab w:val="left" w:pos="720"/>
          <w:tab w:val="left" w:pos="1440"/>
          <w:tab w:val="left" w:pos="2160"/>
          <w:tab w:val="left" w:pos="4320"/>
        </w:tabs>
        <w:spacing w:line="360" w:lineRule="auto"/>
        <w:jc w:val="both"/>
        <w:rPr>
          <w:rFonts w:eastAsia="宋体"/>
          <w:sz w:val="24"/>
          <w:szCs w:val="24"/>
          <w:lang w:eastAsia="zh-CN"/>
        </w:rPr>
      </w:pPr>
    </w:p>
    <w:p w14:paraId="295F5B15" w14:textId="77777777" w:rsidR="00CD5C83" w:rsidRDefault="007729E8" w:rsidP="007729E8">
      <w:pPr>
        <w:tabs>
          <w:tab w:val="left" w:pos="567"/>
          <w:tab w:val="left" w:pos="3828"/>
        </w:tabs>
        <w:spacing w:line="360" w:lineRule="auto"/>
        <w:jc w:val="both"/>
        <w:rPr>
          <w:rFonts w:eastAsia="宋体"/>
          <w:sz w:val="24"/>
          <w:szCs w:val="24"/>
          <w:lang w:eastAsia="zh-CN"/>
        </w:rPr>
      </w:pPr>
      <w:r>
        <w:rPr>
          <w:rFonts w:eastAsia="宋体" w:hint="eastAsia"/>
          <w:sz w:val="24"/>
          <w:szCs w:val="24"/>
          <w:lang w:eastAsia="zh-CN"/>
        </w:rPr>
        <w:t>甲方（盖章）：</w:t>
      </w:r>
      <w:r w:rsidR="00C05E03" w:rsidDel="00C05E03">
        <w:rPr>
          <w:rFonts w:eastAsia="宋体" w:hint="eastAsia"/>
          <w:sz w:val="24"/>
          <w:szCs w:val="24"/>
          <w:lang w:eastAsia="zh-CN"/>
        </w:rPr>
        <w:t xml:space="preserve"> </w:t>
      </w:r>
    </w:p>
    <w:p w14:paraId="4A3600AE" w14:textId="77777777" w:rsidR="00CD5C83" w:rsidRPr="00CD5C83" w:rsidRDefault="00CD5C83" w:rsidP="00C05E03">
      <w:pPr>
        <w:tabs>
          <w:tab w:val="left" w:pos="567"/>
          <w:tab w:val="left" w:pos="3828"/>
        </w:tabs>
        <w:spacing w:line="360" w:lineRule="auto"/>
        <w:jc w:val="both"/>
        <w:rPr>
          <w:rFonts w:eastAsia="宋体"/>
          <w:sz w:val="24"/>
          <w:szCs w:val="24"/>
          <w:lang w:eastAsia="zh-CN"/>
        </w:rPr>
      </w:pPr>
    </w:p>
    <w:p w14:paraId="14C4FB11" w14:textId="77777777" w:rsidR="00CD5C83" w:rsidRDefault="00275684" w:rsidP="0077068A">
      <w:pPr>
        <w:tabs>
          <w:tab w:val="left" w:pos="567"/>
          <w:tab w:val="left" w:pos="720"/>
          <w:tab w:val="left" w:pos="1440"/>
          <w:tab w:val="left" w:pos="2160"/>
          <w:tab w:val="left" w:pos="4320"/>
        </w:tabs>
        <w:spacing w:line="360" w:lineRule="auto"/>
        <w:jc w:val="both"/>
        <w:rPr>
          <w:rFonts w:eastAsia="宋体"/>
          <w:sz w:val="24"/>
          <w:szCs w:val="24"/>
          <w:lang w:eastAsia="zh-CN"/>
        </w:rPr>
      </w:pPr>
      <w:r>
        <w:rPr>
          <w:rFonts w:eastAsia="宋体" w:hint="eastAsia"/>
          <w:sz w:val="24"/>
          <w:szCs w:val="24"/>
          <w:lang w:eastAsia="zh-CN"/>
        </w:rPr>
        <w:t>法定代表人或委托代理人（签章</w:t>
      </w:r>
      <w:r w:rsidR="00CD5C83">
        <w:rPr>
          <w:rFonts w:eastAsia="宋体" w:hint="eastAsia"/>
          <w:sz w:val="24"/>
          <w:szCs w:val="24"/>
          <w:lang w:eastAsia="zh-CN"/>
        </w:rPr>
        <w:t>）：</w:t>
      </w:r>
    </w:p>
    <w:p w14:paraId="63E06535" w14:textId="77777777" w:rsidR="00CD5C83" w:rsidRDefault="00CD5C83" w:rsidP="0077068A">
      <w:pPr>
        <w:tabs>
          <w:tab w:val="left" w:pos="567"/>
          <w:tab w:val="left" w:pos="720"/>
          <w:tab w:val="left" w:pos="1440"/>
          <w:tab w:val="left" w:pos="2160"/>
          <w:tab w:val="left" w:pos="4320"/>
        </w:tabs>
        <w:spacing w:line="360" w:lineRule="auto"/>
        <w:jc w:val="both"/>
        <w:rPr>
          <w:rFonts w:eastAsia="宋体"/>
          <w:sz w:val="24"/>
          <w:szCs w:val="24"/>
          <w:lang w:eastAsia="zh-CN"/>
        </w:rPr>
      </w:pPr>
    </w:p>
    <w:p w14:paraId="32979EA3" w14:textId="77777777" w:rsidR="00CD5C83" w:rsidRDefault="00CD5C83" w:rsidP="0077068A">
      <w:pPr>
        <w:tabs>
          <w:tab w:val="left" w:pos="567"/>
          <w:tab w:val="left" w:pos="720"/>
          <w:tab w:val="left" w:pos="1440"/>
          <w:tab w:val="left" w:pos="2160"/>
          <w:tab w:val="left" w:pos="4320"/>
        </w:tabs>
        <w:spacing w:line="360" w:lineRule="auto"/>
        <w:jc w:val="both"/>
        <w:rPr>
          <w:rFonts w:eastAsia="宋体"/>
          <w:sz w:val="24"/>
          <w:szCs w:val="24"/>
          <w:lang w:eastAsia="zh-CN"/>
        </w:rPr>
      </w:pPr>
    </w:p>
    <w:p w14:paraId="7DAD9AC5" w14:textId="77777777" w:rsidR="00BD2B2E" w:rsidRDefault="00BD2B2E" w:rsidP="0077068A">
      <w:pPr>
        <w:tabs>
          <w:tab w:val="left" w:pos="567"/>
          <w:tab w:val="left" w:pos="720"/>
          <w:tab w:val="left" w:pos="1440"/>
          <w:tab w:val="left" w:pos="2160"/>
          <w:tab w:val="left" w:pos="4320"/>
        </w:tabs>
        <w:spacing w:line="360" w:lineRule="auto"/>
        <w:jc w:val="both"/>
        <w:rPr>
          <w:rFonts w:eastAsia="宋体"/>
          <w:sz w:val="24"/>
          <w:szCs w:val="24"/>
          <w:lang w:eastAsia="zh-CN"/>
        </w:rPr>
      </w:pPr>
    </w:p>
    <w:p w14:paraId="08176351" w14:textId="77777777" w:rsidR="00BD2B2E" w:rsidRDefault="00BD2B2E" w:rsidP="0077068A">
      <w:pPr>
        <w:tabs>
          <w:tab w:val="left" w:pos="567"/>
          <w:tab w:val="left" w:pos="720"/>
          <w:tab w:val="left" w:pos="1440"/>
          <w:tab w:val="left" w:pos="2160"/>
          <w:tab w:val="left" w:pos="4320"/>
        </w:tabs>
        <w:spacing w:line="360" w:lineRule="auto"/>
        <w:jc w:val="both"/>
        <w:rPr>
          <w:rFonts w:eastAsia="宋体"/>
          <w:sz w:val="24"/>
          <w:szCs w:val="24"/>
          <w:lang w:eastAsia="zh-CN"/>
        </w:rPr>
      </w:pPr>
    </w:p>
    <w:p w14:paraId="0449D5B3" w14:textId="77777777" w:rsidR="00CD5C83" w:rsidRDefault="00CD5C83" w:rsidP="0077068A">
      <w:pPr>
        <w:tabs>
          <w:tab w:val="left" w:pos="567"/>
          <w:tab w:val="left" w:pos="720"/>
          <w:tab w:val="left" w:pos="1440"/>
          <w:tab w:val="left" w:pos="2160"/>
          <w:tab w:val="left" w:pos="4320"/>
        </w:tabs>
        <w:spacing w:line="360" w:lineRule="auto"/>
        <w:jc w:val="both"/>
        <w:rPr>
          <w:rFonts w:eastAsia="宋体"/>
          <w:sz w:val="24"/>
          <w:szCs w:val="24"/>
          <w:lang w:eastAsia="zh-CN"/>
        </w:rPr>
      </w:pPr>
      <w:r>
        <w:rPr>
          <w:rFonts w:eastAsia="宋体" w:hint="eastAsia"/>
          <w:sz w:val="24"/>
          <w:szCs w:val="24"/>
          <w:lang w:eastAsia="zh-CN"/>
        </w:rPr>
        <w:t>乙方（盖章）：</w:t>
      </w:r>
    </w:p>
    <w:p w14:paraId="1F97DB24" w14:textId="77777777" w:rsidR="00CD5C83" w:rsidRDefault="00CD5C83" w:rsidP="0077068A">
      <w:pPr>
        <w:tabs>
          <w:tab w:val="left" w:pos="567"/>
          <w:tab w:val="left" w:pos="720"/>
          <w:tab w:val="left" w:pos="1440"/>
          <w:tab w:val="left" w:pos="2160"/>
          <w:tab w:val="left" w:pos="4320"/>
        </w:tabs>
        <w:spacing w:line="360" w:lineRule="auto"/>
        <w:jc w:val="both"/>
        <w:rPr>
          <w:rFonts w:eastAsia="宋体"/>
          <w:sz w:val="24"/>
          <w:szCs w:val="24"/>
          <w:lang w:eastAsia="zh-CN"/>
        </w:rPr>
      </w:pPr>
    </w:p>
    <w:p w14:paraId="1FBEC6E0" w14:textId="77777777" w:rsidR="00CD5C83" w:rsidRDefault="00CD5C83" w:rsidP="00CD5C83">
      <w:pPr>
        <w:tabs>
          <w:tab w:val="left" w:pos="567"/>
          <w:tab w:val="left" w:pos="720"/>
          <w:tab w:val="left" w:pos="1440"/>
          <w:tab w:val="left" w:pos="2160"/>
          <w:tab w:val="left" w:pos="4320"/>
        </w:tabs>
        <w:spacing w:line="360" w:lineRule="auto"/>
        <w:jc w:val="both"/>
        <w:rPr>
          <w:rFonts w:eastAsia="宋体"/>
          <w:sz w:val="24"/>
          <w:szCs w:val="24"/>
          <w:lang w:eastAsia="zh-CN"/>
        </w:rPr>
      </w:pPr>
      <w:r>
        <w:rPr>
          <w:rFonts w:eastAsia="宋体" w:hint="eastAsia"/>
          <w:sz w:val="24"/>
          <w:szCs w:val="24"/>
          <w:lang w:eastAsia="zh-CN"/>
        </w:rPr>
        <w:t>法定代表人或</w:t>
      </w:r>
      <w:r w:rsidR="00BC1D99">
        <w:rPr>
          <w:rFonts w:eastAsia="宋体" w:hint="eastAsia"/>
          <w:sz w:val="24"/>
          <w:szCs w:val="24"/>
          <w:lang w:eastAsia="zh-CN"/>
        </w:rPr>
        <w:t>授权代表</w:t>
      </w:r>
      <w:r w:rsidR="00275684">
        <w:rPr>
          <w:rFonts w:eastAsia="宋体" w:hint="eastAsia"/>
          <w:sz w:val="24"/>
          <w:szCs w:val="24"/>
          <w:lang w:eastAsia="zh-CN"/>
        </w:rPr>
        <w:t>（签章</w:t>
      </w:r>
      <w:r>
        <w:rPr>
          <w:rFonts w:eastAsia="宋体" w:hint="eastAsia"/>
          <w:sz w:val="24"/>
          <w:szCs w:val="24"/>
          <w:lang w:eastAsia="zh-CN"/>
        </w:rPr>
        <w:t>）：</w:t>
      </w:r>
    </w:p>
    <w:p w14:paraId="74E04E32" w14:textId="77777777" w:rsidR="00CD5C83" w:rsidRPr="00CD5C83" w:rsidRDefault="00CD5C83" w:rsidP="0077068A">
      <w:pPr>
        <w:tabs>
          <w:tab w:val="left" w:pos="567"/>
          <w:tab w:val="left" w:pos="720"/>
          <w:tab w:val="left" w:pos="1440"/>
          <w:tab w:val="left" w:pos="2160"/>
          <w:tab w:val="left" w:pos="4320"/>
        </w:tabs>
        <w:spacing w:line="360" w:lineRule="auto"/>
        <w:jc w:val="both"/>
        <w:rPr>
          <w:rFonts w:eastAsia="宋体"/>
          <w:sz w:val="24"/>
          <w:szCs w:val="24"/>
          <w:lang w:eastAsia="zh-CN"/>
        </w:rPr>
      </w:pPr>
    </w:p>
    <w:p w14:paraId="5C24D7A9" w14:textId="77777777" w:rsidR="00DB27AD" w:rsidRPr="00727EB2" w:rsidRDefault="00DB27AD" w:rsidP="00B24DA0">
      <w:pPr>
        <w:pStyle w:val="3"/>
        <w:jc w:val="center"/>
        <w:rPr>
          <w:rFonts w:eastAsia="宋体"/>
          <w:b/>
          <w:bCs/>
          <w:sz w:val="24"/>
          <w:szCs w:val="24"/>
          <w:lang w:val="en-GB" w:eastAsia="zh-CN"/>
        </w:rPr>
      </w:pPr>
    </w:p>
    <w:sectPr w:rsidR="00DB27AD" w:rsidRPr="00727EB2" w:rsidSect="00A7538C">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9A3B1" w14:textId="77777777" w:rsidR="00721926" w:rsidRDefault="00721926">
      <w:r>
        <w:separator/>
      </w:r>
    </w:p>
  </w:endnote>
  <w:endnote w:type="continuationSeparator" w:id="0">
    <w:p w14:paraId="5B46DCED" w14:textId="77777777" w:rsidR="00721926" w:rsidRDefault="00721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2B823" w14:textId="77777777" w:rsidR="00666442" w:rsidRDefault="00936A82">
    <w:pPr>
      <w:pStyle w:val="a5"/>
      <w:jc w:val="center"/>
    </w:pPr>
    <w:r>
      <w:rPr>
        <w:noProof/>
        <w:lang w:val="zh-CN" w:eastAsia="zh-CN"/>
      </w:rPr>
      <w:fldChar w:fldCharType="begin"/>
    </w:r>
    <w:r>
      <w:rPr>
        <w:noProof/>
        <w:lang w:val="zh-CN" w:eastAsia="zh-CN"/>
      </w:rPr>
      <w:instrText>PAGE   \* MERGEFORMAT</w:instrText>
    </w:r>
    <w:r>
      <w:rPr>
        <w:noProof/>
        <w:lang w:val="zh-CN" w:eastAsia="zh-CN"/>
      </w:rPr>
      <w:fldChar w:fldCharType="separate"/>
    </w:r>
    <w:r w:rsidR="003C7B99">
      <w:rPr>
        <w:noProof/>
        <w:lang w:val="zh-CN" w:eastAsia="zh-CN"/>
      </w:rPr>
      <w:t>1</w:t>
    </w:r>
    <w:r>
      <w:rPr>
        <w:noProof/>
        <w:lang w:val="zh-CN" w:eastAsia="zh-CN"/>
      </w:rPr>
      <w:fldChar w:fldCharType="end"/>
    </w:r>
  </w:p>
  <w:p w14:paraId="79EEF1E6" w14:textId="77777777" w:rsidR="00666442" w:rsidRDefault="0066644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2E07B" w14:textId="77777777" w:rsidR="00721926" w:rsidRDefault="00721926">
      <w:r>
        <w:separator/>
      </w:r>
    </w:p>
  </w:footnote>
  <w:footnote w:type="continuationSeparator" w:id="0">
    <w:p w14:paraId="4B2D12BB" w14:textId="77777777" w:rsidR="00721926" w:rsidRDefault="007219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70EA0"/>
    <w:multiLevelType w:val="hybridMultilevel"/>
    <w:tmpl w:val="A230732E"/>
    <w:lvl w:ilvl="0" w:tplc="A900DE32">
      <w:start w:val="1"/>
      <w:numFmt w:val="japaneseCounting"/>
      <w:lvlText w:val="第%1条"/>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D470E28"/>
    <w:multiLevelType w:val="hybridMultilevel"/>
    <w:tmpl w:val="1584D7C0"/>
    <w:lvl w:ilvl="0" w:tplc="7F3CA672">
      <w:start w:val="1"/>
      <w:numFmt w:val="decimal"/>
      <w:lvlText w:val="%1)"/>
      <w:lvlJc w:val="left"/>
      <w:pPr>
        <w:ind w:left="720" w:hanging="360"/>
      </w:pPr>
      <w:rPr>
        <w:rFonts w:eastAsia="Times New Roman"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6CD62B51"/>
    <w:multiLevelType w:val="multilevel"/>
    <w:tmpl w:val="0A42091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24DA0"/>
    <w:rsid w:val="00002488"/>
    <w:rsid w:val="00013628"/>
    <w:rsid w:val="0002201F"/>
    <w:rsid w:val="0003107B"/>
    <w:rsid w:val="000450C4"/>
    <w:rsid w:val="000860C3"/>
    <w:rsid w:val="00086827"/>
    <w:rsid w:val="000873E7"/>
    <w:rsid w:val="00092DEF"/>
    <w:rsid w:val="000A7289"/>
    <w:rsid w:val="000B4A42"/>
    <w:rsid w:val="000B5503"/>
    <w:rsid w:val="000D001D"/>
    <w:rsid w:val="000D6589"/>
    <w:rsid w:val="000E3FBB"/>
    <w:rsid w:val="000F4CA6"/>
    <w:rsid w:val="001031BD"/>
    <w:rsid w:val="001124D6"/>
    <w:rsid w:val="00114951"/>
    <w:rsid w:val="00114F8F"/>
    <w:rsid w:val="00122069"/>
    <w:rsid w:val="00133B7D"/>
    <w:rsid w:val="0013756A"/>
    <w:rsid w:val="00137B23"/>
    <w:rsid w:val="00153D3F"/>
    <w:rsid w:val="0016058F"/>
    <w:rsid w:val="00166588"/>
    <w:rsid w:val="0018361C"/>
    <w:rsid w:val="001860A7"/>
    <w:rsid w:val="001957F6"/>
    <w:rsid w:val="0019690F"/>
    <w:rsid w:val="001A7C7C"/>
    <w:rsid w:val="001D44DB"/>
    <w:rsid w:val="00200434"/>
    <w:rsid w:val="0020106D"/>
    <w:rsid w:val="0020302F"/>
    <w:rsid w:val="002030DD"/>
    <w:rsid w:val="00207D39"/>
    <w:rsid w:val="00220D67"/>
    <w:rsid w:val="0023203A"/>
    <w:rsid w:val="002435BC"/>
    <w:rsid w:val="00247A03"/>
    <w:rsid w:val="0025069E"/>
    <w:rsid w:val="002551AF"/>
    <w:rsid w:val="002559AC"/>
    <w:rsid w:val="0026423C"/>
    <w:rsid w:val="00267391"/>
    <w:rsid w:val="0027359A"/>
    <w:rsid w:val="00275684"/>
    <w:rsid w:val="00292E47"/>
    <w:rsid w:val="002942C3"/>
    <w:rsid w:val="002A0D04"/>
    <w:rsid w:val="002B4D12"/>
    <w:rsid w:val="002C0FC7"/>
    <w:rsid w:val="002F3CC8"/>
    <w:rsid w:val="002F47CD"/>
    <w:rsid w:val="002F4ADB"/>
    <w:rsid w:val="00301E7A"/>
    <w:rsid w:val="003171FC"/>
    <w:rsid w:val="00331E9F"/>
    <w:rsid w:val="00345F68"/>
    <w:rsid w:val="00354929"/>
    <w:rsid w:val="00361CCC"/>
    <w:rsid w:val="003621E9"/>
    <w:rsid w:val="00364B7B"/>
    <w:rsid w:val="00364FC7"/>
    <w:rsid w:val="00377DF9"/>
    <w:rsid w:val="00381085"/>
    <w:rsid w:val="00384845"/>
    <w:rsid w:val="003963AE"/>
    <w:rsid w:val="003A1AA1"/>
    <w:rsid w:val="003A4F1C"/>
    <w:rsid w:val="003A7C36"/>
    <w:rsid w:val="003C7B99"/>
    <w:rsid w:val="003D289C"/>
    <w:rsid w:val="003E08AC"/>
    <w:rsid w:val="003E0E76"/>
    <w:rsid w:val="003E275D"/>
    <w:rsid w:val="003E6435"/>
    <w:rsid w:val="003F0FAF"/>
    <w:rsid w:val="003F5DFE"/>
    <w:rsid w:val="00447721"/>
    <w:rsid w:val="00461124"/>
    <w:rsid w:val="004611BC"/>
    <w:rsid w:val="004646E0"/>
    <w:rsid w:val="00465FAB"/>
    <w:rsid w:val="00467898"/>
    <w:rsid w:val="00472EBA"/>
    <w:rsid w:val="0048008E"/>
    <w:rsid w:val="00487865"/>
    <w:rsid w:val="004878B8"/>
    <w:rsid w:val="00493290"/>
    <w:rsid w:val="004968C9"/>
    <w:rsid w:val="00497F3E"/>
    <w:rsid w:val="004C7AB5"/>
    <w:rsid w:val="004E554B"/>
    <w:rsid w:val="00503CFA"/>
    <w:rsid w:val="00503D84"/>
    <w:rsid w:val="00507118"/>
    <w:rsid w:val="00511358"/>
    <w:rsid w:val="005234CC"/>
    <w:rsid w:val="005300C1"/>
    <w:rsid w:val="00530E61"/>
    <w:rsid w:val="00532683"/>
    <w:rsid w:val="00541360"/>
    <w:rsid w:val="00545D0B"/>
    <w:rsid w:val="00546E9E"/>
    <w:rsid w:val="005533D7"/>
    <w:rsid w:val="00554929"/>
    <w:rsid w:val="00557398"/>
    <w:rsid w:val="00563763"/>
    <w:rsid w:val="00571016"/>
    <w:rsid w:val="005739AF"/>
    <w:rsid w:val="0058367C"/>
    <w:rsid w:val="005A0038"/>
    <w:rsid w:val="005B0B1A"/>
    <w:rsid w:val="005B4FC5"/>
    <w:rsid w:val="005B6162"/>
    <w:rsid w:val="005D3AFD"/>
    <w:rsid w:val="005E2047"/>
    <w:rsid w:val="005F6001"/>
    <w:rsid w:val="005F7448"/>
    <w:rsid w:val="0060108B"/>
    <w:rsid w:val="00606826"/>
    <w:rsid w:val="00612CD3"/>
    <w:rsid w:val="0062247D"/>
    <w:rsid w:val="00624B39"/>
    <w:rsid w:val="00630A90"/>
    <w:rsid w:val="00650AD7"/>
    <w:rsid w:val="00663BE9"/>
    <w:rsid w:val="00666442"/>
    <w:rsid w:val="006719BF"/>
    <w:rsid w:val="00696AE4"/>
    <w:rsid w:val="006A12E5"/>
    <w:rsid w:val="006B63CC"/>
    <w:rsid w:val="006C286F"/>
    <w:rsid w:val="006C472E"/>
    <w:rsid w:val="006C7EF5"/>
    <w:rsid w:val="006D7FE0"/>
    <w:rsid w:val="006F444A"/>
    <w:rsid w:val="007166C1"/>
    <w:rsid w:val="00721926"/>
    <w:rsid w:val="00725138"/>
    <w:rsid w:val="007251EE"/>
    <w:rsid w:val="00727EB2"/>
    <w:rsid w:val="00737E35"/>
    <w:rsid w:val="007440AD"/>
    <w:rsid w:val="00756DCA"/>
    <w:rsid w:val="00761D84"/>
    <w:rsid w:val="0077068A"/>
    <w:rsid w:val="007729E8"/>
    <w:rsid w:val="00774B1B"/>
    <w:rsid w:val="00781D11"/>
    <w:rsid w:val="00784CE6"/>
    <w:rsid w:val="00790018"/>
    <w:rsid w:val="007A2A69"/>
    <w:rsid w:val="007B3274"/>
    <w:rsid w:val="007D33C3"/>
    <w:rsid w:val="007E4241"/>
    <w:rsid w:val="007F1176"/>
    <w:rsid w:val="008022D6"/>
    <w:rsid w:val="00803C58"/>
    <w:rsid w:val="0080602F"/>
    <w:rsid w:val="00822970"/>
    <w:rsid w:val="008245E1"/>
    <w:rsid w:val="008300E4"/>
    <w:rsid w:val="00832E63"/>
    <w:rsid w:val="008402EE"/>
    <w:rsid w:val="00850EFA"/>
    <w:rsid w:val="00865145"/>
    <w:rsid w:val="0087098A"/>
    <w:rsid w:val="00882A4A"/>
    <w:rsid w:val="00892898"/>
    <w:rsid w:val="00897341"/>
    <w:rsid w:val="008A1F38"/>
    <w:rsid w:val="008B1605"/>
    <w:rsid w:val="008C49A6"/>
    <w:rsid w:val="008C7592"/>
    <w:rsid w:val="00905EE7"/>
    <w:rsid w:val="00907C68"/>
    <w:rsid w:val="00912BAC"/>
    <w:rsid w:val="00920196"/>
    <w:rsid w:val="009263DF"/>
    <w:rsid w:val="0092721E"/>
    <w:rsid w:val="00927CFF"/>
    <w:rsid w:val="00931E24"/>
    <w:rsid w:val="00936A82"/>
    <w:rsid w:val="00942272"/>
    <w:rsid w:val="00950656"/>
    <w:rsid w:val="00953A30"/>
    <w:rsid w:val="009608FE"/>
    <w:rsid w:val="009628B9"/>
    <w:rsid w:val="00980B7B"/>
    <w:rsid w:val="00984423"/>
    <w:rsid w:val="009A2B6E"/>
    <w:rsid w:val="009B1BBB"/>
    <w:rsid w:val="009B2186"/>
    <w:rsid w:val="009B5E76"/>
    <w:rsid w:val="009C34AD"/>
    <w:rsid w:val="009C58DB"/>
    <w:rsid w:val="009D4107"/>
    <w:rsid w:val="009D444F"/>
    <w:rsid w:val="009D68D3"/>
    <w:rsid w:val="009E7B95"/>
    <w:rsid w:val="009F3693"/>
    <w:rsid w:val="009F3A6C"/>
    <w:rsid w:val="00A07108"/>
    <w:rsid w:val="00A10EAD"/>
    <w:rsid w:val="00A148EC"/>
    <w:rsid w:val="00A157E0"/>
    <w:rsid w:val="00A16569"/>
    <w:rsid w:val="00A22B33"/>
    <w:rsid w:val="00A27AF8"/>
    <w:rsid w:val="00A35BF0"/>
    <w:rsid w:val="00A44298"/>
    <w:rsid w:val="00A45503"/>
    <w:rsid w:val="00A47416"/>
    <w:rsid w:val="00A57E27"/>
    <w:rsid w:val="00A620FB"/>
    <w:rsid w:val="00A621E1"/>
    <w:rsid w:val="00A748EA"/>
    <w:rsid w:val="00A7538C"/>
    <w:rsid w:val="00A76447"/>
    <w:rsid w:val="00A816B3"/>
    <w:rsid w:val="00A954EF"/>
    <w:rsid w:val="00AB0D36"/>
    <w:rsid w:val="00AD71F1"/>
    <w:rsid w:val="00AE5FD2"/>
    <w:rsid w:val="00AF1DCF"/>
    <w:rsid w:val="00AF5582"/>
    <w:rsid w:val="00B07C36"/>
    <w:rsid w:val="00B100C9"/>
    <w:rsid w:val="00B118EE"/>
    <w:rsid w:val="00B13E43"/>
    <w:rsid w:val="00B15B73"/>
    <w:rsid w:val="00B24DA0"/>
    <w:rsid w:val="00B43020"/>
    <w:rsid w:val="00B50D74"/>
    <w:rsid w:val="00B61051"/>
    <w:rsid w:val="00B72A42"/>
    <w:rsid w:val="00B72E47"/>
    <w:rsid w:val="00B85971"/>
    <w:rsid w:val="00BA7DAE"/>
    <w:rsid w:val="00BB0999"/>
    <w:rsid w:val="00BB7341"/>
    <w:rsid w:val="00BC1D99"/>
    <w:rsid w:val="00BD0695"/>
    <w:rsid w:val="00BD2B2E"/>
    <w:rsid w:val="00BE448A"/>
    <w:rsid w:val="00C05E03"/>
    <w:rsid w:val="00C07221"/>
    <w:rsid w:val="00C07D0E"/>
    <w:rsid w:val="00C1158C"/>
    <w:rsid w:val="00C21C49"/>
    <w:rsid w:val="00C26120"/>
    <w:rsid w:val="00C3114F"/>
    <w:rsid w:val="00C46F40"/>
    <w:rsid w:val="00C708DC"/>
    <w:rsid w:val="00C86076"/>
    <w:rsid w:val="00C9413C"/>
    <w:rsid w:val="00C956D7"/>
    <w:rsid w:val="00CA01DE"/>
    <w:rsid w:val="00CA4D5D"/>
    <w:rsid w:val="00CB2385"/>
    <w:rsid w:val="00CC1E0E"/>
    <w:rsid w:val="00CC2641"/>
    <w:rsid w:val="00CD3B00"/>
    <w:rsid w:val="00CD5C83"/>
    <w:rsid w:val="00CE2302"/>
    <w:rsid w:val="00CE526A"/>
    <w:rsid w:val="00D05349"/>
    <w:rsid w:val="00D10239"/>
    <w:rsid w:val="00D105A8"/>
    <w:rsid w:val="00D2520C"/>
    <w:rsid w:val="00D32BBA"/>
    <w:rsid w:val="00D61400"/>
    <w:rsid w:val="00D70216"/>
    <w:rsid w:val="00D702A1"/>
    <w:rsid w:val="00D75D70"/>
    <w:rsid w:val="00D763BA"/>
    <w:rsid w:val="00D81B8D"/>
    <w:rsid w:val="00D82541"/>
    <w:rsid w:val="00D83944"/>
    <w:rsid w:val="00D924DE"/>
    <w:rsid w:val="00D95EF1"/>
    <w:rsid w:val="00DB27AD"/>
    <w:rsid w:val="00DD474A"/>
    <w:rsid w:val="00DE03C6"/>
    <w:rsid w:val="00DE5CE8"/>
    <w:rsid w:val="00DE6DF7"/>
    <w:rsid w:val="00DE71AB"/>
    <w:rsid w:val="00DF2426"/>
    <w:rsid w:val="00E03BED"/>
    <w:rsid w:val="00E15B91"/>
    <w:rsid w:val="00E17BAD"/>
    <w:rsid w:val="00E213CF"/>
    <w:rsid w:val="00E23C3C"/>
    <w:rsid w:val="00E24DD6"/>
    <w:rsid w:val="00E42E36"/>
    <w:rsid w:val="00E43394"/>
    <w:rsid w:val="00E57572"/>
    <w:rsid w:val="00E63991"/>
    <w:rsid w:val="00E71D84"/>
    <w:rsid w:val="00E80BA3"/>
    <w:rsid w:val="00E81DC7"/>
    <w:rsid w:val="00E85516"/>
    <w:rsid w:val="00E877B9"/>
    <w:rsid w:val="00E87F07"/>
    <w:rsid w:val="00EA0372"/>
    <w:rsid w:val="00EA2403"/>
    <w:rsid w:val="00EA7EE4"/>
    <w:rsid w:val="00EB55EE"/>
    <w:rsid w:val="00EC677E"/>
    <w:rsid w:val="00ED0091"/>
    <w:rsid w:val="00ED0776"/>
    <w:rsid w:val="00ED5F69"/>
    <w:rsid w:val="00EF2921"/>
    <w:rsid w:val="00EF6699"/>
    <w:rsid w:val="00F1522D"/>
    <w:rsid w:val="00F37A43"/>
    <w:rsid w:val="00F407B4"/>
    <w:rsid w:val="00F42D1C"/>
    <w:rsid w:val="00F44448"/>
    <w:rsid w:val="00F50A96"/>
    <w:rsid w:val="00F54811"/>
    <w:rsid w:val="00F7458A"/>
    <w:rsid w:val="00F777E0"/>
    <w:rsid w:val="00F82BD5"/>
    <w:rsid w:val="00F83353"/>
    <w:rsid w:val="00F85C82"/>
    <w:rsid w:val="00FA5B81"/>
    <w:rsid w:val="00FA713F"/>
    <w:rsid w:val="00FB413A"/>
    <w:rsid w:val="00FC4CDE"/>
    <w:rsid w:val="00FF1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3EF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DA0"/>
    <w:rPr>
      <w:rFonts w:eastAsia="Batang"/>
      <w:lang w:eastAsia="ko-KR"/>
    </w:rPr>
  </w:style>
  <w:style w:type="paragraph" w:styleId="2">
    <w:name w:val="heading 2"/>
    <w:basedOn w:val="a"/>
    <w:next w:val="a"/>
    <w:link w:val="2Char"/>
    <w:qFormat/>
    <w:rsid w:val="00B24DA0"/>
    <w:pPr>
      <w:keepNext/>
      <w:ind w:left="-180" w:firstLine="180"/>
      <w:outlineLvl w:val="1"/>
    </w:pPr>
    <w:rPr>
      <w:b/>
      <w:b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semiHidden/>
    <w:locked/>
    <w:rsid w:val="00B24DA0"/>
    <w:rPr>
      <w:rFonts w:eastAsia="Batang"/>
      <w:b/>
      <w:bCs/>
      <w:u w:val="single"/>
      <w:lang w:val="en-US" w:eastAsia="ko-KR" w:bidi="ar-SA"/>
    </w:rPr>
  </w:style>
  <w:style w:type="paragraph" w:styleId="a3">
    <w:name w:val="Body Text"/>
    <w:basedOn w:val="a"/>
    <w:link w:val="Char"/>
    <w:rsid w:val="00B24DA0"/>
    <w:pPr>
      <w:tabs>
        <w:tab w:val="left" w:pos="2520"/>
      </w:tabs>
      <w:jc w:val="both"/>
    </w:pPr>
    <w:rPr>
      <w:sz w:val="22"/>
      <w:szCs w:val="22"/>
      <w:lang w:eastAsia="en-US"/>
    </w:rPr>
  </w:style>
  <w:style w:type="character" w:customStyle="1" w:styleId="Char">
    <w:name w:val="正文文本 Char"/>
    <w:link w:val="a3"/>
    <w:semiHidden/>
    <w:locked/>
    <w:rsid w:val="00B24DA0"/>
    <w:rPr>
      <w:rFonts w:eastAsia="Batang"/>
      <w:sz w:val="22"/>
      <w:szCs w:val="22"/>
      <w:lang w:val="en-US" w:eastAsia="en-US" w:bidi="ar-SA"/>
    </w:rPr>
  </w:style>
  <w:style w:type="paragraph" w:styleId="3">
    <w:name w:val="Body Text 3"/>
    <w:basedOn w:val="a"/>
    <w:link w:val="3Char"/>
    <w:rsid w:val="00B24DA0"/>
    <w:pPr>
      <w:jc w:val="both"/>
    </w:pPr>
  </w:style>
  <w:style w:type="character" w:customStyle="1" w:styleId="3Char">
    <w:name w:val="正文文本 3 Char"/>
    <w:link w:val="3"/>
    <w:semiHidden/>
    <w:locked/>
    <w:rsid w:val="00B24DA0"/>
    <w:rPr>
      <w:rFonts w:eastAsia="Batang"/>
      <w:lang w:val="en-US" w:eastAsia="ko-KR" w:bidi="ar-SA"/>
    </w:rPr>
  </w:style>
  <w:style w:type="paragraph" w:styleId="a4">
    <w:name w:val="header"/>
    <w:basedOn w:val="a"/>
    <w:rsid w:val="00B24DA0"/>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uiPriority w:val="99"/>
    <w:rsid w:val="00B24DA0"/>
    <w:pPr>
      <w:tabs>
        <w:tab w:val="center" w:pos="4153"/>
        <w:tab w:val="right" w:pos="8306"/>
      </w:tabs>
      <w:snapToGrid w:val="0"/>
    </w:pPr>
    <w:rPr>
      <w:sz w:val="18"/>
      <w:szCs w:val="18"/>
    </w:rPr>
  </w:style>
  <w:style w:type="paragraph" w:styleId="a6">
    <w:name w:val="Balloon Text"/>
    <w:basedOn w:val="a"/>
    <w:semiHidden/>
    <w:rsid w:val="00C21C49"/>
    <w:rPr>
      <w:sz w:val="18"/>
      <w:szCs w:val="18"/>
    </w:rPr>
  </w:style>
  <w:style w:type="paragraph" w:styleId="a7">
    <w:name w:val="List Paragraph"/>
    <w:basedOn w:val="a"/>
    <w:uiPriority w:val="34"/>
    <w:qFormat/>
    <w:rsid w:val="00497F3E"/>
    <w:pPr>
      <w:ind w:firstLineChars="200" w:firstLine="420"/>
    </w:pPr>
  </w:style>
  <w:style w:type="character" w:customStyle="1" w:styleId="Char0">
    <w:name w:val="页脚 Char"/>
    <w:link w:val="a5"/>
    <w:uiPriority w:val="99"/>
    <w:rsid w:val="00666442"/>
    <w:rPr>
      <w:rFonts w:eastAsia="Batang"/>
      <w:sz w:val="18"/>
      <w:szCs w:val="18"/>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07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15673-F08A-4EE5-925F-CE3539652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560</Words>
  <Characters>3193</Characters>
  <Application>Microsoft Office Word</Application>
  <DocSecurity>0</DocSecurity>
  <Lines>26</Lines>
  <Paragraphs>7</Paragraphs>
  <ScaleCrop>false</ScaleCrop>
  <Company>RELATED</Company>
  <LinksUpToDate>false</LinksUpToDate>
  <CharactersWithSpaces>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Purchase Terms for the Shopping Centre of The North</dc:title>
  <dc:creator>afraise</dc:creator>
  <cp:lastModifiedBy>a</cp:lastModifiedBy>
  <cp:revision>24</cp:revision>
  <cp:lastPrinted>2024-04-02T06:43:00Z</cp:lastPrinted>
  <dcterms:created xsi:type="dcterms:W3CDTF">2019-01-02T06:52:00Z</dcterms:created>
  <dcterms:modified xsi:type="dcterms:W3CDTF">2024-08-22T01:46:00Z</dcterms:modified>
</cp:coreProperties>
</file>