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C78EBA9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朝阳区来广营西路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5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号院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5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号楼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3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层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304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办公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76810CA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FC0412">
        <w:rPr>
          <w:rFonts w:ascii="Arial" w:eastAsia="楷体_GB2312" w:hAnsi="Arial" w:cs="Arial" w:hint="eastAsia"/>
          <w:sz w:val="28"/>
          <w:szCs w:val="28"/>
        </w:rPr>
        <w:t>388</w:t>
      </w:r>
      <w:r w:rsidR="008300CE" w:rsidRPr="00CE30A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E30A7">
        <w:rPr>
          <w:rFonts w:ascii="Arial" w:eastAsia="楷体_GB2312" w:hAnsi="Arial" w:cs="Arial"/>
          <w:sz w:val="28"/>
          <w:szCs w:val="28"/>
        </w:rPr>
        <w:t>元，</w:t>
      </w:r>
      <w:r w:rsidR="005259FC" w:rsidRPr="00CE30A7">
        <w:rPr>
          <w:rFonts w:ascii="Arial" w:eastAsia="楷体_GB2312" w:hAnsi="Arial" w:cs="Arial"/>
          <w:sz w:val="28"/>
          <w:szCs w:val="28"/>
        </w:rPr>
        <w:t>抵押物为</w:t>
      </w:r>
      <w:r w:rsidR="00FC0412">
        <w:rPr>
          <w:rFonts w:ascii="Arial" w:eastAsia="楷体_GB2312" w:hAnsi="Arial" w:cs="Arial" w:hint="eastAsia"/>
          <w:sz w:val="28"/>
          <w:szCs w:val="28"/>
        </w:rPr>
        <w:t>办公</w:t>
      </w:r>
      <w:r w:rsidR="00CE30A7" w:rsidRPr="00CE30A7">
        <w:rPr>
          <w:rFonts w:ascii="Arial" w:eastAsia="楷体_GB2312" w:hAnsi="Arial" w:cs="Arial"/>
          <w:sz w:val="28"/>
          <w:szCs w:val="28"/>
        </w:rPr>
        <w:t>用</w:t>
      </w:r>
      <w:r w:rsidR="00CE30A7" w:rsidRPr="00953079">
        <w:rPr>
          <w:rFonts w:ascii="Arial" w:eastAsia="楷体_GB2312" w:hAnsi="Arial" w:cs="Arial"/>
          <w:sz w:val="28"/>
          <w:szCs w:val="28"/>
        </w:rPr>
        <w:t>房</w:t>
      </w:r>
      <w:r w:rsidR="005259FC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收费金额</w:t>
      </w:r>
      <w:r w:rsidR="00953079" w:rsidRPr="00CE30A7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CE30A7">
        <w:rPr>
          <w:rFonts w:ascii="Arial" w:eastAsia="楷体_GB2312" w:hAnsi="Arial" w:cs="Arial"/>
          <w:sz w:val="28"/>
          <w:szCs w:val="28"/>
        </w:rPr>
        <w:t>为</w:t>
      </w:r>
      <w:r w:rsidR="00FC0412">
        <w:rPr>
          <w:rFonts w:ascii="Arial" w:eastAsia="楷体_GB2312" w:hAnsi="Arial" w:cs="Arial" w:hint="eastAsia"/>
          <w:sz w:val="28"/>
          <w:szCs w:val="28"/>
        </w:rPr>
        <w:t>1561</w:t>
      </w:r>
      <w:r w:rsidR="000E25A8" w:rsidRPr="00CE30A7">
        <w:rPr>
          <w:rFonts w:ascii="Arial" w:eastAsia="楷体_GB2312" w:hAnsi="Arial" w:cs="Arial"/>
          <w:sz w:val="28"/>
          <w:szCs w:val="28"/>
        </w:rPr>
        <w:t>元</w:t>
      </w:r>
      <w:r w:rsidR="00953A0E" w:rsidRPr="00CE30A7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06F07CA8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CD17D3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FC0412">
        <w:rPr>
          <w:rFonts w:ascii="Arial" w:eastAsia="楷体_GB2312" w:hAnsi="Arial" w:cs="Arial" w:hint="eastAsia"/>
          <w:sz w:val="28"/>
          <w:szCs w:val="28"/>
        </w:rPr>
        <w:t>17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82C4" w14:textId="77777777" w:rsidR="00A97325" w:rsidRDefault="00A97325" w:rsidP="00901004">
      <w:r>
        <w:separator/>
      </w:r>
    </w:p>
  </w:endnote>
  <w:endnote w:type="continuationSeparator" w:id="0">
    <w:p w14:paraId="58BB6B36" w14:textId="77777777" w:rsidR="00A97325" w:rsidRDefault="00A9732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6D07" w14:textId="77777777" w:rsidR="00A97325" w:rsidRDefault="00A97325" w:rsidP="00901004">
      <w:r>
        <w:separator/>
      </w:r>
    </w:p>
  </w:footnote>
  <w:footnote w:type="continuationSeparator" w:id="0">
    <w:p w14:paraId="02AFD0C4" w14:textId="77777777" w:rsidR="00A97325" w:rsidRDefault="00A9732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950CE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21E2"/>
    <w:rsid w:val="00A645F6"/>
    <w:rsid w:val="00A7396F"/>
    <w:rsid w:val="00A95F32"/>
    <w:rsid w:val="00A9693A"/>
    <w:rsid w:val="00A97325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0412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14</cp:revision>
  <cp:lastPrinted>2024-03-21T07:00:00Z</cp:lastPrinted>
  <dcterms:created xsi:type="dcterms:W3CDTF">2024-04-25T06:23:00Z</dcterms:created>
  <dcterms:modified xsi:type="dcterms:W3CDTF">2025-06-17T07:13:00Z</dcterms:modified>
</cp:coreProperties>
</file>