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737E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1D13EF16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3707F5C1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市分</w:t>
      </w:r>
      <w:r>
        <w:rPr>
          <w:rFonts w:hint="eastAsia" w:ascii="楷体_GB2312" w:eastAsia="楷体_GB2312" w:cs="楷体_GB2312"/>
          <w:sz w:val="28"/>
          <w:szCs w:val="28"/>
        </w:rPr>
        <w:t>行：</w:t>
      </w:r>
    </w:p>
    <w:p w14:paraId="2FE93734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昌平区建材城西路87号2号楼20层2单元2008办公用房房地产的抵押价值进行了评估。评估目的是为银行确认抵押贷款额度提供参考依据。我司与中国银行合作的复评费用收取标准如下：</w:t>
      </w:r>
    </w:p>
    <w:p w14:paraId="0382B47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0.38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3CAA6669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  <w:bookmarkStart w:id="0" w:name="_GoBack"/>
      <w:bookmarkEnd w:id="0"/>
    </w:p>
    <w:p w14:paraId="23A433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4699243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4331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15BCF8F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6AA9D30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2842C99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528179B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8F09D8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3FE654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35341F4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70C1E115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7528CA2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5A028B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B3F75E4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666AF713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62E84D09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26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CE47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6B6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322</Words>
  <Characters>399</Characters>
  <Lines>3</Lines>
  <Paragraphs>1</Paragraphs>
  <TotalTime>2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门门 walle</cp:lastModifiedBy>
  <cp:lastPrinted>2025-01-26T01:54:20Z</cp:lastPrinted>
  <dcterms:modified xsi:type="dcterms:W3CDTF">2025-01-26T01:54:32Z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eyJoZGlkIjoiMmE3OTZkMDU4ZmY0NjM3NjQ3MGQzZDk0ZmE4NjBlMjMiLCJ1c2VySWQiOiIxMTI5MzgyODkxIn0=</vt:lpwstr>
  </property>
</Properties>
</file>