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1B" w:rsidRPr="00C81803" w:rsidRDefault="00C409D7" w:rsidP="007C70D2">
      <w:pPr>
        <w:spacing w:line="360" w:lineRule="auto"/>
        <w:jc w:val="center"/>
        <w:rPr>
          <w:b/>
          <w:sz w:val="30"/>
          <w:szCs w:val="30"/>
        </w:rPr>
      </w:pPr>
      <w:r w:rsidRPr="00C409D7">
        <w:rPr>
          <w:rFonts w:hint="eastAsia"/>
          <w:b/>
          <w:sz w:val="30"/>
          <w:szCs w:val="30"/>
        </w:rPr>
        <w:t>授权委托书</w:t>
      </w:r>
    </w:p>
    <w:p w:rsidR="0065111B" w:rsidRDefault="001D28B7" w:rsidP="00C81803">
      <w:pPr>
        <w:spacing w:line="500" w:lineRule="exact"/>
        <w:jc w:val="left"/>
        <w:rPr>
          <w:sz w:val="24"/>
          <w:szCs w:val="24"/>
        </w:rPr>
      </w:pPr>
      <w:r w:rsidRPr="007C70D2">
        <w:rPr>
          <w:rFonts w:hint="eastAsia"/>
          <w:sz w:val="24"/>
          <w:szCs w:val="24"/>
        </w:rPr>
        <w:t>五</w:t>
      </w:r>
      <w:proofErr w:type="gramStart"/>
      <w:r w:rsidRPr="007C70D2">
        <w:rPr>
          <w:rFonts w:hint="eastAsia"/>
          <w:sz w:val="24"/>
          <w:szCs w:val="24"/>
        </w:rPr>
        <w:t>矿国际</w:t>
      </w:r>
      <w:proofErr w:type="gramEnd"/>
      <w:r w:rsidRPr="007C70D2">
        <w:rPr>
          <w:rFonts w:hint="eastAsia"/>
          <w:sz w:val="24"/>
          <w:szCs w:val="24"/>
        </w:rPr>
        <w:t>信托有限公司：</w:t>
      </w:r>
    </w:p>
    <w:p w:rsidR="00C409D7" w:rsidRPr="007C70D2" w:rsidRDefault="00C409D7" w:rsidP="00C81803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贵司于近日对在</w:t>
      </w:r>
      <w:bookmarkStart w:id="0" w:name="_GoBack"/>
      <w:r>
        <w:rPr>
          <w:rFonts w:hint="eastAsia"/>
          <w:sz w:val="24"/>
          <w:szCs w:val="24"/>
        </w:rPr>
        <w:t>管股权项目</w:t>
      </w:r>
      <w:r w:rsidRPr="00C409D7">
        <w:rPr>
          <w:rFonts w:hint="eastAsia"/>
          <w:sz w:val="24"/>
          <w:szCs w:val="24"/>
        </w:rPr>
        <w:t>起启用钉钉线上审批</w:t>
      </w:r>
      <w:bookmarkEnd w:id="0"/>
      <w:r>
        <w:rPr>
          <w:rFonts w:hint="eastAsia"/>
          <w:sz w:val="24"/>
          <w:szCs w:val="24"/>
        </w:rPr>
        <w:t>，</w:t>
      </w:r>
      <w:r w:rsidR="00D54C5F"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>下为我司在管股权项目各审批节点负责人。</w:t>
      </w:r>
    </w:p>
    <w:p w:rsidR="0065111B" w:rsidRPr="00C409D7" w:rsidRDefault="00C409D7" w:rsidP="00C409D7">
      <w:pPr>
        <w:spacing w:line="500" w:lineRule="exact"/>
        <w:ind w:firstLine="555"/>
        <w:jc w:val="center"/>
        <w:rPr>
          <w:b/>
          <w:sz w:val="24"/>
          <w:szCs w:val="24"/>
        </w:rPr>
      </w:pPr>
      <w:r w:rsidRPr="00C409D7">
        <w:rPr>
          <w:rFonts w:hint="eastAsia"/>
          <w:b/>
          <w:sz w:val="24"/>
          <w:szCs w:val="24"/>
        </w:rPr>
        <w:t>五矿信托在管股权项目钉钉流程授权</w:t>
      </w:r>
    </w:p>
    <w:tbl>
      <w:tblPr>
        <w:tblW w:w="10702" w:type="dxa"/>
        <w:jc w:val="center"/>
        <w:tblInd w:w="515" w:type="dxa"/>
        <w:tblLook w:val="04A0" w:firstRow="1" w:lastRow="0" w:firstColumn="1" w:lastColumn="0" w:noHBand="0" w:noVBand="1"/>
      </w:tblPr>
      <w:tblGrid>
        <w:gridCol w:w="709"/>
        <w:gridCol w:w="2809"/>
        <w:gridCol w:w="1260"/>
        <w:gridCol w:w="1960"/>
        <w:gridCol w:w="2020"/>
        <w:gridCol w:w="1944"/>
      </w:tblGrid>
      <w:tr w:rsidR="00C409D7" w:rsidRPr="00C409D7" w:rsidTr="00C409D7">
        <w:trPr>
          <w:trHeight w:val="8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7" w:rsidRPr="00C409D7" w:rsidRDefault="00DC4F02" w:rsidP="00C409D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监管起始</w:t>
            </w:r>
            <w:r w:rsidR="00C409D7" w:rsidRPr="00C409D7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驻场监管人员（发起申请人）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项目主管（中介机构复核人审批）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分管副总（中介机构审定人审批）</w:t>
            </w:r>
          </w:p>
        </w:tc>
      </w:tr>
      <w:tr w:rsidR="00C409D7" w:rsidRPr="00C409D7" w:rsidTr="00C409D7">
        <w:trPr>
          <w:trHeight w:val="6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五矿信托-恒信共筑216号-桂冠投资10号集合资金信托计划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409D7">
              <w:rPr>
                <w:rFonts w:ascii="宋体" w:hAnsi="宋体" w:hint="eastAsia"/>
                <w:kern w:val="0"/>
                <w:sz w:val="20"/>
                <w:szCs w:val="20"/>
              </w:rPr>
              <w:t>2019/7/30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连</w:t>
            </w:r>
            <w:proofErr w:type="gramStart"/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何涛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proofErr w:type="gramStart"/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刘俊财</w:t>
            </w:r>
            <w:proofErr w:type="gramEnd"/>
          </w:p>
        </w:tc>
      </w:tr>
      <w:tr w:rsidR="00C409D7" w:rsidRPr="00C409D7" w:rsidTr="00C409D7">
        <w:trPr>
          <w:trHeight w:val="6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五矿信托-恒信共筑96号-</w:t>
            </w:r>
            <w:proofErr w:type="gramStart"/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蓉盛系列</w:t>
            </w:r>
            <w:proofErr w:type="gramEnd"/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集合资金信托计划第10期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409D7">
              <w:rPr>
                <w:rFonts w:ascii="宋体" w:hAnsi="宋体" w:hint="eastAsia"/>
                <w:kern w:val="0"/>
                <w:sz w:val="20"/>
                <w:szCs w:val="20"/>
              </w:rPr>
              <w:t>2019/8/7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吴国军、王靓玉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高小萌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proofErr w:type="gramStart"/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刘俊财</w:t>
            </w:r>
            <w:proofErr w:type="gramEnd"/>
          </w:p>
        </w:tc>
      </w:tr>
      <w:tr w:rsidR="00C409D7" w:rsidRPr="00C409D7" w:rsidTr="00C409D7">
        <w:trPr>
          <w:trHeight w:val="9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五矿信托-恒信共筑96号-</w:t>
            </w:r>
            <w:proofErr w:type="gramStart"/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蓉盛系列</w:t>
            </w:r>
            <w:proofErr w:type="gramEnd"/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集合资金集合资金信托计划第15期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409D7">
              <w:rPr>
                <w:rFonts w:ascii="宋体" w:hAnsi="宋体" w:hint="eastAsia"/>
                <w:kern w:val="0"/>
                <w:sz w:val="20"/>
                <w:szCs w:val="20"/>
              </w:rPr>
              <w:t>2019/9/25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徐从亮、梁昌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高小萌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D7" w:rsidRPr="00C409D7" w:rsidRDefault="00C409D7" w:rsidP="00C409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proofErr w:type="gramStart"/>
            <w:r w:rsidRPr="00C409D7">
              <w:rPr>
                <w:rFonts w:ascii="宋体" w:hAnsi="宋体" w:hint="eastAsia"/>
                <w:color w:val="000000"/>
                <w:kern w:val="0"/>
                <w:sz w:val="22"/>
              </w:rPr>
              <w:t>刘俊财</w:t>
            </w:r>
            <w:proofErr w:type="gramEnd"/>
          </w:p>
        </w:tc>
      </w:tr>
    </w:tbl>
    <w:p w:rsidR="00C409D7" w:rsidRPr="00C409D7" w:rsidRDefault="00C409D7" w:rsidP="00C409D7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409D7">
        <w:rPr>
          <w:rFonts w:hint="eastAsia"/>
          <w:sz w:val="24"/>
          <w:szCs w:val="24"/>
        </w:rPr>
        <w:t>我司现委托本单位</w:t>
      </w:r>
      <w:r>
        <w:rPr>
          <w:rFonts w:hint="eastAsia"/>
          <w:sz w:val="24"/>
          <w:szCs w:val="24"/>
        </w:rPr>
        <w:t>上述</w:t>
      </w:r>
      <w:r w:rsidRPr="00C409D7">
        <w:rPr>
          <w:rFonts w:hint="eastAsia"/>
          <w:sz w:val="24"/>
          <w:szCs w:val="24"/>
        </w:rPr>
        <w:t>员工</w:t>
      </w:r>
      <w:r w:rsidR="009D246D">
        <w:rPr>
          <w:rFonts w:hint="eastAsia"/>
          <w:sz w:val="24"/>
          <w:szCs w:val="24"/>
        </w:rPr>
        <w:t>执行</w:t>
      </w:r>
      <w:r w:rsidRPr="00C409D7">
        <w:rPr>
          <w:rFonts w:hint="eastAsia"/>
          <w:sz w:val="24"/>
          <w:szCs w:val="24"/>
        </w:rPr>
        <w:t>监管</w:t>
      </w:r>
      <w:r w:rsidR="009D246D">
        <w:rPr>
          <w:rFonts w:hint="eastAsia"/>
          <w:sz w:val="24"/>
          <w:szCs w:val="24"/>
        </w:rPr>
        <w:t>工作</w:t>
      </w:r>
      <w:r w:rsidRPr="00C409D7">
        <w:rPr>
          <w:rFonts w:hint="eastAsia"/>
          <w:sz w:val="24"/>
          <w:szCs w:val="24"/>
        </w:rPr>
        <w:t>，对受托人在监管过程中</w:t>
      </w:r>
      <w:r>
        <w:rPr>
          <w:rFonts w:hint="eastAsia"/>
          <w:sz w:val="24"/>
          <w:szCs w:val="24"/>
        </w:rPr>
        <w:t>通过钉钉软件在对应各节点</w:t>
      </w:r>
      <w:r w:rsidRPr="00C409D7">
        <w:rPr>
          <w:rFonts w:hint="eastAsia"/>
          <w:sz w:val="24"/>
          <w:szCs w:val="24"/>
        </w:rPr>
        <w:t>的</w:t>
      </w:r>
      <w:r w:rsidR="009D246D">
        <w:rPr>
          <w:rFonts w:hint="eastAsia"/>
          <w:sz w:val="24"/>
          <w:szCs w:val="24"/>
        </w:rPr>
        <w:t>发起与</w:t>
      </w:r>
      <w:r w:rsidRPr="00C409D7">
        <w:rPr>
          <w:rFonts w:hint="eastAsia"/>
          <w:sz w:val="24"/>
          <w:szCs w:val="24"/>
        </w:rPr>
        <w:t>审批流程，我司均予以认可，并承担相应的法律责任</w:t>
      </w:r>
      <w:r w:rsidR="009D246D">
        <w:rPr>
          <w:rFonts w:hint="eastAsia"/>
          <w:sz w:val="24"/>
          <w:szCs w:val="24"/>
        </w:rPr>
        <w:t>。</w:t>
      </w:r>
    </w:p>
    <w:p w:rsidR="0065111B" w:rsidRDefault="00C409D7" w:rsidP="00C409D7">
      <w:pPr>
        <w:spacing w:line="360" w:lineRule="auto"/>
        <w:jc w:val="left"/>
        <w:rPr>
          <w:sz w:val="24"/>
          <w:szCs w:val="24"/>
        </w:rPr>
      </w:pPr>
      <w:r w:rsidRPr="00C409D7">
        <w:rPr>
          <w:rFonts w:hint="eastAsia"/>
          <w:sz w:val="24"/>
          <w:szCs w:val="24"/>
        </w:rPr>
        <w:t>委托期限：即日起至监管协议结束日止。</w:t>
      </w:r>
    </w:p>
    <w:p w:rsidR="00C409D7" w:rsidRDefault="00C409D7" w:rsidP="00C409D7">
      <w:pPr>
        <w:spacing w:line="360" w:lineRule="auto"/>
        <w:jc w:val="left"/>
        <w:rPr>
          <w:sz w:val="24"/>
          <w:szCs w:val="24"/>
        </w:rPr>
      </w:pPr>
    </w:p>
    <w:p w:rsidR="00C409D7" w:rsidRDefault="00C409D7" w:rsidP="00C409D7">
      <w:pPr>
        <w:spacing w:line="360" w:lineRule="auto"/>
        <w:jc w:val="left"/>
        <w:rPr>
          <w:sz w:val="24"/>
          <w:szCs w:val="24"/>
        </w:rPr>
      </w:pPr>
    </w:p>
    <w:p w:rsidR="00C409D7" w:rsidRDefault="00C409D7" w:rsidP="00C409D7">
      <w:pPr>
        <w:spacing w:line="360" w:lineRule="auto"/>
        <w:jc w:val="left"/>
        <w:rPr>
          <w:sz w:val="24"/>
          <w:szCs w:val="24"/>
        </w:rPr>
      </w:pPr>
    </w:p>
    <w:p w:rsidR="00C409D7" w:rsidRPr="007C70D2" w:rsidRDefault="00C409D7" w:rsidP="00C409D7">
      <w:pPr>
        <w:spacing w:line="360" w:lineRule="auto"/>
        <w:jc w:val="left"/>
        <w:rPr>
          <w:sz w:val="24"/>
          <w:szCs w:val="24"/>
        </w:rPr>
      </w:pPr>
    </w:p>
    <w:p w:rsidR="00AA6DD8" w:rsidRPr="007C70D2" w:rsidRDefault="00AA6DD8" w:rsidP="00C81803">
      <w:pPr>
        <w:spacing w:line="500" w:lineRule="exact"/>
        <w:ind w:firstLineChars="1250" w:firstLine="3000"/>
        <w:jc w:val="left"/>
        <w:rPr>
          <w:sz w:val="24"/>
          <w:szCs w:val="24"/>
        </w:rPr>
      </w:pPr>
      <w:r w:rsidRPr="007C70D2">
        <w:rPr>
          <w:rFonts w:hint="eastAsia"/>
          <w:sz w:val="24"/>
          <w:szCs w:val="24"/>
        </w:rPr>
        <w:t xml:space="preserve">    </w:t>
      </w:r>
      <w:r w:rsidR="00C81803">
        <w:rPr>
          <w:rFonts w:hint="eastAsia"/>
          <w:sz w:val="24"/>
          <w:szCs w:val="24"/>
        </w:rPr>
        <w:t xml:space="preserve">          </w:t>
      </w:r>
      <w:proofErr w:type="gramStart"/>
      <w:r w:rsidRPr="007C70D2">
        <w:rPr>
          <w:rFonts w:hint="eastAsia"/>
          <w:sz w:val="24"/>
          <w:szCs w:val="24"/>
        </w:rPr>
        <w:t>北京康正宏</w:t>
      </w:r>
      <w:proofErr w:type="gramEnd"/>
      <w:r w:rsidRPr="007C70D2">
        <w:rPr>
          <w:rFonts w:hint="eastAsia"/>
          <w:sz w:val="24"/>
          <w:szCs w:val="24"/>
        </w:rPr>
        <w:t>基房地产评估有限公司</w:t>
      </w:r>
    </w:p>
    <w:p w:rsidR="00AA6DD8" w:rsidRPr="007C70D2" w:rsidRDefault="00AA6DD8" w:rsidP="00C81803">
      <w:pPr>
        <w:spacing w:line="500" w:lineRule="exact"/>
        <w:ind w:firstLineChars="150" w:firstLine="360"/>
        <w:jc w:val="left"/>
        <w:rPr>
          <w:sz w:val="24"/>
          <w:szCs w:val="24"/>
        </w:rPr>
      </w:pPr>
      <w:r w:rsidRPr="007C70D2">
        <w:rPr>
          <w:rFonts w:hint="eastAsia"/>
          <w:sz w:val="24"/>
          <w:szCs w:val="24"/>
        </w:rPr>
        <w:t xml:space="preserve">                                  </w:t>
      </w:r>
      <w:r w:rsidR="00C81803">
        <w:rPr>
          <w:rFonts w:hint="eastAsia"/>
          <w:sz w:val="24"/>
          <w:szCs w:val="24"/>
        </w:rPr>
        <w:t xml:space="preserve">       </w:t>
      </w:r>
      <w:r w:rsidR="00C409D7">
        <w:rPr>
          <w:rFonts w:hint="eastAsia"/>
          <w:sz w:val="24"/>
          <w:szCs w:val="24"/>
        </w:rPr>
        <w:t xml:space="preserve">  </w:t>
      </w:r>
      <w:r w:rsidR="00C81803">
        <w:rPr>
          <w:rFonts w:hint="eastAsia"/>
          <w:sz w:val="24"/>
          <w:szCs w:val="24"/>
        </w:rPr>
        <w:t xml:space="preserve">  </w:t>
      </w:r>
      <w:r w:rsidRPr="007C70D2">
        <w:rPr>
          <w:rFonts w:hint="eastAsia"/>
          <w:sz w:val="24"/>
          <w:szCs w:val="24"/>
        </w:rPr>
        <w:t xml:space="preserve"> 20</w:t>
      </w:r>
      <w:r w:rsidR="00C409D7">
        <w:rPr>
          <w:rFonts w:hint="eastAsia"/>
          <w:sz w:val="24"/>
          <w:szCs w:val="24"/>
        </w:rPr>
        <w:t>20</w:t>
      </w:r>
      <w:r w:rsidRPr="007C70D2">
        <w:rPr>
          <w:rFonts w:hint="eastAsia"/>
          <w:sz w:val="24"/>
          <w:szCs w:val="24"/>
        </w:rPr>
        <w:t>年</w:t>
      </w:r>
      <w:r w:rsidR="00C409D7">
        <w:rPr>
          <w:rFonts w:hint="eastAsia"/>
          <w:sz w:val="24"/>
          <w:szCs w:val="24"/>
        </w:rPr>
        <w:t>6</w:t>
      </w:r>
      <w:r w:rsidRPr="007C70D2">
        <w:rPr>
          <w:rFonts w:hint="eastAsia"/>
          <w:sz w:val="24"/>
          <w:szCs w:val="24"/>
        </w:rPr>
        <w:t>月</w:t>
      </w:r>
      <w:r w:rsidR="00C409D7">
        <w:rPr>
          <w:rFonts w:hint="eastAsia"/>
          <w:sz w:val="24"/>
          <w:szCs w:val="24"/>
        </w:rPr>
        <w:t>18</w:t>
      </w:r>
      <w:r w:rsidRPr="007C70D2">
        <w:rPr>
          <w:rFonts w:hint="eastAsia"/>
          <w:sz w:val="24"/>
          <w:szCs w:val="24"/>
        </w:rPr>
        <w:t>日</w:t>
      </w:r>
    </w:p>
    <w:sectPr w:rsidR="00AA6DD8" w:rsidRPr="007C70D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ED" w:rsidRDefault="00F27AED">
      <w:r>
        <w:separator/>
      </w:r>
    </w:p>
  </w:endnote>
  <w:endnote w:type="continuationSeparator" w:id="0">
    <w:p w:rsidR="00F27AED" w:rsidRDefault="00F2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212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C70D2" w:rsidRDefault="007C70D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6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76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70D2" w:rsidRDefault="007C70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ED" w:rsidRDefault="00F27AED">
      <w:r>
        <w:separator/>
      </w:r>
    </w:p>
  </w:footnote>
  <w:footnote w:type="continuationSeparator" w:id="0">
    <w:p w:rsidR="00F27AED" w:rsidRDefault="00F27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1B" w:rsidRDefault="00C409D7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61FDE5EF">
          <wp:extent cx="5495290" cy="4000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29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1B"/>
    <w:rsid w:val="00193B3A"/>
    <w:rsid w:val="00195207"/>
    <w:rsid w:val="001D28B7"/>
    <w:rsid w:val="003030F1"/>
    <w:rsid w:val="003340DC"/>
    <w:rsid w:val="0039102C"/>
    <w:rsid w:val="00444787"/>
    <w:rsid w:val="0065111B"/>
    <w:rsid w:val="00652EF1"/>
    <w:rsid w:val="006A7ACC"/>
    <w:rsid w:val="007C70D2"/>
    <w:rsid w:val="007C7689"/>
    <w:rsid w:val="007D63D1"/>
    <w:rsid w:val="00801E34"/>
    <w:rsid w:val="008C1EC4"/>
    <w:rsid w:val="009275EC"/>
    <w:rsid w:val="0098124D"/>
    <w:rsid w:val="009D246D"/>
    <w:rsid w:val="00AA6DD8"/>
    <w:rsid w:val="00AB2450"/>
    <w:rsid w:val="00AE4A69"/>
    <w:rsid w:val="00C409D7"/>
    <w:rsid w:val="00C81803"/>
    <w:rsid w:val="00C873BB"/>
    <w:rsid w:val="00D54C5F"/>
    <w:rsid w:val="00D64803"/>
    <w:rsid w:val="00DC4F02"/>
    <w:rsid w:val="00E8268E"/>
    <w:rsid w:val="00F0625A"/>
    <w:rsid w:val="00F076BE"/>
    <w:rsid w:val="00F2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4478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44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4478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4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74</Words>
  <Characters>424</Characters>
  <Application>Microsoft Office Word</Application>
  <DocSecurity>0</DocSecurity>
  <Lines>3</Lines>
  <Paragraphs>1</Paragraphs>
  <ScaleCrop>false</ScaleCrop>
  <Company>WIN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</cp:lastModifiedBy>
  <cp:revision>16</cp:revision>
  <cp:lastPrinted>2020-06-18T05:59:00Z</cp:lastPrinted>
  <dcterms:created xsi:type="dcterms:W3CDTF">2019-09-26T05:17:00Z</dcterms:created>
  <dcterms:modified xsi:type="dcterms:W3CDTF">2020-06-18T06:00:00Z</dcterms:modified>
</cp:coreProperties>
</file>