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E9A9" w14:textId="19124437" w:rsidR="00FC5446" w:rsidRPr="00FC5446" w:rsidRDefault="006F4838" w:rsidP="00FC5446">
      <w:pPr>
        <w:spacing w:line="360" w:lineRule="auto"/>
        <w:jc w:val="center"/>
        <w:rPr>
          <w:b/>
          <w:sz w:val="30"/>
          <w:szCs w:val="30"/>
        </w:rPr>
      </w:pPr>
      <w:r w:rsidRPr="006F4838">
        <w:rPr>
          <w:rFonts w:hint="eastAsia"/>
          <w:b/>
          <w:sz w:val="30"/>
          <w:szCs w:val="30"/>
        </w:rPr>
        <w:t>中国民生信托</w:t>
      </w:r>
      <w:r w:rsidRPr="006F4838">
        <w:rPr>
          <w:rFonts w:hint="eastAsia"/>
          <w:b/>
          <w:sz w:val="30"/>
          <w:szCs w:val="30"/>
        </w:rPr>
        <w:t>-</w:t>
      </w:r>
      <w:r w:rsidRPr="006F4838">
        <w:rPr>
          <w:rFonts w:hint="eastAsia"/>
          <w:b/>
          <w:sz w:val="30"/>
          <w:szCs w:val="30"/>
        </w:rPr>
        <w:t>至信</w:t>
      </w:r>
      <w:r w:rsidRPr="006F4838">
        <w:rPr>
          <w:rFonts w:hint="eastAsia"/>
          <w:b/>
          <w:sz w:val="30"/>
          <w:szCs w:val="30"/>
        </w:rPr>
        <w:t>939</w:t>
      </w:r>
      <w:r w:rsidRPr="006F4838">
        <w:rPr>
          <w:rFonts w:hint="eastAsia"/>
          <w:b/>
          <w:sz w:val="30"/>
          <w:szCs w:val="30"/>
        </w:rPr>
        <w:t>号花园物业集合资金信托计划</w:t>
      </w:r>
    </w:p>
    <w:p w14:paraId="525BB5AF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355EABE" w14:textId="77777777" w:rsidR="00B178EA" w:rsidRPr="00436C7A" w:rsidRDefault="00B178EA" w:rsidP="00B178EA"/>
    <w:p w14:paraId="321B51A4" w14:textId="585BDC95" w:rsidR="00B178EA" w:rsidRPr="00436C7A" w:rsidRDefault="006F4838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proofErr w:type="gramStart"/>
      <w:r>
        <w:rPr>
          <w:rFonts w:asciiTheme="minorEastAsia" w:hAnsiTheme="minorEastAsia" w:hint="eastAsia"/>
          <w:b/>
          <w:sz w:val="24"/>
          <w:szCs w:val="24"/>
        </w:rPr>
        <w:t>廊坊荣弘房地产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开发有限责任公司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D17D984" w14:textId="79C46837"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bookmarkStart w:id="0" w:name="_GoBack"/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Pr="004A5FBD">
        <w:rPr>
          <w:rFonts w:asciiTheme="minorEastAsia" w:hAnsiTheme="minorEastAsia" w:cs="Arial"/>
          <w:sz w:val="24"/>
          <w:szCs w:val="24"/>
        </w:rPr>
        <w:t>20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20</w:t>
      </w:r>
      <w:r w:rsidRPr="004A5FBD">
        <w:rPr>
          <w:rFonts w:asciiTheme="minorEastAsia" w:hAnsiTheme="minorEastAsia" w:cs="Arial"/>
          <w:sz w:val="24"/>
          <w:szCs w:val="24"/>
        </w:rPr>
        <w:t>年</w:t>
      </w:r>
      <w:r w:rsidR="006F4838">
        <w:rPr>
          <w:rFonts w:asciiTheme="minorEastAsia" w:hAnsiTheme="minorEastAsia" w:cs="Arial" w:hint="eastAsia"/>
          <w:sz w:val="24"/>
          <w:szCs w:val="24"/>
        </w:rPr>
        <w:t>5</w:t>
      </w:r>
      <w:r w:rsidR="004C648E" w:rsidRPr="004A5FBD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A5FBD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A5FBD">
        <w:rPr>
          <w:rFonts w:asciiTheme="minorEastAsia" w:hAnsiTheme="minorEastAsia" w:cs="Arial" w:hint="eastAsia"/>
          <w:sz w:val="24"/>
          <w:szCs w:val="24"/>
        </w:rPr>
        <w:t>签订了</w:t>
      </w:r>
      <w:r w:rsidR="006F4838" w:rsidRPr="006F4838">
        <w:rPr>
          <w:rFonts w:asciiTheme="minorEastAsia" w:hAnsiTheme="minorEastAsia" w:cs="Arial"/>
          <w:sz w:val="24"/>
          <w:szCs w:val="24"/>
        </w:rPr>
        <w:t>合同编号</w:t>
      </w:r>
      <w:r w:rsidR="006F4838" w:rsidRPr="006F4838">
        <w:rPr>
          <w:rFonts w:asciiTheme="minorEastAsia" w:hAnsiTheme="minorEastAsia" w:cs="Arial" w:hint="eastAsia"/>
          <w:sz w:val="24"/>
          <w:szCs w:val="24"/>
        </w:rPr>
        <w:t>为</w:t>
      </w:r>
      <w:r w:rsidR="006F4838" w:rsidRPr="006F4838">
        <w:rPr>
          <w:rFonts w:asciiTheme="minorEastAsia" w:hAnsiTheme="minorEastAsia" w:cs="Arial"/>
          <w:sz w:val="24"/>
          <w:szCs w:val="24"/>
        </w:rPr>
        <w:t>2020-MSJH-161-8</w:t>
      </w:r>
      <w:r w:rsidR="006F4838" w:rsidRPr="006F4838">
        <w:rPr>
          <w:rFonts w:asciiTheme="minorEastAsia" w:hAnsiTheme="minorEastAsia" w:cs="Arial"/>
          <w:sz w:val="24"/>
          <w:szCs w:val="24"/>
        </w:rPr>
        <w:t>的</w:t>
      </w:r>
      <w:r w:rsidR="00DD074E" w:rsidRPr="004A5FBD">
        <w:rPr>
          <w:rFonts w:asciiTheme="minorEastAsia" w:hAnsiTheme="minorEastAsia" w:cs="Arial" w:hint="eastAsia"/>
          <w:sz w:val="24"/>
          <w:szCs w:val="24"/>
        </w:rPr>
        <w:t>《</w:t>
      </w:r>
      <w:r w:rsidR="006F4838" w:rsidRPr="006F4838">
        <w:rPr>
          <w:rFonts w:asciiTheme="minorEastAsia" w:hAnsiTheme="minorEastAsia" w:cs="Arial" w:hint="eastAsia"/>
          <w:sz w:val="24"/>
          <w:szCs w:val="24"/>
        </w:rPr>
        <w:t>投后监管服务协议</w:t>
      </w:r>
      <w:r w:rsidR="007566C5" w:rsidRPr="004A5FBD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A5FBD">
        <w:rPr>
          <w:rFonts w:asciiTheme="minorEastAsia" w:hAnsiTheme="minorEastAsia" w:cs="Arial" w:hint="eastAsia"/>
          <w:sz w:val="24"/>
          <w:szCs w:val="24"/>
        </w:rPr>
        <w:t>。</w:t>
      </w:r>
      <w:bookmarkEnd w:id="0"/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6F4838">
        <w:rPr>
          <w:rFonts w:asciiTheme="minorEastAsia" w:hAnsiTheme="minorEastAsia" w:cs="Arial" w:hint="eastAsia"/>
          <w:sz w:val="24"/>
          <w:szCs w:val="24"/>
        </w:rPr>
        <w:t>5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6F4838">
        <w:rPr>
          <w:rFonts w:asciiTheme="minorEastAsia" w:hAnsiTheme="minorEastAsia" w:cs="Arial" w:hint="eastAsia"/>
          <w:sz w:val="24"/>
          <w:szCs w:val="24"/>
        </w:rPr>
        <w:t>11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F4838" w:rsidRPr="006F4838">
        <w:rPr>
          <w:rFonts w:asciiTheme="minorEastAsia" w:hAnsiTheme="minorEastAsia" w:cs="Arial" w:hint="eastAsia"/>
          <w:sz w:val="24"/>
          <w:szCs w:val="24"/>
        </w:rPr>
        <w:t>中国民生信托-至信939号花园物业集合资金信托计划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6F4838">
        <w:rPr>
          <w:rFonts w:asciiTheme="minorEastAsia" w:hAnsiTheme="minorEastAsia" w:cs="Arial" w:hint="eastAsia"/>
          <w:sz w:val="24"/>
          <w:szCs w:val="24"/>
        </w:rPr>
        <w:t>5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6F4838">
        <w:rPr>
          <w:rFonts w:asciiTheme="minorEastAsia" w:hAnsiTheme="minorEastAsia" w:cs="Arial" w:hint="eastAsia"/>
          <w:sz w:val="24"/>
          <w:szCs w:val="24"/>
        </w:rPr>
        <w:t>11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3D34A6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3D34A6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6F4838">
        <w:rPr>
          <w:rFonts w:asciiTheme="minorEastAsia" w:hAnsiTheme="minorEastAsia" w:cs="Arial" w:hint="eastAsia"/>
          <w:sz w:val="24"/>
          <w:szCs w:val="24"/>
        </w:rPr>
        <w:t>51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4A5FBD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77008E18" w14:textId="0058019F"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 w:rsidR="006F4838">
        <w:rPr>
          <w:rFonts w:asciiTheme="minorEastAsia" w:hAnsiTheme="minorEastAsia" w:cs="Arial" w:hint="eastAsia"/>
          <w:sz w:val="24"/>
          <w:szCs w:val="24"/>
        </w:rPr>
        <w:t>48</w:t>
      </w:r>
      <w:r>
        <w:rPr>
          <w:rFonts w:asciiTheme="minorEastAsia" w:hAnsiTheme="minorEastAsia" w:cs="Arial" w:hint="eastAsia"/>
          <w:sz w:val="24"/>
          <w:szCs w:val="24"/>
        </w:rPr>
        <w:t>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</w:t>
      </w:r>
      <w:r w:rsidR="00EB0447">
        <w:rPr>
          <w:rFonts w:asciiTheme="minorEastAsia" w:hAnsiTheme="minorEastAsia" w:cs="Arial"/>
          <w:sz w:val="24"/>
          <w:szCs w:val="24"/>
        </w:rPr>
        <w:t>,</w:t>
      </w:r>
      <w:r w:rsidR="006F4838">
        <w:rPr>
          <w:rFonts w:asciiTheme="minorEastAsia" w:hAnsiTheme="minorEastAsia" w:cs="Arial" w:hint="eastAsia"/>
          <w:sz w:val="24"/>
          <w:szCs w:val="24"/>
        </w:rPr>
        <w:t>333</w:t>
      </w:r>
      <w:r>
        <w:rPr>
          <w:rFonts w:asciiTheme="minorEastAsia" w:hAnsiTheme="minorEastAsia" w:cs="Arial" w:hint="eastAsia"/>
          <w:sz w:val="24"/>
          <w:szCs w:val="24"/>
        </w:rPr>
        <w:t>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6B581332" w14:textId="7623BEF9"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2CE55555" w14:textId="74C4966D" w:rsidR="00925F83" w:rsidRPr="00436C7A" w:rsidRDefault="00EB0447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</w:t>
      </w:r>
      <w:r w:rsidR="006F4838">
        <w:rPr>
          <w:rFonts w:asciiTheme="minorEastAsia" w:hAnsiTheme="minorEastAsia" w:cs="Arial" w:hint="eastAsia"/>
          <w:sz w:val="24"/>
          <w:szCs w:val="24"/>
        </w:rPr>
        <w:t>33</w:t>
      </w:r>
      <w:r w:rsidR="00854886">
        <w:rPr>
          <w:rFonts w:asciiTheme="minorEastAsia" w:hAnsiTheme="minorEastAsia" w:cs="Arial" w:hint="eastAsia"/>
          <w:sz w:val="24"/>
          <w:szCs w:val="24"/>
        </w:rPr>
        <w:t>元/天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6F4838">
        <w:rPr>
          <w:rFonts w:asciiTheme="minorEastAsia" w:hAnsiTheme="minorEastAsia" w:cs="Arial" w:hint="eastAsia"/>
          <w:sz w:val="24"/>
          <w:szCs w:val="24"/>
        </w:rPr>
        <w:t>51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6F4838">
        <w:rPr>
          <w:rFonts w:asciiTheme="minorEastAsia" w:hAnsiTheme="minorEastAsia" w:cs="Arial" w:hint="eastAsia"/>
          <w:sz w:val="24"/>
          <w:szCs w:val="24"/>
        </w:rPr>
        <w:t>67,983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75077491" w14:textId="7063B60D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/>
          <w:sz w:val="24"/>
          <w:szCs w:val="24"/>
        </w:rPr>
        <w:t>3</w:t>
      </w:r>
      <w:r w:rsidR="004E79BE">
        <w:rPr>
          <w:rFonts w:asciiTheme="minorEastAsia" w:hAnsiTheme="minorEastAsia" w:cs="Arial" w:hint="eastAsia"/>
          <w:sz w:val="24"/>
          <w:szCs w:val="24"/>
        </w:rPr>
        <w:t>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6F4838">
        <w:rPr>
          <w:rFonts w:asciiTheme="minorEastAsia" w:hAnsiTheme="minorEastAsia" w:cs="Arial" w:hint="eastAsia"/>
          <w:sz w:val="24"/>
          <w:szCs w:val="24"/>
        </w:rPr>
        <w:t>67,98</w:t>
      </w:r>
      <w:r w:rsidR="006F4838">
        <w:rPr>
          <w:rFonts w:asciiTheme="minorEastAsia" w:hAnsiTheme="minorEastAsia" w:cs="Arial" w:hint="eastAsia"/>
          <w:sz w:val="24"/>
          <w:szCs w:val="24"/>
        </w:rPr>
        <w:t>3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A0FE4F3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0ECF04F0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6FD29AE" w14:textId="77777777"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2934BE6C" w14:textId="16F2CCFB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779F047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03B2BA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44EC68B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3C7A9BA3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6B17D8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222A730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518C719E" w14:textId="77777777"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7F295" w14:textId="77777777" w:rsidR="0043062B" w:rsidRDefault="0043062B" w:rsidP="00506A5D">
      <w:r>
        <w:separator/>
      </w:r>
    </w:p>
  </w:endnote>
  <w:endnote w:type="continuationSeparator" w:id="0">
    <w:p w14:paraId="1C3E6BA6" w14:textId="77777777" w:rsidR="0043062B" w:rsidRDefault="0043062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DA920" w14:textId="77777777" w:rsidR="00506A5D" w:rsidRDefault="00506A5D" w:rsidP="007F57B5">
    <w:pPr>
      <w:pStyle w:val="a6"/>
    </w:pPr>
  </w:p>
  <w:p w14:paraId="317E0AEA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93B66" w14:textId="77777777" w:rsidR="0043062B" w:rsidRDefault="0043062B" w:rsidP="00506A5D">
      <w:r>
        <w:separator/>
      </w:r>
    </w:p>
  </w:footnote>
  <w:footnote w:type="continuationSeparator" w:id="0">
    <w:p w14:paraId="0D2597F1" w14:textId="77777777" w:rsidR="0043062B" w:rsidRDefault="0043062B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5519B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2027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062B"/>
    <w:rsid w:val="00432918"/>
    <w:rsid w:val="0043384F"/>
    <w:rsid w:val="004345A5"/>
    <w:rsid w:val="004359BF"/>
    <w:rsid w:val="00436735"/>
    <w:rsid w:val="00436C7A"/>
    <w:rsid w:val="00440559"/>
    <w:rsid w:val="00441F67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5FB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79BE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4838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3685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268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447"/>
    <w:rsid w:val="00EB48EF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C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7</cp:revision>
  <dcterms:created xsi:type="dcterms:W3CDTF">2020-03-16T06:28:00Z</dcterms:created>
  <dcterms:modified xsi:type="dcterms:W3CDTF">2020-06-17T06:46:00Z</dcterms:modified>
</cp:coreProperties>
</file>