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C9428" w14:textId="77777777" w:rsidR="001864FF" w:rsidRPr="00D42DC0" w:rsidRDefault="00091175" w:rsidP="00885F6E">
      <w:pPr>
        <w:spacing w:line="276" w:lineRule="auto"/>
        <w:rPr>
          <w:rFonts w:ascii="黑体" w:eastAsia="黑体" w:hAnsi="黑体"/>
          <w:b/>
          <w:color w:val="000000" w:themeColor="text1"/>
          <w:sz w:val="24"/>
          <w:szCs w:val="18"/>
        </w:rPr>
      </w:pPr>
      <w:r w:rsidRPr="00D42DC0">
        <w:rPr>
          <w:rFonts w:ascii="黑体" w:eastAsia="黑体" w:hAnsi="黑体" w:hint="eastAsia"/>
          <w:b/>
          <w:color w:val="000000" w:themeColor="text1"/>
          <w:sz w:val="24"/>
          <w:szCs w:val="18"/>
        </w:rPr>
        <w:t>协议附件：</w:t>
      </w:r>
    </w:p>
    <w:p w14:paraId="6B8CB000" w14:textId="77777777" w:rsidR="001864FF" w:rsidRPr="00CF4E66" w:rsidRDefault="001864FF" w:rsidP="00885F6E">
      <w:pPr>
        <w:spacing w:line="276" w:lineRule="auto"/>
        <w:rPr>
          <w:rFonts w:asciiTheme="minorEastAsia" w:eastAsiaTheme="minorEastAsia" w:hAnsiTheme="minorEastAsia"/>
          <w:color w:val="000000" w:themeColor="text1"/>
          <w:sz w:val="18"/>
          <w:szCs w:val="18"/>
        </w:rPr>
      </w:pPr>
    </w:p>
    <w:p w14:paraId="0F48D84E" w14:textId="77777777" w:rsidR="00D42DC0" w:rsidRPr="00D42DC0" w:rsidRDefault="00091175" w:rsidP="00CF4E66">
      <w:pPr>
        <w:spacing w:line="276" w:lineRule="auto"/>
        <w:jc w:val="center"/>
        <w:rPr>
          <w:rFonts w:ascii="黑体" w:eastAsia="黑体" w:hAnsi="黑体"/>
          <w:color w:val="000000" w:themeColor="text1"/>
          <w:sz w:val="36"/>
          <w:szCs w:val="28"/>
        </w:rPr>
      </w:pPr>
      <w:r w:rsidRPr="00D42DC0">
        <w:rPr>
          <w:rFonts w:ascii="黑体" w:eastAsia="黑体" w:hAnsi="黑体" w:hint="eastAsia"/>
          <w:color w:val="000000" w:themeColor="text1"/>
          <w:sz w:val="36"/>
          <w:szCs w:val="28"/>
        </w:rPr>
        <w:t>阳光合作协议</w:t>
      </w:r>
    </w:p>
    <w:p w14:paraId="789ED5D0" w14:textId="77777777" w:rsidR="00091175" w:rsidRDefault="001864FF" w:rsidP="00CF4E66">
      <w:pPr>
        <w:spacing w:line="276" w:lineRule="auto"/>
        <w:jc w:val="center"/>
        <w:rPr>
          <w:rFonts w:asciiTheme="minorEastAsia" w:eastAsiaTheme="minorEastAsia" w:hAnsiTheme="minorEastAsia"/>
          <w:color w:val="000000" w:themeColor="text1"/>
          <w:sz w:val="24"/>
          <w:szCs w:val="28"/>
        </w:rPr>
      </w:pPr>
      <w:r w:rsidRPr="00D42DC0">
        <w:rPr>
          <w:rFonts w:asciiTheme="minorEastAsia" w:eastAsiaTheme="minorEastAsia" w:hAnsiTheme="minorEastAsia"/>
          <w:color w:val="000000" w:themeColor="text1"/>
          <w:sz w:val="24"/>
          <w:szCs w:val="28"/>
        </w:rPr>
        <w:t>(201</w:t>
      </w:r>
      <w:r w:rsidR="003C1203">
        <w:rPr>
          <w:rFonts w:asciiTheme="minorEastAsia" w:eastAsiaTheme="minorEastAsia" w:hAnsiTheme="minorEastAsia"/>
          <w:color w:val="000000" w:themeColor="text1"/>
          <w:sz w:val="24"/>
          <w:szCs w:val="28"/>
        </w:rPr>
        <w:t>7</w:t>
      </w:r>
      <w:r w:rsidR="00D42DC0">
        <w:rPr>
          <w:rFonts w:asciiTheme="minorEastAsia" w:eastAsiaTheme="minorEastAsia" w:hAnsiTheme="minorEastAsia" w:hint="eastAsia"/>
          <w:color w:val="000000" w:themeColor="text1"/>
          <w:sz w:val="24"/>
          <w:szCs w:val="28"/>
        </w:rPr>
        <w:t>年</w:t>
      </w:r>
      <w:r w:rsidR="003C1203">
        <w:rPr>
          <w:rFonts w:asciiTheme="minorEastAsia" w:eastAsiaTheme="minorEastAsia" w:hAnsiTheme="minorEastAsia"/>
          <w:color w:val="000000" w:themeColor="text1"/>
          <w:sz w:val="24"/>
          <w:szCs w:val="28"/>
        </w:rPr>
        <w:t>1</w:t>
      </w:r>
      <w:r w:rsidR="00D42DC0">
        <w:rPr>
          <w:rFonts w:asciiTheme="minorEastAsia" w:eastAsiaTheme="minorEastAsia" w:hAnsiTheme="minorEastAsia" w:hint="eastAsia"/>
          <w:color w:val="000000" w:themeColor="text1"/>
          <w:sz w:val="24"/>
          <w:szCs w:val="28"/>
        </w:rPr>
        <w:t>月1日</w:t>
      </w:r>
      <w:r w:rsidR="00D42DC0">
        <w:rPr>
          <w:rFonts w:asciiTheme="minorEastAsia" w:eastAsiaTheme="minorEastAsia" w:hAnsiTheme="minorEastAsia"/>
          <w:color w:val="000000" w:themeColor="text1"/>
          <w:sz w:val="24"/>
          <w:szCs w:val="28"/>
        </w:rPr>
        <w:t>起</w:t>
      </w:r>
      <w:r w:rsidR="00D42DC0">
        <w:rPr>
          <w:rFonts w:asciiTheme="minorEastAsia" w:eastAsiaTheme="minorEastAsia" w:hAnsiTheme="minorEastAsia" w:hint="eastAsia"/>
          <w:color w:val="000000" w:themeColor="text1"/>
          <w:sz w:val="24"/>
          <w:szCs w:val="28"/>
        </w:rPr>
        <w:t>签署版本</w:t>
      </w:r>
      <w:r w:rsidRPr="00D42DC0">
        <w:rPr>
          <w:rFonts w:asciiTheme="minorEastAsia" w:eastAsiaTheme="minorEastAsia" w:hAnsiTheme="minorEastAsia"/>
          <w:color w:val="000000" w:themeColor="text1"/>
          <w:sz w:val="24"/>
          <w:szCs w:val="28"/>
        </w:rPr>
        <w:t>)</w:t>
      </w:r>
    </w:p>
    <w:p w14:paraId="007D9696" w14:textId="77777777" w:rsidR="001864FF" w:rsidRDefault="001864FF" w:rsidP="00885F6E">
      <w:pPr>
        <w:spacing w:line="276" w:lineRule="auto"/>
        <w:contextualSpacing/>
        <w:rPr>
          <w:rFonts w:asciiTheme="minorEastAsia" w:eastAsiaTheme="minorEastAsia" w:hAnsiTheme="minorEastAsia"/>
          <w:color w:val="000000" w:themeColor="text1"/>
          <w:sz w:val="18"/>
          <w:szCs w:val="18"/>
        </w:rPr>
      </w:pPr>
    </w:p>
    <w:p w14:paraId="6D069C15" w14:textId="6A4E8C66" w:rsidR="00332DEA" w:rsidRPr="00D42DC0" w:rsidRDefault="00091175" w:rsidP="00D42DC0">
      <w:p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甲方（采购方全称）：</w:t>
      </w:r>
      <w:r w:rsidR="00332DEA" w:rsidRPr="00D42DC0">
        <w:rPr>
          <w:rFonts w:asciiTheme="minorEastAsia" w:eastAsiaTheme="minorEastAsia" w:hAnsiTheme="minorEastAsia" w:hint="eastAsia"/>
          <w:color w:val="000000" w:themeColor="text1"/>
          <w:sz w:val="24"/>
          <w:szCs w:val="24"/>
        </w:rPr>
        <w:t xml:space="preserve"> </w:t>
      </w:r>
      <w:r w:rsidR="00332DEA" w:rsidRPr="00D42DC0">
        <w:rPr>
          <w:rFonts w:asciiTheme="minorEastAsia" w:eastAsiaTheme="minorEastAsia" w:hAnsiTheme="minorEastAsia" w:hint="eastAsia"/>
          <w:color w:val="000000" w:themeColor="text1"/>
          <w:sz w:val="24"/>
          <w:szCs w:val="24"/>
          <w:u w:val="single"/>
        </w:rPr>
        <w:t xml:space="preserve"> </w:t>
      </w:r>
      <w:r w:rsidR="006A3599">
        <w:rPr>
          <w:rFonts w:asciiTheme="minorEastAsia" w:eastAsiaTheme="minorEastAsia" w:hAnsiTheme="minorEastAsia" w:hint="eastAsia"/>
          <w:color w:val="000000" w:themeColor="text1"/>
          <w:sz w:val="24"/>
          <w:szCs w:val="24"/>
          <w:u w:val="single"/>
        </w:rPr>
        <w:t>北京万科东方置业有限</w:t>
      </w:r>
      <w:r w:rsidR="00332DEA" w:rsidRPr="00D42DC0">
        <w:rPr>
          <w:rFonts w:asciiTheme="minorEastAsia" w:eastAsiaTheme="minorEastAsia" w:hAnsiTheme="minorEastAsia" w:hint="eastAsia"/>
          <w:color w:val="000000" w:themeColor="text1"/>
          <w:sz w:val="24"/>
          <w:szCs w:val="24"/>
        </w:rPr>
        <w:t>公司</w:t>
      </w:r>
      <w:r w:rsidR="00D42DC0">
        <w:rPr>
          <w:rFonts w:asciiTheme="minorEastAsia" w:eastAsiaTheme="minorEastAsia" w:hAnsiTheme="minorEastAsia" w:hint="eastAsia"/>
          <w:color w:val="000000" w:themeColor="text1"/>
          <w:sz w:val="24"/>
          <w:szCs w:val="24"/>
        </w:rPr>
        <w:t>（注</w:t>
      </w:r>
      <w:r w:rsidR="00D42DC0">
        <w:rPr>
          <w:rFonts w:asciiTheme="minorEastAsia" w:eastAsiaTheme="minorEastAsia" w:hAnsiTheme="minorEastAsia"/>
          <w:color w:val="000000" w:themeColor="text1"/>
          <w:sz w:val="24"/>
          <w:szCs w:val="24"/>
        </w:rPr>
        <w:t>：</w:t>
      </w:r>
      <w:r w:rsidR="00D42DC0">
        <w:rPr>
          <w:rFonts w:asciiTheme="minorEastAsia" w:eastAsiaTheme="minorEastAsia" w:hAnsiTheme="minorEastAsia" w:hint="eastAsia"/>
          <w:color w:val="000000" w:themeColor="text1"/>
          <w:sz w:val="24"/>
          <w:szCs w:val="24"/>
        </w:rPr>
        <w:t>万科方）</w:t>
      </w:r>
    </w:p>
    <w:p w14:paraId="319EB62F" w14:textId="4ED9556A" w:rsidR="00332DEA" w:rsidRPr="00D42DC0" w:rsidRDefault="00332DEA" w:rsidP="00D42DC0">
      <w:p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color w:val="000000" w:themeColor="text1"/>
          <w:sz w:val="24"/>
          <w:szCs w:val="24"/>
        </w:rPr>
        <w:t>乙方（供应方全称）：</w:t>
      </w:r>
      <w:r w:rsidR="004D3640" w:rsidRPr="00D42DC0">
        <w:rPr>
          <w:rFonts w:asciiTheme="minorEastAsia" w:eastAsiaTheme="minorEastAsia" w:hAnsiTheme="minorEastAsia" w:hint="eastAsia"/>
          <w:color w:val="000000" w:themeColor="text1"/>
          <w:sz w:val="24"/>
          <w:szCs w:val="24"/>
          <w:u w:val="single"/>
        </w:rPr>
        <w:t xml:space="preserve"> </w:t>
      </w:r>
      <w:proofErr w:type="gramStart"/>
      <w:r w:rsidR="006A3599" w:rsidRPr="006A3599">
        <w:rPr>
          <w:rFonts w:asciiTheme="minorEastAsia" w:eastAsiaTheme="minorEastAsia" w:hAnsiTheme="minorEastAsia" w:hint="eastAsia"/>
          <w:color w:val="000000" w:themeColor="text1"/>
          <w:sz w:val="24"/>
          <w:szCs w:val="24"/>
          <w:u w:val="single"/>
        </w:rPr>
        <w:t>北京康正宏</w:t>
      </w:r>
      <w:proofErr w:type="gramEnd"/>
      <w:r w:rsidR="006A3599" w:rsidRPr="006A3599">
        <w:rPr>
          <w:rFonts w:asciiTheme="minorEastAsia" w:eastAsiaTheme="minorEastAsia" w:hAnsiTheme="minorEastAsia" w:hint="eastAsia"/>
          <w:color w:val="000000" w:themeColor="text1"/>
          <w:sz w:val="24"/>
          <w:szCs w:val="24"/>
          <w:u w:val="single"/>
        </w:rPr>
        <w:t>基房地产评估有限</w:t>
      </w:r>
      <w:r w:rsidRPr="00D42DC0">
        <w:rPr>
          <w:rFonts w:asciiTheme="minorEastAsia" w:eastAsiaTheme="minorEastAsia" w:hAnsiTheme="minorEastAsia" w:hint="eastAsia"/>
          <w:color w:val="000000" w:themeColor="text1"/>
          <w:sz w:val="24"/>
          <w:szCs w:val="24"/>
        </w:rPr>
        <w:t>公司</w:t>
      </w:r>
    </w:p>
    <w:p w14:paraId="30C00550" w14:textId="23FAD50B" w:rsidR="00332DEA" w:rsidRPr="00D42DC0" w:rsidRDefault="00332DEA" w:rsidP="00D42DC0">
      <w:p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b/>
          <w:color w:val="000000" w:themeColor="text1"/>
          <w:sz w:val="24"/>
          <w:szCs w:val="24"/>
        </w:rPr>
        <w:t xml:space="preserve">   </w:t>
      </w:r>
      <w:r w:rsidRPr="00D42DC0">
        <w:rPr>
          <w:rFonts w:asciiTheme="minorEastAsia" w:eastAsiaTheme="minorEastAsia" w:hAnsiTheme="minorEastAsia" w:hint="eastAsia"/>
          <w:b/>
          <w:color w:val="000000" w:themeColor="text1"/>
          <w:sz w:val="24"/>
          <w:szCs w:val="24"/>
        </w:rPr>
        <w:t xml:space="preserve"> </w:t>
      </w:r>
      <w:r w:rsidRPr="00D42DC0">
        <w:rPr>
          <w:rFonts w:asciiTheme="minorEastAsia" w:eastAsiaTheme="minorEastAsia" w:hAnsiTheme="minorEastAsia" w:hint="eastAsia"/>
          <w:color w:val="000000" w:themeColor="text1"/>
          <w:sz w:val="24"/>
          <w:szCs w:val="24"/>
        </w:rPr>
        <w:t>甲乙双方于</w:t>
      </w:r>
      <w:r w:rsidRPr="00D42DC0">
        <w:rPr>
          <w:rFonts w:asciiTheme="minorEastAsia" w:eastAsiaTheme="minorEastAsia" w:hAnsiTheme="minorEastAsia" w:hint="eastAsia"/>
          <w:color w:val="000000" w:themeColor="text1"/>
          <w:sz w:val="24"/>
          <w:szCs w:val="24"/>
          <w:u w:val="single"/>
        </w:rPr>
        <w:t xml:space="preserve"> </w:t>
      </w:r>
      <w:r w:rsidR="006A3599">
        <w:rPr>
          <w:rFonts w:asciiTheme="minorEastAsia" w:eastAsiaTheme="minorEastAsia" w:hAnsiTheme="minorEastAsia" w:hint="eastAsia"/>
          <w:color w:val="000000" w:themeColor="text1"/>
          <w:sz w:val="24"/>
          <w:szCs w:val="24"/>
          <w:u w:val="single"/>
        </w:rPr>
        <w:t>2017</w:t>
      </w:r>
      <w:r w:rsidRPr="00D42DC0">
        <w:rPr>
          <w:rFonts w:asciiTheme="minorEastAsia" w:eastAsiaTheme="minorEastAsia" w:hAnsiTheme="minorEastAsia" w:hint="eastAsia"/>
          <w:color w:val="000000" w:themeColor="text1"/>
          <w:sz w:val="24"/>
          <w:szCs w:val="24"/>
          <w:u w:val="single"/>
        </w:rPr>
        <w:t xml:space="preserve"> </w:t>
      </w:r>
      <w:r w:rsidRPr="00D42DC0">
        <w:rPr>
          <w:rFonts w:asciiTheme="minorEastAsia" w:eastAsiaTheme="minorEastAsia" w:hAnsiTheme="minorEastAsia" w:hint="eastAsia"/>
          <w:color w:val="000000" w:themeColor="text1"/>
          <w:sz w:val="24"/>
          <w:szCs w:val="24"/>
        </w:rPr>
        <w:t>年</w:t>
      </w:r>
      <w:r w:rsidRPr="00D42DC0">
        <w:rPr>
          <w:rFonts w:asciiTheme="minorEastAsia" w:eastAsiaTheme="minorEastAsia" w:hAnsiTheme="minorEastAsia" w:hint="eastAsia"/>
          <w:color w:val="000000" w:themeColor="text1"/>
          <w:sz w:val="24"/>
          <w:szCs w:val="24"/>
          <w:u w:val="single"/>
        </w:rPr>
        <w:t xml:space="preserve"> </w:t>
      </w:r>
      <w:r w:rsidR="006A3599">
        <w:rPr>
          <w:rFonts w:asciiTheme="minorEastAsia" w:eastAsiaTheme="minorEastAsia" w:hAnsiTheme="minorEastAsia" w:hint="eastAsia"/>
          <w:color w:val="000000" w:themeColor="text1"/>
          <w:sz w:val="24"/>
          <w:szCs w:val="24"/>
          <w:u w:val="single"/>
        </w:rPr>
        <w:t>7</w:t>
      </w:r>
      <w:r w:rsidRPr="00D42DC0">
        <w:rPr>
          <w:rFonts w:asciiTheme="minorEastAsia" w:eastAsiaTheme="minorEastAsia" w:hAnsiTheme="minorEastAsia" w:hint="eastAsia"/>
          <w:color w:val="000000" w:themeColor="text1"/>
          <w:sz w:val="24"/>
          <w:szCs w:val="24"/>
          <w:u w:val="single"/>
        </w:rPr>
        <w:t xml:space="preserve"> </w:t>
      </w:r>
      <w:r w:rsidRPr="00D42DC0">
        <w:rPr>
          <w:rFonts w:asciiTheme="minorEastAsia" w:eastAsiaTheme="minorEastAsia" w:hAnsiTheme="minorEastAsia" w:hint="eastAsia"/>
          <w:color w:val="000000" w:themeColor="text1"/>
          <w:sz w:val="24"/>
          <w:szCs w:val="24"/>
        </w:rPr>
        <w:t>月</w:t>
      </w:r>
      <w:r w:rsidRPr="00D42DC0">
        <w:rPr>
          <w:rFonts w:asciiTheme="minorEastAsia" w:eastAsiaTheme="minorEastAsia" w:hAnsiTheme="minorEastAsia" w:hint="eastAsia"/>
          <w:color w:val="000000" w:themeColor="text1"/>
          <w:sz w:val="24"/>
          <w:szCs w:val="24"/>
          <w:u w:val="single"/>
        </w:rPr>
        <w:t xml:space="preserve"> </w:t>
      </w:r>
      <w:r w:rsidR="006A3599">
        <w:rPr>
          <w:rFonts w:asciiTheme="minorEastAsia" w:eastAsiaTheme="minorEastAsia" w:hAnsiTheme="minorEastAsia" w:hint="eastAsia"/>
          <w:color w:val="000000" w:themeColor="text1"/>
          <w:sz w:val="24"/>
          <w:szCs w:val="24"/>
          <w:u w:val="single"/>
        </w:rPr>
        <w:t>27</w:t>
      </w:r>
      <w:r w:rsidRPr="00D42DC0">
        <w:rPr>
          <w:rFonts w:asciiTheme="minorEastAsia" w:eastAsiaTheme="minorEastAsia" w:hAnsiTheme="minorEastAsia" w:hint="eastAsia"/>
          <w:color w:val="000000" w:themeColor="text1"/>
          <w:sz w:val="24"/>
          <w:szCs w:val="24"/>
          <w:u w:val="single"/>
        </w:rPr>
        <w:t xml:space="preserve"> </w:t>
      </w:r>
      <w:proofErr w:type="gramStart"/>
      <w:r w:rsidRPr="00D42DC0">
        <w:rPr>
          <w:rFonts w:asciiTheme="minorEastAsia" w:eastAsiaTheme="minorEastAsia" w:hAnsiTheme="minorEastAsia" w:hint="eastAsia"/>
          <w:color w:val="000000" w:themeColor="text1"/>
          <w:sz w:val="24"/>
          <w:szCs w:val="24"/>
        </w:rPr>
        <w:t>日签署</w:t>
      </w:r>
      <w:proofErr w:type="gramEnd"/>
      <w:r w:rsidRPr="00D42DC0">
        <w:rPr>
          <w:rFonts w:asciiTheme="minorEastAsia" w:eastAsiaTheme="minorEastAsia" w:hAnsiTheme="minorEastAsia" w:hint="eastAsia"/>
          <w:color w:val="000000" w:themeColor="text1"/>
          <w:sz w:val="24"/>
          <w:szCs w:val="24"/>
        </w:rPr>
        <w:t>了</w:t>
      </w:r>
      <w:r w:rsidRPr="00D42DC0">
        <w:rPr>
          <w:rFonts w:asciiTheme="minorEastAsia" w:eastAsiaTheme="minorEastAsia" w:hAnsiTheme="minorEastAsia" w:hint="eastAsia"/>
          <w:color w:val="000000" w:themeColor="text1"/>
          <w:sz w:val="24"/>
          <w:szCs w:val="24"/>
          <w:u w:val="single"/>
        </w:rPr>
        <w:t xml:space="preserve"> </w:t>
      </w:r>
      <w:r w:rsidR="006A3599" w:rsidRPr="006A3599">
        <w:rPr>
          <w:rFonts w:asciiTheme="minorEastAsia" w:eastAsiaTheme="minorEastAsia" w:hAnsiTheme="minorEastAsia" w:hint="eastAsia"/>
          <w:color w:val="000000" w:themeColor="text1"/>
          <w:sz w:val="24"/>
          <w:szCs w:val="24"/>
          <w:u w:val="single"/>
        </w:rPr>
        <w:t>不动产估价委托</w:t>
      </w:r>
      <w:bookmarkStart w:id="0" w:name="_GoBack"/>
      <w:bookmarkEnd w:id="0"/>
      <w:r w:rsidRPr="00D42DC0">
        <w:rPr>
          <w:rFonts w:asciiTheme="minorEastAsia" w:eastAsiaTheme="minorEastAsia" w:hAnsiTheme="minorEastAsia" w:hint="eastAsia"/>
          <w:color w:val="000000" w:themeColor="text1"/>
          <w:sz w:val="24"/>
          <w:szCs w:val="24"/>
        </w:rPr>
        <w:t>合同（以下简称原合同）</w:t>
      </w:r>
      <w:r w:rsidRPr="00D42DC0">
        <w:rPr>
          <w:rFonts w:asciiTheme="minorEastAsia" w:eastAsiaTheme="minorEastAsia" w:hAnsiTheme="minorEastAsia"/>
          <w:color w:val="000000" w:themeColor="text1"/>
          <w:sz w:val="24"/>
          <w:szCs w:val="24"/>
        </w:rPr>
        <w:t>，为</w:t>
      </w:r>
      <w:r w:rsidR="007069EE" w:rsidRPr="00D42DC0">
        <w:rPr>
          <w:rFonts w:asciiTheme="minorEastAsia" w:eastAsiaTheme="minorEastAsia" w:hAnsiTheme="minorEastAsia" w:hint="eastAsia"/>
          <w:color w:val="000000" w:themeColor="text1"/>
          <w:sz w:val="24"/>
          <w:szCs w:val="24"/>
        </w:rPr>
        <w:t>营造健康的商业环境和</w:t>
      </w:r>
      <w:r w:rsidR="00735DD3" w:rsidRPr="00D42DC0">
        <w:rPr>
          <w:rFonts w:asciiTheme="minorEastAsia" w:eastAsiaTheme="minorEastAsia" w:hAnsiTheme="minorEastAsia" w:hint="eastAsia"/>
          <w:color w:val="000000" w:themeColor="text1"/>
          <w:sz w:val="24"/>
          <w:szCs w:val="24"/>
        </w:rPr>
        <w:t>建立正常商业合作</w:t>
      </w:r>
      <w:r w:rsidR="007069EE" w:rsidRPr="00D42DC0">
        <w:rPr>
          <w:rFonts w:asciiTheme="minorEastAsia" w:eastAsiaTheme="minorEastAsia" w:hAnsiTheme="minorEastAsia" w:hint="eastAsia"/>
          <w:color w:val="000000" w:themeColor="text1"/>
          <w:sz w:val="24"/>
          <w:szCs w:val="24"/>
        </w:rPr>
        <w:t>关系，</w:t>
      </w:r>
      <w:r w:rsidRPr="00D42DC0">
        <w:rPr>
          <w:rFonts w:asciiTheme="minorEastAsia" w:eastAsiaTheme="minorEastAsia" w:hAnsiTheme="minorEastAsia" w:hint="eastAsia"/>
          <w:color w:val="000000" w:themeColor="text1"/>
          <w:sz w:val="24"/>
          <w:szCs w:val="24"/>
        </w:rPr>
        <w:t>甲乙</w:t>
      </w:r>
      <w:r w:rsidRPr="00D42DC0">
        <w:rPr>
          <w:rFonts w:asciiTheme="minorEastAsia" w:eastAsiaTheme="minorEastAsia" w:hAnsiTheme="minorEastAsia"/>
          <w:color w:val="000000" w:themeColor="text1"/>
          <w:sz w:val="24"/>
          <w:szCs w:val="24"/>
        </w:rPr>
        <w:t>双方经</w:t>
      </w:r>
      <w:r w:rsidR="007069EE" w:rsidRPr="00D42DC0">
        <w:rPr>
          <w:rFonts w:asciiTheme="minorEastAsia" w:eastAsiaTheme="minorEastAsia" w:hAnsiTheme="minorEastAsia" w:hint="eastAsia"/>
          <w:color w:val="000000" w:themeColor="text1"/>
          <w:sz w:val="24"/>
          <w:szCs w:val="24"/>
        </w:rPr>
        <w:t>友好</w:t>
      </w:r>
      <w:r w:rsidRPr="00D42DC0">
        <w:rPr>
          <w:rFonts w:asciiTheme="minorEastAsia" w:eastAsiaTheme="minorEastAsia" w:hAnsiTheme="minorEastAsia"/>
          <w:color w:val="000000" w:themeColor="text1"/>
          <w:sz w:val="24"/>
          <w:szCs w:val="24"/>
        </w:rPr>
        <w:t>协商</w:t>
      </w:r>
      <w:r w:rsidRPr="00D42DC0">
        <w:rPr>
          <w:rFonts w:asciiTheme="minorEastAsia" w:eastAsiaTheme="minorEastAsia" w:hAnsiTheme="minorEastAsia" w:hint="eastAsia"/>
          <w:color w:val="000000" w:themeColor="text1"/>
          <w:sz w:val="24"/>
          <w:szCs w:val="24"/>
        </w:rPr>
        <w:t>签订</w:t>
      </w:r>
      <w:r w:rsidRPr="00D42DC0">
        <w:rPr>
          <w:rFonts w:asciiTheme="minorEastAsia" w:eastAsiaTheme="minorEastAsia" w:hAnsiTheme="minorEastAsia"/>
          <w:color w:val="000000" w:themeColor="text1"/>
          <w:sz w:val="24"/>
          <w:szCs w:val="24"/>
        </w:rPr>
        <w:t>本协议</w:t>
      </w:r>
      <w:r w:rsidRPr="00D42DC0">
        <w:rPr>
          <w:rFonts w:asciiTheme="minorEastAsia" w:eastAsiaTheme="minorEastAsia" w:hAnsiTheme="minorEastAsia" w:hint="eastAsia"/>
          <w:color w:val="000000" w:themeColor="text1"/>
          <w:sz w:val="24"/>
          <w:szCs w:val="24"/>
        </w:rPr>
        <w:t>，</w:t>
      </w:r>
      <w:r w:rsidRPr="00D42DC0">
        <w:rPr>
          <w:rFonts w:asciiTheme="minorEastAsia" w:eastAsiaTheme="minorEastAsia" w:hAnsiTheme="minorEastAsia"/>
          <w:color w:val="000000" w:themeColor="text1"/>
          <w:sz w:val="24"/>
          <w:szCs w:val="24"/>
        </w:rPr>
        <w:t>并作为双方共同遵守的阳光合作行为准则</w:t>
      </w:r>
      <w:r w:rsidR="00735DD3" w:rsidRPr="00D42DC0">
        <w:rPr>
          <w:rFonts w:asciiTheme="minorEastAsia" w:eastAsiaTheme="minorEastAsia" w:hAnsiTheme="minorEastAsia" w:hint="eastAsia"/>
          <w:color w:val="000000" w:themeColor="text1"/>
          <w:sz w:val="24"/>
          <w:szCs w:val="24"/>
        </w:rPr>
        <w:t>执行</w:t>
      </w:r>
      <w:r w:rsidRPr="00D42DC0">
        <w:rPr>
          <w:rFonts w:asciiTheme="minorEastAsia" w:eastAsiaTheme="minorEastAsia" w:hAnsiTheme="minorEastAsia"/>
          <w:color w:val="000000" w:themeColor="text1"/>
          <w:sz w:val="24"/>
          <w:szCs w:val="24"/>
        </w:rPr>
        <w:t>。</w:t>
      </w:r>
    </w:p>
    <w:p w14:paraId="5198988A" w14:textId="77777777" w:rsidR="00332DEA" w:rsidRPr="00D42DC0" w:rsidRDefault="00332DEA"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甲方责任</w:t>
      </w:r>
    </w:p>
    <w:p w14:paraId="6620D519" w14:textId="77777777" w:rsidR="0025529D" w:rsidRPr="00D42DC0" w:rsidRDefault="00D42DC0" w:rsidP="00D42DC0">
      <w:pPr>
        <w:numPr>
          <w:ilvl w:val="0"/>
          <w:numId w:val="2"/>
        </w:numPr>
        <w:tabs>
          <w:tab w:val="num" w:pos="284"/>
        </w:tabs>
        <w:spacing w:line="360" w:lineRule="auto"/>
        <w:ind w:left="284" w:hanging="284"/>
        <w:contextualSpacing/>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332DEA" w:rsidRPr="00D42DC0">
        <w:rPr>
          <w:rFonts w:asciiTheme="minorEastAsia" w:eastAsiaTheme="minorEastAsia" w:hAnsiTheme="minorEastAsia"/>
          <w:color w:val="000000" w:themeColor="text1"/>
          <w:sz w:val="24"/>
          <w:szCs w:val="24"/>
        </w:rPr>
        <w:t>甲方有责任向乙方介绍</w:t>
      </w:r>
      <w:r w:rsidR="00332DEA" w:rsidRPr="00D42DC0">
        <w:rPr>
          <w:rFonts w:asciiTheme="minorEastAsia" w:eastAsiaTheme="minorEastAsia" w:hAnsiTheme="minorEastAsia" w:hint="eastAsia"/>
          <w:color w:val="000000" w:themeColor="text1"/>
          <w:sz w:val="24"/>
          <w:szCs w:val="24"/>
        </w:rPr>
        <w:t>万科</w:t>
      </w:r>
      <w:r w:rsidR="004322E3" w:rsidRPr="00D42DC0">
        <w:rPr>
          <w:rFonts w:asciiTheme="minorEastAsia" w:eastAsiaTheme="minorEastAsia" w:hAnsiTheme="minorEastAsia" w:hint="eastAsia"/>
          <w:color w:val="000000" w:themeColor="text1"/>
          <w:sz w:val="24"/>
          <w:szCs w:val="24"/>
        </w:rPr>
        <w:t>（即甲方或甲方</w:t>
      </w:r>
      <w:r w:rsidR="00E259BC" w:rsidRPr="00D42DC0">
        <w:rPr>
          <w:rFonts w:asciiTheme="minorEastAsia" w:eastAsiaTheme="minorEastAsia" w:hAnsiTheme="minorEastAsia" w:hint="eastAsia"/>
          <w:color w:val="000000" w:themeColor="text1"/>
          <w:sz w:val="24"/>
          <w:szCs w:val="24"/>
        </w:rPr>
        <w:t>所在的万科集团</w:t>
      </w:r>
      <w:r w:rsidR="004322E3" w:rsidRPr="00D42DC0">
        <w:rPr>
          <w:rFonts w:asciiTheme="minorEastAsia" w:eastAsiaTheme="minorEastAsia" w:hAnsiTheme="minorEastAsia" w:hint="eastAsia"/>
          <w:color w:val="000000" w:themeColor="text1"/>
          <w:sz w:val="24"/>
          <w:szCs w:val="24"/>
        </w:rPr>
        <w:t>）</w:t>
      </w:r>
      <w:r w:rsidR="00332DEA" w:rsidRPr="00D42DC0">
        <w:rPr>
          <w:rFonts w:asciiTheme="minorEastAsia" w:eastAsiaTheme="minorEastAsia" w:hAnsiTheme="minorEastAsia" w:hint="eastAsia"/>
          <w:color w:val="000000" w:themeColor="text1"/>
          <w:sz w:val="24"/>
          <w:szCs w:val="24"/>
        </w:rPr>
        <w:t>阳光合作相关</w:t>
      </w:r>
      <w:r w:rsidR="00332DEA" w:rsidRPr="00D42DC0">
        <w:rPr>
          <w:rFonts w:asciiTheme="minorEastAsia" w:eastAsiaTheme="minorEastAsia" w:hAnsiTheme="minorEastAsia"/>
          <w:color w:val="000000" w:themeColor="text1"/>
          <w:sz w:val="24"/>
          <w:szCs w:val="24"/>
        </w:rPr>
        <w:t>规定</w:t>
      </w:r>
      <w:r w:rsidR="004F3E2F" w:rsidRPr="00D42DC0">
        <w:rPr>
          <w:rFonts w:asciiTheme="minorEastAsia" w:eastAsiaTheme="minorEastAsia" w:hAnsiTheme="minorEastAsia" w:hint="eastAsia"/>
          <w:color w:val="000000" w:themeColor="text1"/>
          <w:sz w:val="24"/>
          <w:szCs w:val="24"/>
        </w:rPr>
        <w:t>。</w:t>
      </w:r>
    </w:p>
    <w:p w14:paraId="149C20A9" w14:textId="77777777" w:rsidR="00E75C90" w:rsidRPr="00D42DC0" w:rsidRDefault="00D42DC0" w:rsidP="00D42DC0">
      <w:pPr>
        <w:numPr>
          <w:ilvl w:val="0"/>
          <w:numId w:val="2"/>
        </w:numPr>
        <w:tabs>
          <w:tab w:val="num" w:pos="284"/>
        </w:tabs>
        <w:spacing w:line="360" w:lineRule="auto"/>
        <w:ind w:left="284" w:hanging="284"/>
        <w:contextualSpacing/>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 xml:space="preserve"> </w:t>
      </w:r>
      <w:r w:rsidR="0025529D" w:rsidRPr="00D42DC0">
        <w:rPr>
          <w:rFonts w:asciiTheme="minorEastAsia" w:eastAsiaTheme="minorEastAsia" w:hAnsiTheme="minorEastAsia" w:hint="eastAsia"/>
          <w:color w:val="000000" w:themeColor="text1"/>
          <w:sz w:val="24"/>
          <w:szCs w:val="24"/>
        </w:rPr>
        <w:t>甲方</w:t>
      </w:r>
      <w:r w:rsidR="007069EE" w:rsidRPr="00D42DC0">
        <w:rPr>
          <w:rFonts w:asciiTheme="minorEastAsia" w:eastAsiaTheme="minorEastAsia" w:hAnsiTheme="minorEastAsia" w:hint="eastAsia"/>
          <w:color w:val="000000" w:themeColor="text1"/>
          <w:sz w:val="24"/>
          <w:szCs w:val="24"/>
        </w:rPr>
        <w:t>严</w:t>
      </w:r>
      <w:r w:rsidR="00E75C90" w:rsidRPr="00D42DC0">
        <w:rPr>
          <w:rFonts w:asciiTheme="minorEastAsia" w:eastAsiaTheme="minorEastAsia" w:hAnsiTheme="minorEastAsia" w:hint="eastAsia"/>
          <w:color w:val="000000" w:themeColor="text1"/>
          <w:sz w:val="24"/>
          <w:szCs w:val="24"/>
        </w:rPr>
        <w:t>禁</w:t>
      </w:r>
      <w:r w:rsidR="00BA49E4" w:rsidRPr="00D42DC0">
        <w:rPr>
          <w:rFonts w:asciiTheme="minorEastAsia" w:eastAsiaTheme="minorEastAsia" w:hAnsiTheme="minorEastAsia" w:hint="eastAsia"/>
          <w:color w:val="000000" w:themeColor="text1"/>
          <w:sz w:val="24"/>
          <w:szCs w:val="24"/>
        </w:rPr>
        <w:t>甲方人员</w:t>
      </w:r>
      <w:r w:rsidR="007069EE" w:rsidRPr="00D42DC0">
        <w:rPr>
          <w:rFonts w:asciiTheme="minorEastAsia" w:eastAsiaTheme="minorEastAsia" w:hAnsiTheme="minorEastAsia" w:hint="eastAsia"/>
          <w:color w:val="000000" w:themeColor="text1"/>
          <w:sz w:val="24"/>
          <w:szCs w:val="24"/>
        </w:rPr>
        <w:t>在业务合作过程出现下列</w:t>
      </w:r>
      <w:r w:rsidR="00735DD3" w:rsidRPr="00D42DC0">
        <w:rPr>
          <w:rFonts w:asciiTheme="minorEastAsia" w:eastAsiaTheme="minorEastAsia" w:hAnsiTheme="minorEastAsia" w:hint="eastAsia"/>
          <w:color w:val="000000" w:themeColor="text1"/>
          <w:sz w:val="24"/>
          <w:szCs w:val="24"/>
        </w:rPr>
        <w:t>行为</w:t>
      </w:r>
      <w:r w:rsidR="00CB4B41" w:rsidRPr="00D42DC0">
        <w:rPr>
          <w:rFonts w:asciiTheme="minorEastAsia" w:eastAsiaTheme="minorEastAsia" w:hAnsiTheme="minorEastAsia" w:hint="eastAsia"/>
          <w:color w:val="000000" w:themeColor="text1"/>
          <w:sz w:val="24"/>
          <w:szCs w:val="24"/>
        </w:rPr>
        <w:t>（包括不限于）</w:t>
      </w:r>
      <w:r w:rsidR="00E75C90" w:rsidRPr="00D42DC0">
        <w:rPr>
          <w:rFonts w:asciiTheme="minorEastAsia" w:eastAsiaTheme="minorEastAsia" w:hAnsiTheme="minorEastAsia" w:hint="eastAsia"/>
          <w:color w:val="000000" w:themeColor="text1"/>
          <w:sz w:val="24"/>
          <w:szCs w:val="24"/>
        </w:rPr>
        <w:t>：</w:t>
      </w:r>
    </w:p>
    <w:p w14:paraId="449DC18B" w14:textId="77777777" w:rsidR="0052351F" w:rsidRPr="00D42DC0" w:rsidRDefault="00E75C90" w:rsidP="00D42DC0">
      <w:pPr>
        <w:spacing w:line="360" w:lineRule="auto"/>
        <w:ind w:leftChars="72" w:left="334" w:hangingChars="76" w:hanging="183"/>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（1）</w:t>
      </w:r>
      <w:r w:rsidR="0052351F" w:rsidRPr="00D42DC0">
        <w:rPr>
          <w:rFonts w:asciiTheme="minorEastAsia" w:eastAsiaTheme="minorEastAsia" w:hAnsiTheme="minorEastAsia" w:hint="eastAsia"/>
          <w:b/>
          <w:color w:val="000000" w:themeColor="text1"/>
          <w:sz w:val="24"/>
          <w:szCs w:val="24"/>
        </w:rPr>
        <w:t>商业贿赂：</w:t>
      </w:r>
      <w:r w:rsidRPr="00D42DC0">
        <w:rPr>
          <w:rFonts w:asciiTheme="minorEastAsia" w:eastAsiaTheme="minorEastAsia" w:hAnsiTheme="minorEastAsia" w:hint="eastAsia"/>
          <w:color w:val="000000" w:themeColor="text1"/>
          <w:sz w:val="24"/>
          <w:szCs w:val="24"/>
        </w:rPr>
        <w:t>甲方人员收受或向乙方及乙方人员主动索要</w:t>
      </w:r>
      <w:r w:rsidR="0052351F" w:rsidRPr="00D42DC0">
        <w:rPr>
          <w:rFonts w:asciiTheme="minorEastAsia" w:eastAsiaTheme="minorEastAsia" w:hAnsiTheme="minorEastAsia" w:hint="eastAsia"/>
          <w:color w:val="000000" w:themeColor="text1"/>
          <w:sz w:val="24"/>
          <w:szCs w:val="24"/>
        </w:rPr>
        <w:t>各种</w:t>
      </w:r>
      <w:r w:rsidRPr="00D42DC0">
        <w:rPr>
          <w:rFonts w:asciiTheme="minorEastAsia" w:eastAsiaTheme="minorEastAsia" w:hAnsiTheme="minorEastAsia"/>
          <w:color w:val="000000" w:themeColor="text1"/>
          <w:sz w:val="24"/>
          <w:szCs w:val="24"/>
        </w:rPr>
        <w:t>形式的</w:t>
      </w:r>
      <w:r w:rsidRPr="00D42DC0">
        <w:rPr>
          <w:rFonts w:asciiTheme="minorEastAsia" w:eastAsiaTheme="minorEastAsia" w:hAnsiTheme="minorEastAsia" w:hint="eastAsia"/>
          <w:color w:val="000000" w:themeColor="text1"/>
          <w:sz w:val="24"/>
          <w:szCs w:val="24"/>
        </w:rPr>
        <w:t>回扣、</w:t>
      </w:r>
      <w:r w:rsidRPr="00D42DC0">
        <w:rPr>
          <w:rFonts w:asciiTheme="minorEastAsia" w:eastAsiaTheme="minorEastAsia" w:hAnsiTheme="minorEastAsia"/>
          <w:color w:val="000000" w:themeColor="text1"/>
          <w:sz w:val="24"/>
          <w:szCs w:val="24"/>
        </w:rPr>
        <w:t>实物、现金</w:t>
      </w:r>
      <w:r w:rsidRPr="00D42DC0">
        <w:rPr>
          <w:rFonts w:asciiTheme="minorEastAsia" w:eastAsiaTheme="minorEastAsia" w:hAnsiTheme="minorEastAsia" w:hint="eastAsia"/>
          <w:color w:val="000000" w:themeColor="text1"/>
          <w:sz w:val="24"/>
          <w:szCs w:val="24"/>
        </w:rPr>
        <w:t>、有价证券、礼券等有价物品，或</w:t>
      </w:r>
      <w:r w:rsidR="00B14D13" w:rsidRPr="00D42DC0">
        <w:rPr>
          <w:rFonts w:asciiTheme="minorEastAsia" w:eastAsiaTheme="minorEastAsia" w:hAnsiTheme="minorEastAsia" w:hint="eastAsia"/>
          <w:color w:val="000000" w:themeColor="text1"/>
          <w:sz w:val="24"/>
          <w:szCs w:val="24"/>
        </w:rPr>
        <w:t>接</w:t>
      </w:r>
      <w:r w:rsidR="00B14D13">
        <w:rPr>
          <w:rFonts w:asciiTheme="minorEastAsia" w:eastAsiaTheme="minorEastAsia" w:hAnsiTheme="minorEastAsia" w:hint="eastAsia"/>
          <w:color w:val="000000" w:themeColor="text1"/>
          <w:sz w:val="24"/>
          <w:szCs w:val="24"/>
        </w:rPr>
        <w:t>受</w:t>
      </w:r>
      <w:r w:rsidRPr="00D42DC0">
        <w:rPr>
          <w:rFonts w:asciiTheme="minorEastAsia" w:eastAsiaTheme="minorEastAsia" w:hAnsiTheme="minorEastAsia" w:hint="eastAsia"/>
          <w:color w:val="000000" w:themeColor="text1"/>
          <w:sz w:val="24"/>
          <w:szCs w:val="24"/>
        </w:rPr>
        <w:t>并参与乙方及乙方人员提供的旅游、高档宴请或其他可能影响职务行为公正履行的活动</w:t>
      </w:r>
      <w:r w:rsidR="000D7F56" w:rsidRPr="00D42DC0">
        <w:rPr>
          <w:rFonts w:asciiTheme="minorEastAsia" w:eastAsiaTheme="minorEastAsia" w:hAnsiTheme="minorEastAsia" w:hint="eastAsia"/>
          <w:color w:val="000000" w:themeColor="text1"/>
          <w:sz w:val="24"/>
          <w:szCs w:val="24"/>
        </w:rPr>
        <w:t>（以下统称“财物”）</w:t>
      </w:r>
      <w:r w:rsidR="00617AF3" w:rsidRPr="00D42DC0">
        <w:rPr>
          <w:rFonts w:asciiTheme="minorEastAsia" w:eastAsiaTheme="minorEastAsia" w:hAnsiTheme="minorEastAsia" w:hint="eastAsia"/>
          <w:color w:val="000000" w:themeColor="text1"/>
          <w:sz w:val="24"/>
          <w:szCs w:val="24"/>
        </w:rPr>
        <w:t>；</w:t>
      </w:r>
    </w:p>
    <w:p w14:paraId="7316DCA4" w14:textId="77777777" w:rsidR="000D7F56" w:rsidRPr="00D42DC0" w:rsidRDefault="00E75C90" w:rsidP="00D42DC0">
      <w:pPr>
        <w:spacing w:line="360" w:lineRule="auto"/>
        <w:ind w:leftChars="72" w:left="334" w:hangingChars="76" w:hanging="183"/>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（2）</w:t>
      </w:r>
      <w:r w:rsidR="0052351F" w:rsidRPr="00D42DC0">
        <w:rPr>
          <w:rFonts w:asciiTheme="minorEastAsia" w:eastAsiaTheme="minorEastAsia" w:hAnsiTheme="minorEastAsia" w:hint="eastAsia"/>
          <w:b/>
          <w:color w:val="000000" w:themeColor="text1"/>
          <w:sz w:val="24"/>
          <w:szCs w:val="24"/>
        </w:rPr>
        <w:t>行贿及其他：</w:t>
      </w:r>
      <w:r w:rsidR="0052351F" w:rsidRPr="00D42DC0">
        <w:rPr>
          <w:rFonts w:asciiTheme="minorEastAsia" w:eastAsiaTheme="minorEastAsia" w:hAnsiTheme="minorEastAsia" w:hint="eastAsia"/>
          <w:color w:val="000000" w:themeColor="text1"/>
          <w:sz w:val="24"/>
          <w:szCs w:val="24"/>
        </w:rPr>
        <w:t>甲方人员</w:t>
      </w:r>
      <w:r w:rsidR="00CB4B41" w:rsidRPr="00D42DC0">
        <w:rPr>
          <w:rFonts w:asciiTheme="minorEastAsia" w:eastAsiaTheme="minorEastAsia" w:hAnsiTheme="minorEastAsia" w:hint="eastAsia"/>
          <w:color w:val="000000" w:themeColor="text1"/>
          <w:sz w:val="24"/>
          <w:szCs w:val="24"/>
        </w:rPr>
        <w:t>要求乙方或</w:t>
      </w:r>
      <w:r w:rsidR="0052351F" w:rsidRPr="00D42DC0">
        <w:rPr>
          <w:rFonts w:asciiTheme="minorEastAsia" w:eastAsiaTheme="minorEastAsia" w:hAnsiTheme="minorEastAsia" w:hint="eastAsia"/>
          <w:color w:val="000000" w:themeColor="text1"/>
          <w:sz w:val="24"/>
          <w:szCs w:val="24"/>
        </w:rPr>
        <w:t>乙方人员</w:t>
      </w:r>
      <w:r w:rsidR="000D7F56" w:rsidRPr="00D42DC0">
        <w:rPr>
          <w:rFonts w:asciiTheme="minorEastAsia" w:eastAsiaTheme="minorEastAsia" w:hAnsiTheme="minorEastAsia" w:hint="eastAsia"/>
          <w:color w:val="000000" w:themeColor="text1"/>
          <w:sz w:val="24"/>
          <w:szCs w:val="24"/>
        </w:rPr>
        <w:t>配合或协助进行包含行贿</w:t>
      </w:r>
      <w:r w:rsidR="00ED3D9B" w:rsidRPr="00D42DC0">
        <w:rPr>
          <w:rFonts w:asciiTheme="minorEastAsia" w:eastAsiaTheme="minorEastAsia" w:hAnsiTheme="minorEastAsia" w:hint="eastAsia"/>
          <w:color w:val="000000" w:themeColor="text1"/>
          <w:sz w:val="24"/>
          <w:szCs w:val="24"/>
        </w:rPr>
        <w:t>、</w:t>
      </w:r>
      <w:r w:rsidR="006D2567" w:rsidRPr="00D42DC0">
        <w:rPr>
          <w:rFonts w:asciiTheme="minorEastAsia" w:eastAsiaTheme="minorEastAsia" w:hAnsiTheme="minorEastAsia" w:hint="eastAsia"/>
          <w:color w:val="000000" w:themeColor="text1"/>
          <w:sz w:val="24"/>
          <w:szCs w:val="24"/>
        </w:rPr>
        <w:t>谋求不正当商业利益</w:t>
      </w:r>
      <w:r w:rsidR="00CB4B41" w:rsidRPr="00D42DC0">
        <w:rPr>
          <w:rFonts w:asciiTheme="minorEastAsia" w:eastAsiaTheme="minorEastAsia" w:hAnsiTheme="minorEastAsia" w:hint="eastAsia"/>
          <w:color w:val="000000" w:themeColor="text1"/>
          <w:sz w:val="24"/>
          <w:szCs w:val="24"/>
        </w:rPr>
        <w:t>在内的各类</w:t>
      </w:r>
      <w:r w:rsidR="000D7F56" w:rsidRPr="00D42DC0">
        <w:rPr>
          <w:rFonts w:asciiTheme="minorEastAsia" w:eastAsiaTheme="minorEastAsia" w:hAnsiTheme="minorEastAsia" w:hint="eastAsia"/>
          <w:color w:val="000000" w:themeColor="text1"/>
          <w:sz w:val="24"/>
          <w:szCs w:val="24"/>
        </w:rPr>
        <w:t>违法</w:t>
      </w:r>
      <w:r w:rsidR="0025529D" w:rsidRPr="00D42DC0">
        <w:rPr>
          <w:rFonts w:asciiTheme="minorEastAsia" w:eastAsiaTheme="minorEastAsia" w:hAnsiTheme="minorEastAsia" w:hint="eastAsia"/>
          <w:color w:val="000000" w:themeColor="text1"/>
          <w:sz w:val="24"/>
          <w:szCs w:val="24"/>
        </w:rPr>
        <w:t>活动</w:t>
      </w:r>
      <w:r w:rsidR="000D7F56" w:rsidRPr="00D42DC0">
        <w:rPr>
          <w:rFonts w:asciiTheme="minorEastAsia" w:eastAsiaTheme="minorEastAsia" w:hAnsiTheme="minorEastAsia" w:hint="eastAsia"/>
          <w:color w:val="000000" w:themeColor="text1"/>
          <w:sz w:val="24"/>
          <w:szCs w:val="24"/>
        </w:rPr>
        <w:t>；</w:t>
      </w:r>
    </w:p>
    <w:p w14:paraId="4F1B760A" w14:textId="359903F1" w:rsidR="00E93302" w:rsidRPr="00D42DC0" w:rsidRDefault="000D7F56" w:rsidP="00D42DC0">
      <w:pPr>
        <w:spacing w:line="360" w:lineRule="auto"/>
        <w:ind w:leftChars="72" w:left="334" w:hangingChars="76" w:hanging="183"/>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（3）利益冲突：</w:t>
      </w:r>
      <w:r w:rsidR="00E93302" w:rsidRPr="00D42DC0">
        <w:rPr>
          <w:rFonts w:asciiTheme="minorEastAsia" w:eastAsiaTheme="minorEastAsia" w:hAnsiTheme="minorEastAsia" w:hint="eastAsia"/>
          <w:color w:val="000000" w:themeColor="text1"/>
          <w:sz w:val="24"/>
          <w:szCs w:val="24"/>
        </w:rPr>
        <w:t>甲方</w:t>
      </w:r>
      <w:r w:rsidR="004D3640" w:rsidRPr="00D42DC0">
        <w:rPr>
          <w:rFonts w:asciiTheme="minorEastAsia" w:eastAsiaTheme="minorEastAsia" w:hAnsiTheme="minorEastAsia" w:hint="eastAsia"/>
          <w:color w:val="000000" w:themeColor="text1"/>
          <w:sz w:val="24"/>
          <w:szCs w:val="24"/>
        </w:rPr>
        <w:t>人员</w:t>
      </w:r>
      <w:r w:rsidR="00E93302" w:rsidRPr="00D42DC0">
        <w:rPr>
          <w:rFonts w:asciiTheme="minorEastAsia" w:eastAsiaTheme="minorEastAsia" w:hAnsiTheme="minorEastAsia" w:hint="eastAsia"/>
          <w:color w:val="000000" w:themeColor="text1"/>
          <w:sz w:val="24"/>
          <w:szCs w:val="24"/>
        </w:rPr>
        <w:t>未经甲方批准，以本人或其亲属名义</w:t>
      </w:r>
      <w:r w:rsidR="003F1DF2">
        <w:rPr>
          <w:rFonts w:asciiTheme="minorEastAsia" w:eastAsiaTheme="minorEastAsia" w:hAnsiTheme="minorEastAsia" w:hint="eastAsia"/>
          <w:color w:val="000000" w:themeColor="text1"/>
          <w:sz w:val="24"/>
          <w:szCs w:val="24"/>
        </w:rPr>
        <w:t>于</w:t>
      </w:r>
      <w:r w:rsidR="003F1DF2" w:rsidRPr="00D42DC0">
        <w:rPr>
          <w:rFonts w:asciiTheme="minorEastAsia" w:eastAsiaTheme="minorEastAsia" w:hAnsiTheme="minorEastAsia" w:hint="eastAsia"/>
          <w:color w:val="000000" w:themeColor="text1"/>
          <w:sz w:val="24"/>
          <w:szCs w:val="24"/>
        </w:rPr>
        <w:t>乙方或其关联单位</w:t>
      </w:r>
      <w:r w:rsidR="003F1DF2">
        <w:rPr>
          <w:rFonts w:asciiTheme="minorEastAsia" w:eastAsiaTheme="minorEastAsia" w:hAnsiTheme="minorEastAsia" w:hint="eastAsia"/>
          <w:color w:val="000000" w:themeColor="text1"/>
          <w:sz w:val="24"/>
          <w:szCs w:val="24"/>
        </w:rPr>
        <w:t>处</w:t>
      </w:r>
      <w:r w:rsidR="00E93302" w:rsidRPr="00D42DC0">
        <w:rPr>
          <w:rFonts w:asciiTheme="minorEastAsia" w:eastAsiaTheme="minorEastAsia" w:hAnsiTheme="minorEastAsia" w:hint="eastAsia"/>
          <w:color w:val="000000" w:themeColor="text1"/>
          <w:sz w:val="24"/>
          <w:szCs w:val="24"/>
        </w:rPr>
        <w:t>直接或变</w:t>
      </w:r>
      <w:r w:rsidR="00E93302" w:rsidRPr="00E36162">
        <w:rPr>
          <w:rFonts w:asciiTheme="minorEastAsia" w:eastAsiaTheme="minorEastAsia" w:hAnsiTheme="minorEastAsia" w:hint="eastAsia"/>
          <w:color w:val="000000" w:themeColor="text1"/>
          <w:kern w:val="0"/>
          <w:sz w:val="24"/>
          <w:szCs w:val="24"/>
        </w:rPr>
        <w:t>相参股</w:t>
      </w:r>
      <w:r w:rsidR="00E830FE" w:rsidRPr="00E36162">
        <w:rPr>
          <w:rFonts w:asciiTheme="minorEastAsia" w:eastAsiaTheme="minorEastAsia" w:hAnsiTheme="minorEastAsia" w:hint="eastAsia"/>
          <w:color w:val="000000" w:themeColor="text1"/>
          <w:kern w:val="0"/>
          <w:sz w:val="24"/>
          <w:szCs w:val="24"/>
        </w:rPr>
        <w:t>、</w:t>
      </w:r>
      <w:r w:rsidR="00F913B6" w:rsidRPr="00E36162">
        <w:rPr>
          <w:rFonts w:asciiTheme="minorEastAsia" w:eastAsiaTheme="minorEastAsia" w:hAnsiTheme="minorEastAsia" w:hint="eastAsia"/>
          <w:color w:val="000000" w:themeColor="text1"/>
          <w:kern w:val="0"/>
          <w:sz w:val="24"/>
          <w:szCs w:val="24"/>
        </w:rPr>
        <w:t>任职</w:t>
      </w:r>
      <w:r w:rsidR="003F1DF2" w:rsidRPr="00E36162">
        <w:rPr>
          <w:rFonts w:asciiTheme="minorEastAsia" w:eastAsiaTheme="minorEastAsia" w:hAnsiTheme="minorEastAsia" w:hint="eastAsia"/>
          <w:color w:val="000000" w:themeColor="text1"/>
          <w:kern w:val="0"/>
          <w:sz w:val="24"/>
          <w:szCs w:val="24"/>
        </w:rPr>
        <w:t>、</w:t>
      </w:r>
      <w:r w:rsidR="00F913B6" w:rsidRPr="00D42DC0">
        <w:rPr>
          <w:rFonts w:asciiTheme="minorEastAsia" w:eastAsiaTheme="minorEastAsia" w:hAnsiTheme="minorEastAsia" w:hint="eastAsia"/>
          <w:color w:val="000000" w:themeColor="text1"/>
          <w:sz w:val="24"/>
          <w:szCs w:val="24"/>
        </w:rPr>
        <w:t>兼职</w:t>
      </w:r>
      <w:r w:rsidR="003F1DF2">
        <w:rPr>
          <w:rFonts w:asciiTheme="minorEastAsia" w:eastAsiaTheme="minorEastAsia" w:hAnsiTheme="minorEastAsia" w:hint="eastAsia"/>
          <w:color w:val="000000" w:themeColor="text1"/>
          <w:sz w:val="24"/>
          <w:szCs w:val="24"/>
        </w:rPr>
        <w:t>、</w:t>
      </w:r>
      <w:r w:rsidR="00D03E49">
        <w:rPr>
          <w:rFonts w:asciiTheme="minorEastAsia" w:eastAsiaTheme="minorEastAsia" w:hAnsiTheme="minorEastAsia" w:hint="eastAsia"/>
          <w:color w:val="000000" w:themeColor="text1"/>
          <w:sz w:val="24"/>
          <w:szCs w:val="24"/>
        </w:rPr>
        <w:t>借贷资金</w:t>
      </w:r>
      <w:r w:rsidR="00F913B6">
        <w:rPr>
          <w:rFonts w:asciiTheme="minorEastAsia" w:eastAsiaTheme="minorEastAsia" w:hAnsiTheme="minorEastAsia" w:hint="eastAsia"/>
          <w:color w:val="000000" w:themeColor="text1"/>
          <w:sz w:val="24"/>
          <w:szCs w:val="24"/>
        </w:rPr>
        <w:t>或</w:t>
      </w:r>
      <w:r w:rsidR="00D03E49" w:rsidRPr="00D03E49">
        <w:rPr>
          <w:rFonts w:asciiTheme="minorEastAsia" w:eastAsiaTheme="minorEastAsia" w:hAnsiTheme="minorEastAsia"/>
          <w:color w:val="000000" w:themeColor="text1"/>
          <w:sz w:val="24"/>
          <w:szCs w:val="24"/>
        </w:rPr>
        <w:t>获取其它利益</w:t>
      </w:r>
      <w:r w:rsidR="00617AF3" w:rsidRPr="00D42DC0">
        <w:rPr>
          <w:rFonts w:asciiTheme="minorEastAsia" w:eastAsiaTheme="minorEastAsia" w:hAnsiTheme="minorEastAsia" w:hint="eastAsia"/>
          <w:color w:val="000000" w:themeColor="text1"/>
          <w:sz w:val="24"/>
          <w:szCs w:val="24"/>
        </w:rPr>
        <w:t>；</w:t>
      </w:r>
    </w:p>
    <w:p w14:paraId="6B8C3E37" w14:textId="77777777" w:rsidR="00D72AB0" w:rsidRPr="00D42DC0" w:rsidRDefault="00D72AB0" w:rsidP="00D42DC0">
      <w:pPr>
        <w:spacing w:line="360" w:lineRule="auto"/>
        <w:ind w:leftChars="69" w:left="335" w:hangingChars="79" w:hanging="19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（4）</w:t>
      </w:r>
      <w:proofErr w:type="gramStart"/>
      <w:r w:rsidRPr="00D42DC0">
        <w:rPr>
          <w:rFonts w:asciiTheme="minorEastAsia" w:eastAsiaTheme="minorEastAsia" w:hAnsiTheme="minorEastAsia" w:hint="eastAsia"/>
          <w:b/>
          <w:color w:val="000000" w:themeColor="text1"/>
          <w:sz w:val="24"/>
          <w:szCs w:val="24"/>
        </w:rPr>
        <w:t>串标围标</w:t>
      </w:r>
      <w:proofErr w:type="gramEnd"/>
      <w:r w:rsidRPr="00D42DC0">
        <w:rPr>
          <w:rFonts w:asciiTheme="minorEastAsia" w:eastAsiaTheme="minorEastAsia" w:hAnsiTheme="minorEastAsia" w:hint="eastAsia"/>
          <w:b/>
          <w:color w:val="000000" w:themeColor="text1"/>
          <w:sz w:val="24"/>
          <w:szCs w:val="24"/>
        </w:rPr>
        <w:t>：</w:t>
      </w:r>
      <w:r w:rsidR="00EC7FFB" w:rsidRPr="00D42DC0">
        <w:rPr>
          <w:rFonts w:asciiTheme="minorEastAsia" w:eastAsiaTheme="minorEastAsia" w:hAnsiTheme="minorEastAsia" w:hint="eastAsia"/>
          <w:color w:val="000000" w:themeColor="text1"/>
          <w:sz w:val="24"/>
          <w:szCs w:val="24"/>
        </w:rPr>
        <w:t>在甲方业务范围内，</w:t>
      </w:r>
      <w:r w:rsidRPr="00D42DC0">
        <w:rPr>
          <w:rFonts w:asciiTheme="minorEastAsia" w:eastAsiaTheme="minorEastAsia" w:hAnsiTheme="minorEastAsia" w:hint="eastAsia"/>
          <w:color w:val="000000" w:themeColor="text1"/>
          <w:sz w:val="24"/>
          <w:szCs w:val="24"/>
        </w:rPr>
        <w:t>甲方员工授意乙方配合进行串标或围标等违规违法采购行为</w:t>
      </w:r>
      <w:r w:rsidR="004F3E2F" w:rsidRPr="00D42DC0">
        <w:rPr>
          <w:rFonts w:asciiTheme="minorEastAsia" w:eastAsiaTheme="minorEastAsia" w:hAnsiTheme="minorEastAsia" w:hint="eastAsia"/>
          <w:color w:val="000000" w:themeColor="text1"/>
          <w:sz w:val="24"/>
          <w:szCs w:val="24"/>
        </w:rPr>
        <w:t>。</w:t>
      </w:r>
    </w:p>
    <w:p w14:paraId="7E3BA2FC" w14:textId="77777777" w:rsidR="00332DEA" w:rsidRPr="00D42DC0" w:rsidRDefault="00332DEA" w:rsidP="00D42DC0">
      <w:pPr>
        <w:numPr>
          <w:ilvl w:val="0"/>
          <w:numId w:val="2"/>
        </w:numPr>
        <w:tabs>
          <w:tab w:val="num" w:pos="284"/>
        </w:tabs>
        <w:spacing w:line="360" w:lineRule="auto"/>
        <w:ind w:left="284" w:hanging="284"/>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对于乙方举报甲方人员违反阳光合作</w:t>
      </w:r>
      <w:r w:rsidR="00EC7FFB" w:rsidRPr="00D42DC0">
        <w:rPr>
          <w:rFonts w:asciiTheme="minorEastAsia" w:eastAsiaTheme="minorEastAsia" w:hAnsiTheme="minorEastAsia" w:hint="eastAsia"/>
          <w:color w:val="000000" w:themeColor="text1"/>
          <w:sz w:val="24"/>
          <w:szCs w:val="24"/>
        </w:rPr>
        <w:t>禁止项</w:t>
      </w:r>
      <w:r w:rsidRPr="00D42DC0">
        <w:rPr>
          <w:rFonts w:asciiTheme="minorEastAsia" w:eastAsiaTheme="minorEastAsia" w:hAnsiTheme="minorEastAsia"/>
          <w:color w:val="000000" w:themeColor="text1"/>
          <w:sz w:val="24"/>
          <w:szCs w:val="24"/>
        </w:rPr>
        <w:t>的情况，甲方</w:t>
      </w:r>
      <w:r w:rsidR="00A94166" w:rsidRPr="00D42DC0">
        <w:rPr>
          <w:rFonts w:asciiTheme="minorEastAsia" w:eastAsiaTheme="minorEastAsia" w:hAnsiTheme="minorEastAsia" w:hint="eastAsia"/>
          <w:color w:val="000000" w:themeColor="text1"/>
          <w:sz w:val="24"/>
          <w:szCs w:val="24"/>
        </w:rPr>
        <w:t>负有</w:t>
      </w:r>
      <w:r w:rsidR="00EC7FFB" w:rsidRPr="00D42DC0">
        <w:rPr>
          <w:rFonts w:asciiTheme="minorEastAsia" w:eastAsiaTheme="minorEastAsia" w:hAnsiTheme="minorEastAsia" w:hint="eastAsia"/>
          <w:color w:val="000000" w:themeColor="text1"/>
          <w:sz w:val="24"/>
          <w:szCs w:val="24"/>
        </w:rPr>
        <w:t>保密</w:t>
      </w:r>
      <w:r w:rsidR="00A94166" w:rsidRPr="00D42DC0">
        <w:rPr>
          <w:rFonts w:asciiTheme="minorEastAsia" w:eastAsiaTheme="minorEastAsia" w:hAnsiTheme="minorEastAsia" w:hint="eastAsia"/>
          <w:color w:val="000000" w:themeColor="text1"/>
          <w:sz w:val="24"/>
          <w:szCs w:val="24"/>
        </w:rPr>
        <w:t>义务</w:t>
      </w:r>
      <w:r w:rsidR="00EC7FFB" w:rsidRPr="00D42DC0">
        <w:rPr>
          <w:rFonts w:asciiTheme="minorEastAsia" w:eastAsiaTheme="minorEastAsia" w:hAnsiTheme="minorEastAsia" w:hint="eastAsia"/>
          <w:color w:val="000000" w:themeColor="text1"/>
          <w:sz w:val="24"/>
          <w:szCs w:val="24"/>
        </w:rPr>
        <w:t>，并</w:t>
      </w:r>
      <w:r w:rsidR="00A94166" w:rsidRPr="00D42DC0">
        <w:rPr>
          <w:rFonts w:asciiTheme="minorEastAsia" w:eastAsiaTheme="minorEastAsia" w:hAnsiTheme="minorEastAsia" w:hint="eastAsia"/>
          <w:color w:val="000000" w:themeColor="text1"/>
          <w:sz w:val="24"/>
          <w:szCs w:val="24"/>
        </w:rPr>
        <w:t>应</w:t>
      </w:r>
      <w:r w:rsidRPr="00D42DC0">
        <w:rPr>
          <w:rFonts w:asciiTheme="minorEastAsia" w:eastAsiaTheme="minorEastAsia" w:hAnsiTheme="minorEastAsia"/>
          <w:color w:val="000000" w:themeColor="text1"/>
          <w:sz w:val="24"/>
          <w:szCs w:val="24"/>
        </w:rPr>
        <w:t>及时</w:t>
      </w:r>
      <w:r w:rsidR="00A94166" w:rsidRPr="00D42DC0">
        <w:rPr>
          <w:rFonts w:asciiTheme="minorEastAsia" w:eastAsiaTheme="minorEastAsia" w:hAnsiTheme="minorEastAsia" w:hint="eastAsia"/>
          <w:color w:val="000000" w:themeColor="text1"/>
          <w:sz w:val="24"/>
          <w:szCs w:val="24"/>
        </w:rPr>
        <w:t>组织</w:t>
      </w:r>
      <w:r w:rsidRPr="00D42DC0">
        <w:rPr>
          <w:rFonts w:asciiTheme="minorEastAsia" w:eastAsiaTheme="minorEastAsia" w:hAnsiTheme="minorEastAsia"/>
          <w:color w:val="000000" w:themeColor="text1"/>
          <w:sz w:val="24"/>
          <w:szCs w:val="24"/>
        </w:rPr>
        <w:t>调查</w:t>
      </w:r>
      <w:r w:rsidRPr="00D42DC0">
        <w:rPr>
          <w:rFonts w:asciiTheme="minorEastAsia" w:eastAsiaTheme="minorEastAsia" w:hAnsiTheme="minorEastAsia" w:hint="eastAsia"/>
          <w:color w:val="000000" w:themeColor="text1"/>
          <w:sz w:val="24"/>
          <w:szCs w:val="24"/>
        </w:rPr>
        <w:t>，</w:t>
      </w:r>
      <w:r w:rsidR="00EC7FFB" w:rsidRPr="00D42DC0">
        <w:rPr>
          <w:rFonts w:asciiTheme="minorEastAsia" w:eastAsiaTheme="minorEastAsia" w:hAnsiTheme="minorEastAsia" w:hint="eastAsia"/>
          <w:color w:val="000000" w:themeColor="text1"/>
          <w:sz w:val="24"/>
          <w:szCs w:val="24"/>
        </w:rPr>
        <w:t>将</w:t>
      </w:r>
      <w:r w:rsidR="00A94166" w:rsidRPr="00D42DC0">
        <w:rPr>
          <w:rFonts w:asciiTheme="minorEastAsia" w:eastAsiaTheme="minorEastAsia" w:hAnsiTheme="minorEastAsia" w:hint="eastAsia"/>
          <w:color w:val="000000" w:themeColor="text1"/>
          <w:sz w:val="24"/>
          <w:szCs w:val="24"/>
        </w:rPr>
        <w:t>最终</w:t>
      </w:r>
      <w:r w:rsidRPr="00D42DC0">
        <w:rPr>
          <w:rFonts w:asciiTheme="minorEastAsia" w:eastAsiaTheme="minorEastAsia" w:hAnsiTheme="minorEastAsia" w:hint="eastAsia"/>
          <w:color w:val="000000" w:themeColor="text1"/>
          <w:sz w:val="24"/>
          <w:szCs w:val="24"/>
        </w:rPr>
        <w:t>调查结果</w:t>
      </w:r>
      <w:r w:rsidR="00EC7FFB" w:rsidRPr="00D42DC0">
        <w:rPr>
          <w:rFonts w:asciiTheme="minorEastAsia" w:eastAsiaTheme="minorEastAsia" w:hAnsiTheme="minorEastAsia" w:hint="eastAsia"/>
          <w:color w:val="000000" w:themeColor="text1"/>
          <w:sz w:val="24"/>
          <w:szCs w:val="24"/>
        </w:rPr>
        <w:t>反馈</w:t>
      </w:r>
      <w:r w:rsidRPr="00D42DC0">
        <w:rPr>
          <w:rFonts w:asciiTheme="minorEastAsia" w:eastAsiaTheme="minorEastAsia" w:hAnsiTheme="minorEastAsia" w:hint="eastAsia"/>
          <w:color w:val="000000" w:themeColor="text1"/>
          <w:sz w:val="24"/>
          <w:szCs w:val="24"/>
        </w:rPr>
        <w:t>乙方</w:t>
      </w:r>
      <w:r w:rsidR="00EC7FFB" w:rsidRPr="00D42DC0">
        <w:rPr>
          <w:rFonts w:asciiTheme="minorEastAsia" w:eastAsiaTheme="minorEastAsia" w:hAnsiTheme="minorEastAsia" w:hint="eastAsia"/>
          <w:color w:val="000000" w:themeColor="text1"/>
          <w:sz w:val="24"/>
          <w:szCs w:val="24"/>
        </w:rPr>
        <w:t>，并</w:t>
      </w:r>
      <w:r w:rsidR="004F3E2F" w:rsidRPr="00D42DC0">
        <w:rPr>
          <w:rFonts w:asciiTheme="minorEastAsia" w:eastAsiaTheme="minorEastAsia" w:hAnsiTheme="minorEastAsia" w:hint="eastAsia"/>
          <w:color w:val="000000" w:themeColor="text1"/>
          <w:sz w:val="24"/>
          <w:szCs w:val="24"/>
        </w:rPr>
        <w:t>可</w:t>
      </w:r>
      <w:r w:rsidR="00EC7FFB" w:rsidRPr="00D42DC0">
        <w:rPr>
          <w:rFonts w:asciiTheme="minorEastAsia" w:eastAsiaTheme="minorEastAsia" w:hAnsiTheme="minorEastAsia" w:hint="eastAsia"/>
          <w:color w:val="000000" w:themeColor="text1"/>
          <w:sz w:val="24"/>
          <w:szCs w:val="24"/>
        </w:rPr>
        <w:t>依据</w:t>
      </w:r>
      <w:r w:rsidR="004F3E2F" w:rsidRPr="00D42DC0">
        <w:rPr>
          <w:rFonts w:asciiTheme="minorEastAsia" w:eastAsiaTheme="minorEastAsia" w:hAnsiTheme="minorEastAsia" w:hint="eastAsia"/>
          <w:color w:val="000000" w:themeColor="text1"/>
          <w:sz w:val="24"/>
          <w:szCs w:val="24"/>
        </w:rPr>
        <w:t>甲方</w:t>
      </w:r>
      <w:r w:rsidR="005B4282" w:rsidRPr="00D42DC0">
        <w:rPr>
          <w:rFonts w:asciiTheme="minorEastAsia" w:eastAsiaTheme="minorEastAsia" w:hAnsiTheme="minorEastAsia" w:hint="eastAsia"/>
          <w:color w:val="000000" w:themeColor="text1"/>
          <w:sz w:val="24"/>
          <w:szCs w:val="24"/>
        </w:rPr>
        <w:t>或甲方所在万科集团</w:t>
      </w:r>
      <w:r w:rsidR="00A94166" w:rsidRPr="00D42DC0">
        <w:rPr>
          <w:rFonts w:asciiTheme="minorEastAsia" w:eastAsiaTheme="minorEastAsia" w:hAnsiTheme="minorEastAsia" w:hint="eastAsia"/>
          <w:color w:val="000000" w:themeColor="text1"/>
          <w:sz w:val="24"/>
          <w:szCs w:val="24"/>
        </w:rPr>
        <w:t>举报奖励政策</w:t>
      </w:r>
      <w:r w:rsidR="00EC7FFB" w:rsidRPr="00D42DC0">
        <w:rPr>
          <w:rFonts w:asciiTheme="minorEastAsia" w:eastAsiaTheme="minorEastAsia" w:hAnsiTheme="minorEastAsia" w:hint="eastAsia"/>
          <w:color w:val="000000" w:themeColor="text1"/>
          <w:sz w:val="24"/>
          <w:szCs w:val="24"/>
        </w:rPr>
        <w:t>给予</w:t>
      </w:r>
      <w:r w:rsidR="004F3E2F" w:rsidRPr="00D42DC0">
        <w:rPr>
          <w:rFonts w:asciiTheme="minorEastAsia" w:eastAsiaTheme="minorEastAsia" w:hAnsiTheme="minorEastAsia" w:hint="eastAsia"/>
          <w:color w:val="000000" w:themeColor="text1"/>
          <w:sz w:val="24"/>
          <w:szCs w:val="24"/>
        </w:rPr>
        <w:t>乙方</w:t>
      </w:r>
      <w:r w:rsidR="00A94166" w:rsidRPr="00D42DC0">
        <w:rPr>
          <w:rFonts w:asciiTheme="minorEastAsia" w:eastAsiaTheme="minorEastAsia" w:hAnsiTheme="minorEastAsia" w:hint="eastAsia"/>
          <w:color w:val="000000" w:themeColor="text1"/>
          <w:sz w:val="24"/>
          <w:szCs w:val="24"/>
        </w:rPr>
        <w:t>适当</w:t>
      </w:r>
      <w:r w:rsidRPr="00D42DC0">
        <w:rPr>
          <w:rFonts w:asciiTheme="minorEastAsia" w:eastAsiaTheme="minorEastAsia" w:hAnsiTheme="minorEastAsia" w:hint="eastAsia"/>
          <w:color w:val="000000" w:themeColor="text1"/>
          <w:sz w:val="24"/>
          <w:szCs w:val="24"/>
        </w:rPr>
        <w:t>奖励。</w:t>
      </w:r>
    </w:p>
    <w:p w14:paraId="50E8AA09" w14:textId="77777777" w:rsidR="00332DEA" w:rsidRPr="00D42DC0" w:rsidRDefault="00332DEA"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乙方责任</w:t>
      </w:r>
    </w:p>
    <w:p w14:paraId="08D00B4B" w14:textId="77777777" w:rsidR="0025529D" w:rsidRPr="00D42DC0" w:rsidRDefault="00332DEA" w:rsidP="00D42DC0">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乙方应保证乙方人员了解本协议</w:t>
      </w:r>
      <w:r w:rsidR="00B70FD7" w:rsidRPr="00D42DC0">
        <w:rPr>
          <w:rFonts w:asciiTheme="minorEastAsia" w:eastAsiaTheme="minorEastAsia" w:hAnsiTheme="minorEastAsia" w:hint="eastAsia"/>
          <w:color w:val="000000" w:themeColor="text1"/>
          <w:sz w:val="24"/>
          <w:szCs w:val="24"/>
        </w:rPr>
        <w:t>中阳光合作禁止项</w:t>
      </w:r>
      <w:r w:rsidRPr="00D42DC0">
        <w:rPr>
          <w:rFonts w:asciiTheme="minorEastAsia" w:eastAsiaTheme="minorEastAsia" w:hAnsiTheme="minorEastAsia"/>
          <w:color w:val="000000" w:themeColor="text1"/>
          <w:sz w:val="24"/>
          <w:szCs w:val="24"/>
        </w:rPr>
        <w:t>的</w:t>
      </w:r>
      <w:r w:rsidR="00B70FD7" w:rsidRPr="00D42DC0">
        <w:rPr>
          <w:rFonts w:asciiTheme="minorEastAsia" w:eastAsiaTheme="minorEastAsia" w:hAnsiTheme="minorEastAsia" w:hint="eastAsia"/>
          <w:color w:val="000000" w:themeColor="text1"/>
          <w:sz w:val="24"/>
          <w:szCs w:val="24"/>
        </w:rPr>
        <w:t>相关</w:t>
      </w:r>
      <w:r w:rsidRPr="00D42DC0">
        <w:rPr>
          <w:rFonts w:asciiTheme="minorEastAsia" w:eastAsiaTheme="minorEastAsia" w:hAnsiTheme="minorEastAsia"/>
          <w:color w:val="000000" w:themeColor="text1"/>
          <w:sz w:val="24"/>
          <w:szCs w:val="24"/>
        </w:rPr>
        <w:t>规定，并遵照执行</w:t>
      </w:r>
      <w:r w:rsidR="0025529D" w:rsidRPr="00D42DC0">
        <w:rPr>
          <w:rFonts w:asciiTheme="minorEastAsia" w:eastAsiaTheme="minorEastAsia" w:hAnsiTheme="minorEastAsia" w:hint="eastAsia"/>
          <w:color w:val="000000" w:themeColor="text1"/>
          <w:sz w:val="24"/>
          <w:szCs w:val="24"/>
        </w:rPr>
        <w:t>。</w:t>
      </w:r>
    </w:p>
    <w:p w14:paraId="304DDE91" w14:textId="77777777" w:rsidR="006D2567" w:rsidRPr="00D42DC0" w:rsidRDefault="00332DEA" w:rsidP="00D42DC0">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乙方</w:t>
      </w:r>
      <w:r w:rsidRPr="00D42DC0">
        <w:rPr>
          <w:rFonts w:asciiTheme="minorEastAsia" w:eastAsiaTheme="minorEastAsia" w:hAnsiTheme="minorEastAsia" w:hint="eastAsia"/>
          <w:color w:val="000000" w:themeColor="text1"/>
          <w:sz w:val="24"/>
          <w:szCs w:val="24"/>
        </w:rPr>
        <w:t>及</w:t>
      </w:r>
      <w:r w:rsidR="002D5431" w:rsidRPr="00D42DC0">
        <w:rPr>
          <w:rFonts w:asciiTheme="minorEastAsia" w:eastAsiaTheme="minorEastAsia" w:hAnsiTheme="minorEastAsia" w:hint="eastAsia"/>
          <w:color w:val="000000" w:themeColor="text1"/>
          <w:sz w:val="24"/>
          <w:szCs w:val="24"/>
        </w:rPr>
        <w:t>乙方应确保</w:t>
      </w:r>
      <w:r w:rsidRPr="00D42DC0">
        <w:rPr>
          <w:rFonts w:asciiTheme="minorEastAsia" w:eastAsiaTheme="minorEastAsia" w:hAnsiTheme="minorEastAsia" w:hint="eastAsia"/>
          <w:color w:val="000000" w:themeColor="text1"/>
          <w:sz w:val="24"/>
          <w:szCs w:val="24"/>
        </w:rPr>
        <w:t>乙方人员</w:t>
      </w:r>
      <w:r w:rsidR="009462AB" w:rsidRPr="00D42DC0">
        <w:rPr>
          <w:rFonts w:asciiTheme="minorEastAsia" w:eastAsiaTheme="minorEastAsia" w:hAnsiTheme="minorEastAsia" w:hint="eastAsia"/>
          <w:color w:val="000000" w:themeColor="text1"/>
          <w:sz w:val="24"/>
          <w:szCs w:val="24"/>
        </w:rPr>
        <w:t>严格</w:t>
      </w:r>
      <w:r w:rsidR="0025529D" w:rsidRPr="00D42DC0">
        <w:rPr>
          <w:rFonts w:asciiTheme="minorEastAsia" w:eastAsiaTheme="minorEastAsia" w:hAnsiTheme="minorEastAsia" w:hint="eastAsia"/>
          <w:color w:val="000000" w:themeColor="text1"/>
          <w:sz w:val="24"/>
          <w:szCs w:val="24"/>
        </w:rPr>
        <w:t>遵守以下阳光合作约定</w:t>
      </w:r>
      <w:r w:rsidR="002D5431" w:rsidRPr="00D42DC0">
        <w:rPr>
          <w:rFonts w:asciiTheme="minorEastAsia" w:eastAsiaTheme="minorEastAsia" w:hAnsiTheme="minorEastAsia" w:hint="eastAsia"/>
          <w:color w:val="000000" w:themeColor="text1"/>
          <w:sz w:val="24"/>
          <w:szCs w:val="24"/>
        </w:rPr>
        <w:t>（包括不限于）</w:t>
      </w:r>
      <w:r w:rsidR="006D2567" w:rsidRPr="00D42DC0">
        <w:rPr>
          <w:rFonts w:asciiTheme="minorEastAsia" w:eastAsiaTheme="minorEastAsia" w:hAnsiTheme="minorEastAsia" w:hint="eastAsia"/>
          <w:color w:val="000000" w:themeColor="text1"/>
          <w:sz w:val="24"/>
          <w:szCs w:val="24"/>
        </w:rPr>
        <w:t>：</w:t>
      </w:r>
    </w:p>
    <w:p w14:paraId="36601B7F" w14:textId="77777777" w:rsidR="006F28D3" w:rsidRPr="00D42DC0" w:rsidRDefault="00CB4B41" w:rsidP="00D42DC0">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lastRenderedPageBreak/>
        <w:t>（1）</w:t>
      </w:r>
      <w:r w:rsidR="00114A95" w:rsidRPr="00D42DC0">
        <w:rPr>
          <w:rFonts w:asciiTheme="minorEastAsia" w:eastAsiaTheme="minorEastAsia" w:hAnsiTheme="minorEastAsia" w:hint="eastAsia"/>
          <w:b/>
          <w:color w:val="000000" w:themeColor="text1"/>
          <w:sz w:val="24"/>
          <w:szCs w:val="24"/>
        </w:rPr>
        <w:t>严禁</w:t>
      </w:r>
      <w:r w:rsidRPr="00D42DC0">
        <w:rPr>
          <w:rFonts w:asciiTheme="minorEastAsia" w:eastAsiaTheme="minorEastAsia" w:hAnsiTheme="minorEastAsia" w:hint="eastAsia"/>
          <w:b/>
          <w:color w:val="000000" w:themeColor="text1"/>
          <w:sz w:val="24"/>
          <w:szCs w:val="24"/>
        </w:rPr>
        <w:t>商业贿赂：</w:t>
      </w:r>
      <w:r w:rsidR="006F28D3" w:rsidRPr="00144238">
        <w:rPr>
          <w:rFonts w:asciiTheme="minorEastAsia" w:eastAsiaTheme="minorEastAsia" w:hAnsiTheme="minorEastAsia" w:hint="eastAsia"/>
          <w:color w:val="000000" w:themeColor="text1"/>
          <w:sz w:val="24"/>
          <w:szCs w:val="24"/>
        </w:rPr>
        <w:t>乙方</w:t>
      </w:r>
      <w:r w:rsidRPr="00144238">
        <w:rPr>
          <w:rFonts w:asciiTheme="minorEastAsia" w:eastAsiaTheme="minorEastAsia" w:hAnsiTheme="minorEastAsia" w:hint="eastAsia"/>
          <w:color w:val="000000" w:themeColor="text1"/>
          <w:sz w:val="24"/>
          <w:szCs w:val="24"/>
        </w:rPr>
        <w:t>及乙方人员</w:t>
      </w:r>
      <w:r w:rsidR="006F28D3" w:rsidRPr="00144238">
        <w:rPr>
          <w:rFonts w:asciiTheme="minorEastAsia" w:eastAsiaTheme="minorEastAsia" w:hAnsiTheme="minorEastAsia" w:hint="eastAsia"/>
          <w:color w:val="000000" w:themeColor="text1"/>
          <w:sz w:val="24"/>
          <w:szCs w:val="24"/>
        </w:rPr>
        <w:t>不得向甲方人员提供</w:t>
      </w:r>
      <w:r w:rsidR="0025529D" w:rsidRPr="00144238">
        <w:rPr>
          <w:rFonts w:asciiTheme="minorEastAsia" w:eastAsiaTheme="minorEastAsia" w:hAnsiTheme="minorEastAsia" w:hint="eastAsia"/>
          <w:color w:val="000000" w:themeColor="text1"/>
          <w:sz w:val="24"/>
          <w:szCs w:val="24"/>
        </w:rPr>
        <w:t>任何</w:t>
      </w:r>
      <w:r w:rsidR="006F28D3" w:rsidRPr="00144238">
        <w:rPr>
          <w:rFonts w:asciiTheme="minorEastAsia" w:eastAsiaTheme="minorEastAsia" w:hAnsiTheme="minorEastAsia"/>
          <w:color w:val="000000" w:themeColor="text1"/>
          <w:sz w:val="24"/>
          <w:szCs w:val="24"/>
        </w:rPr>
        <w:t>形式的</w:t>
      </w:r>
      <w:r w:rsidR="006F28D3" w:rsidRPr="00144238">
        <w:rPr>
          <w:rFonts w:asciiTheme="minorEastAsia" w:eastAsiaTheme="minorEastAsia" w:hAnsiTheme="minorEastAsia" w:hint="eastAsia"/>
          <w:color w:val="000000" w:themeColor="text1"/>
          <w:sz w:val="24"/>
          <w:szCs w:val="24"/>
        </w:rPr>
        <w:t>回扣、</w:t>
      </w:r>
      <w:r w:rsidR="006F28D3" w:rsidRPr="00144238">
        <w:rPr>
          <w:rFonts w:asciiTheme="minorEastAsia" w:eastAsiaTheme="minorEastAsia" w:hAnsiTheme="minorEastAsia"/>
          <w:color w:val="000000" w:themeColor="text1"/>
          <w:sz w:val="24"/>
          <w:szCs w:val="24"/>
        </w:rPr>
        <w:t>实物、现金</w:t>
      </w:r>
      <w:r w:rsidR="006F28D3" w:rsidRPr="00144238">
        <w:rPr>
          <w:rFonts w:asciiTheme="minorEastAsia" w:eastAsiaTheme="minorEastAsia" w:hAnsiTheme="minorEastAsia" w:hint="eastAsia"/>
          <w:color w:val="000000" w:themeColor="text1"/>
          <w:sz w:val="24"/>
          <w:szCs w:val="24"/>
        </w:rPr>
        <w:t>、有价证券、礼券等有价物品，或旅游、高档宴请或其他可能影响职务行为公正履行的活动</w:t>
      </w:r>
      <w:r w:rsidR="005E2013" w:rsidRPr="00144238">
        <w:rPr>
          <w:rFonts w:asciiTheme="minorEastAsia" w:eastAsiaTheme="minorEastAsia" w:hAnsiTheme="minorEastAsia" w:hint="eastAsia"/>
          <w:color w:val="000000" w:themeColor="text1"/>
          <w:sz w:val="24"/>
          <w:szCs w:val="24"/>
        </w:rPr>
        <w:t>；</w:t>
      </w:r>
    </w:p>
    <w:p w14:paraId="200BA12B" w14:textId="77777777" w:rsidR="00F0317D" w:rsidRPr="00D42DC0" w:rsidRDefault="00CB4B41" w:rsidP="00D42DC0">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（2）</w:t>
      </w:r>
      <w:r w:rsidR="00114A95" w:rsidRPr="00D42DC0">
        <w:rPr>
          <w:rFonts w:asciiTheme="minorEastAsia" w:eastAsiaTheme="minorEastAsia" w:hAnsiTheme="minorEastAsia" w:hint="eastAsia"/>
          <w:b/>
          <w:color w:val="000000" w:themeColor="text1"/>
          <w:sz w:val="24"/>
          <w:szCs w:val="24"/>
        </w:rPr>
        <w:t>严禁</w:t>
      </w:r>
      <w:r w:rsidRPr="00D42DC0">
        <w:rPr>
          <w:rFonts w:asciiTheme="minorEastAsia" w:eastAsiaTheme="minorEastAsia" w:hAnsiTheme="minorEastAsia" w:hint="eastAsia"/>
          <w:b/>
          <w:color w:val="000000" w:themeColor="text1"/>
          <w:sz w:val="24"/>
          <w:szCs w:val="24"/>
        </w:rPr>
        <w:t>行贿及其他</w:t>
      </w:r>
      <w:r w:rsidR="00114A95" w:rsidRPr="00D42DC0">
        <w:rPr>
          <w:rFonts w:asciiTheme="minorEastAsia" w:eastAsiaTheme="minorEastAsia" w:hAnsiTheme="minorEastAsia" w:hint="eastAsia"/>
          <w:b/>
          <w:color w:val="000000" w:themeColor="text1"/>
          <w:sz w:val="24"/>
          <w:szCs w:val="24"/>
        </w:rPr>
        <w:t>违法</w:t>
      </w:r>
      <w:r w:rsidRPr="00D42DC0">
        <w:rPr>
          <w:rFonts w:asciiTheme="minorEastAsia" w:eastAsiaTheme="minorEastAsia" w:hAnsiTheme="minorEastAsia" w:hint="eastAsia"/>
          <w:b/>
          <w:color w:val="000000" w:themeColor="text1"/>
          <w:sz w:val="24"/>
          <w:szCs w:val="24"/>
        </w:rPr>
        <w:t>：</w:t>
      </w:r>
      <w:r w:rsidR="00F0317D" w:rsidRPr="00144238">
        <w:rPr>
          <w:rFonts w:asciiTheme="minorEastAsia" w:eastAsiaTheme="minorEastAsia" w:hAnsiTheme="minorEastAsia" w:hint="eastAsia"/>
          <w:color w:val="000000" w:themeColor="text1"/>
          <w:sz w:val="24"/>
          <w:szCs w:val="24"/>
        </w:rPr>
        <w:t>乙方及乙方人员不得接受甲方人员要求配合或协助进行包含行贿谋求不正当商业利益</w:t>
      </w:r>
      <w:r w:rsidR="0025529D" w:rsidRPr="00144238">
        <w:rPr>
          <w:rFonts w:asciiTheme="minorEastAsia" w:eastAsiaTheme="minorEastAsia" w:hAnsiTheme="minorEastAsia" w:hint="eastAsia"/>
          <w:color w:val="000000" w:themeColor="text1"/>
          <w:sz w:val="24"/>
          <w:szCs w:val="24"/>
        </w:rPr>
        <w:t>在内</w:t>
      </w:r>
      <w:r w:rsidR="00F0317D" w:rsidRPr="00144238">
        <w:rPr>
          <w:rFonts w:asciiTheme="minorEastAsia" w:eastAsiaTheme="minorEastAsia" w:hAnsiTheme="minorEastAsia" w:hint="eastAsia"/>
          <w:color w:val="000000" w:themeColor="text1"/>
          <w:sz w:val="24"/>
          <w:szCs w:val="24"/>
        </w:rPr>
        <w:t>违法行为</w:t>
      </w:r>
      <w:r w:rsidR="0025529D" w:rsidRPr="00144238">
        <w:rPr>
          <w:rFonts w:asciiTheme="minorEastAsia" w:eastAsiaTheme="minorEastAsia" w:hAnsiTheme="minorEastAsia" w:hint="eastAsia"/>
          <w:color w:val="000000" w:themeColor="text1"/>
          <w:sz w:val="24"/>
          <w:szCs w:val="24"/>
        </w:rPr>
        <w:t>的请求</w:t>
      </w:r>
      <w:r w:rsidR="00F0317D" w:rsidRPr="00144238">
        <w:rPr>
          <w:rFonts w:asciiTheme="minorEastAsia" w:eastAsiaTheme="minorEastAsia" w:hAnsiTheme="minorEastAsia" w:hint="eastAsia"/>
          <w:color w:val="000000" w:themeColor="text1"/>
          <w:sz w:val="24"/>
          <w:szCs w:val="24"/>
        </w:rPr>
        <w:t>；</w:t>
      </w:r>
    </w:p>
    <w:p w14:paraId="7932B3C7" w14:textId="77777777" w:rsidR="00332DEA" w:rsidRPr="00D42DC0" w:rsidRDefault="0025529D" w:rsidP="00D42DC0">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（3）利益冲突</w:t>
      </w:r>
      <w:r w:rsidR="009462AB" w:rsidRPr="00D42DC0">
        <w:rPr>
          <w:rFonts w:asciiTheme="minorEastAsia" w:eastAsiaTheme="minorEastAsia" w:hAnsiTheme="minorEastAsia" w:hint="eastAsia"/>
          <w:b/>
          <w:color w:val="000000" w:themeColor="text1"/>
          <w:sz w:val="24"/>
          <w:szCs w:val="24"/>
        </w:rPr>
        <w:t>及其他</w:t>
      </w:r>
      <w:r w:rsidR="00114A95" w:rsidRPr="00D42DC0">
        <w:rPr>
          <w:rFonts w:asciiTheme="minorEastAsia" w:eastAsiaTheme="minorEastAsia" w:hAnsiTheme="minorEastAsia" w:hint="eastAsia"/>
          <w:b/>
          <w:color w:val="000000" w:themeColor="text1"/>
          <w:sz w:val="24"/>
          <w:szCs w:val="24"/>
        </w:rPr>
        <w:t>披露</w:t>
      </w:r>
      <w:r w:rsidRPr="00D42DC0">
        <w:rPr>
          <w:rFonts w:asciiTheme="minorEastAsia" w:eastAsiaTheme="minorEastAsia" w:hAnsiTheme="minorEastAsia" w:hint="eastAsia"/>
          <w:b/>
          <w:color w:val="000000" w:themeColor="text1"/>
          <w:sz w:val="24"/>
          <w:szCs w:val="24"/>
        </w:rPr>
        <w:t>：</w:t>
      </w:r>
      <w:r w:rsidRPr="00144238">
        <w:rPr>
          <w:rFonts w:asciiTheme="minorEastAsia" w:eastAsiaTheme="minorEastAsia" w:hAnsiTheme="minorEastAsia" w:hint="eastAsia"/>
          <w:color w:val="000000" w:themeColor="text1"/>
          <w:sz w:val="24"/>
          <w:szCs w:val="24"/>
        </w:rPr>
        <w:t>乙方</w:t>
      </w:r>
      <w:r w:rsidR="00332DEA" w:rsidRPr="00144238">
        <w:rPr>
          <w:rFonts w:asciiTheme="minorEastAsia" w:eastAsiaTheme="minorEastAsia" w:hAnsiTheme="minorEastAsia" w:hint="eastAsia"/>
          <w:color w:val="000000" w:themeColor="text1"/>
          <w:sz w:val="24"/>
          <w:szCs w:val="24"/>
        </w:rPr>
        <w:t>在与甲方开展合作前，如出现以下任何之一情形</w:t>
      </w:r>
      <w:r w:rsidRPr="00144238">
        <w:rPr>
          <w:rFonts w:asciiTheme="minorEastAsia" w:eastAsiaTheme="minorEastAsia" w:hAnsiTheme="minorEastAsia" w:hint="eastAsia"/>
          <w:color w:val="000000" w:themeColor="text1"/>
          <w:sz w:val="24"/>
          <w:szCs w:val="24"/>
        </w:rPr>
        <w:t>，</w:t>
      </w:r>
      <w:r w:rsidR="00332DEA" w:rsidRPr="00144238">
        <w:rPr>
          <w:rFonts w:asciiTheme="minorEastAsia" w:eastAsiaTheme="minorEastAsia" w:hAnsiTheme="minorEastAsia" w:hint="eastAsia"/>
          <w:color w:val="000000" w:themeColor="text1"/>
          <w:sz w:val="24"/>
          <w:szCs w:val="24"/>
        </w:rPr>
        <w:t>须</w:t>
      </w:r>
      <w:r w:rsidR="00B70FD7" w:rsidRPr="00144238">
        <w:rPr>
          <w:rFonts w:asciiTheme="minorEastAsia" w:eastAsiaTheme="minorEastAsia" w:hAnsiTheme="minorEastAsia" w:hint="eastAsia"/>
          <w:color w:val="000000" w:themeColor="text1"/>
          <w:sz w:val="24"/>
          <w:szCs w:val="24"/>
        </w:rPr>
        <w:t>在投标前，</w:t>
      </w:r>
      <w:r w:rsidR="00332DEA" w:rsidRPr="00144238">
        <w:rPr>
          <w:rFonts w:asciiTheme="minorEastAsia" w:eastAsiaTheme="minorEastAsia" w:hAnsiTheme="minorEastAsia" w:hint="eastAsia"/>
          <w:color w:val="000000" w:themeColor="text1"/>
          <w:sz w:val="24"/>
          <w:szCs w:val="24"/>
        </w:rPr>
        <w:t>主动以书面方式向甲方完整、如实披露相关信</w:t>
      </w:r>
      <w:r w:rsidR="00B70FD7" w:rsidRPr="00144238">
        <w:rPr>
          <w:rFonts w:asciiTheme="minorEastAsia" w:eastAsiaTheme="minorEastAsia" w:hAnsiTheme="minorEastAsia" w:hint="eastAsia"/>
          <w:color w:val="000000" w:themeColor="text1"/>
          <w:sz w:val="24"/>
          <w:szCs w:val="24"/>
        </w:rPr>
        <w:t>息；若在与</w:t>
      </w:r>
      <w:r w:rsidR="004465AB" w:rsidRPr="00144238">
        <w:rPr>
          <w:rFonts w:asciiTheme="minorEastAsia" w:eastAsiaTheme="minorEastAsia" w:hAnsiTheme="minorEastAsia" w:hint="eastAsia"/>
          <w:color w:val="000000" w:themeColor="text1"/>
          <w:sz w:val="24"/>
          <w:szCs w:val="24"/>
        </w:rPr>
        <w:t>甲方</w:t>
      </w:r>
      <w:r w:rsidR="00B70FD7" w:rsidRPr="00144238">
        <w:rPr>
          <w:rFonts w:asciiTheme="minorEastAsia" w:eastAsiaTheme="minorEastAsia" w:hAnsiTheme="minorEastAsia" w:hint="eastAsia"/>
          <w:color w:val="000000" w:themeColor="text1"/>
          <w:sz w:val="24"/>
          <w:szCs w:val="24"/>
        </w:rPr>
        <w:t>合作过程中，出现以下任何之一情形的，须在相关情形发生后</w:t>
      </w:r>
      <w:r w:rsidR="00332DEA" w:rsidRPr="00144238">
        <w:rPr>
          <w:rFonts w:asciiTheme="minorEastAsia" w:eastAsiaTheme="minorEastAsia" w:hAnsiTheme="minorEastAsia" w:hint="eastAsia"/>
          <w:color w:val="000000" w:themeColor="text1"/>
          <w:sz w:val="24"/>
          <w:szCs w:val="24"/>
        </w:rPr>
        <w:t>10天内</w:t>
      </w:r>
      <w:r w:rsidR="00B70FD7" w:rsidRPr="00144238">
        <w:rPr>
          <w:rFonts w:asciiTheme="minorEastAsia" w:eastAsiaTheme="minorEastAsia" w:hAnsiTheme="minorEastAsia" w:hint="eastAsia"/>
          <w:color w:val="000000" w:themeColor="text1"/>
          <w:sz w:val="24"/>
          <w:szCs w:val="24"/>
        </w:rPr>
        <w:t>，以书面方式向甲方完整、如实披露相关信息</w:t>
      </w:r>
      <w:r w:rsidR="005E2013" w:rsidRPr="00144238">
        <w:rPr>
          <w:rFonts w:asciiTheme="minorEastAsia" w:eastAsiaTheme="minorEastAsia" w:hAnsiTheme="minorEastAsia" w:hint="eastAsia"/>
          <w:color w:val="000000" w:themeColor="text1"/>
          <w:sz w:val="24"/>
          <w:szCs w:val="24"/>
        </w:rPr>
        <w:t>：</w:t>
      </w:r>
    </w:p>
    <w:p w14:paraId="2927CC3C" w14:textId="501DAE4D" w:rsidR="00B70FD7" w:rsidRPr="00D42DC0" w:rsidRDefault="00332DEA" w:rsidP="00D42DC0">
      <w:pPr>
        <w:pStyle w:val="a4"/>
        <w:numPr>
          <w:ilvl w:val="0"/>
          <w:numId w:val="10"/>
        </w:numPr>
        <w:spacing w:line="360" w:lineRule="auto"/>
        <w:ind w:firstLineChars="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kern w:val="0"/>
          <w:sz w:val="24"/>
          <w:szCs w:val="24"/>
        </w:rPr>
        <w:t>万科</w:t>
      </w:r>
      <w:r w:rsidR="00B477F3" w:rsidRPr="00D42DC0">
        <w:rPr>
          <w:rFonts w:asciiTheme="minorEastAsia" w:eastAsiaTheme="minorEastAsia" w:hAnsiTheme="minorEastAsia" w:hint="eastAsia"/>
          <w:color w:val="000000" w:themeColor="text1"/>
          <w:kern w:val="0"/>
          <w:sz w:val="24"/>
          <w:szCs w:val="24"/>
        </w:rPr>
        <w:t>在职</w:t>
      </w:r>
      <w:r w:rsidRPr="00D42DC0">
        <w:rPr>
          <w:rFonts w:asciiTheme="minorEastAsia" w:eastAsiaTheme="minorEastAsia" w:hAnsiTheme="minorEastAsia" w:hint="eastAsia"/>
          <w:color w:val="000000" w:themeColor="text1"/>
          <w:kern w:val="0"/>
          <w:sz w:val="24"/>
          <w:szCs w:val="24"/>
        </w:rPr>
        <w:t>员工</w:t>
      </w:r>
      <w:r w:rsidR="00B70FD7" w:rsidRPr="00D42DC0">
        <w:rPr>
          <w:rFonts w:asciiTheme="minorEastAsia" w:eastAsiaTheme="minorEastAsia" w:hAnsiTheme="minorEastAsia" w:hint="eastAsia"/>
          <w:color w:val="000000" w:themeColor="text1"/>
          <w:kern w:val="0"/>
          <w:sz w:val="24"/>
          <w:szCs w:val="24"/>
        </w:rPr>
        <w:t>或其直系亲属</w:t>
      </w:r>
      <w:r w:rsidR="00467BFB">
        <w:rPr>
          <w:rFonts w:asciiTheme="minorEastAsia" w:eastAsiaTheme="minorEastAsia" w:hAnsiTheme="minorEastAsia" w:hint="eastAsia"/>
          <w:color w:val="000000" w:themeColor="text1"/>
          <w:kern w:val="0"/>
          <w:sz w:val="24"/>
          <w:szCs w:val="24"/>
        </w:rPr>
        <w:t>于</w:t>
      </w:r>
      <w:r w:rsidR="00467BFB" w:rsidRPr="00D42DC0">
        <w:rPr>
          <w:rFonts w:asciiTheme="minorEastAsia" w:eastAsiaTheme="minorEastAsia" w:hAnsiTheme="minorEastAsia" w:hint="eastAsia"/>
          <w:color w:val="000000" w:themeColor="text1"/>
          <w:kern w:val="0"/>
          <w:sz w:val="24"/>
          <w:szCs w:val="24"/>
        </w:rPr>
        <w:t>乙方公司</w:t>
      </w:r>
      <w:r w:rsidR="00467BFB" w:rsidRPr="00D42DC0">
        <w:rPr>
          <w:rFonts w:asciiTheme="minorEastAsia" w:eastAsiaTheme="minorEastAsia" w:hAnsiTheme="minorEastAsia" w:hint="eastAsia"/>
          <w:color w:val="000000" w:themeColor="text1"/>
          <w:sz w:val="24"/>
          <w:szCs w:val="24"/>
        </w:rPr>
        <w:t>或其关联单位</w:t>
      </w:r>
      <w:r w:rsidR="00467BFB">
        <w:rPr>
          <w:rFonts w:asciiTheme="minorEastAsia" w:eastAsiaTheme="minorEastAsia" w:hAnsiTheme="minorEastAsia" w:hint="eastAsia"/>
          <w:color w:val="000000" w:themeColor="text1"/>
          <w:sz w:val="24"/>
          <w:szCs w:val="24"/>
        </w:rPr>
        <w:t>处</w:t>
      </w:r>
      <w:r w:rsidR="00B70FD7" w:rsidRPr="00D42DC0">
        <w:rPr>
          <w:rFonts w:asciiTheme="minorEastAsia" w:eastAsiaTheme="minorEastAsia" w:hAnsiTheme="minorEastAsia" w:hint="eastAsia"/>
          <w:color w:val="000000" w:themeColor="text1"/>
          <w:kern w:val="0"/>
          <w:sz w:val="24"/>
          <w:szCs w:val="24"/>
        </w:rPr>
        <w:t>直接或变相</w:t>
      </w:r>
      <w:r w:rsidR="00B70FD7" w:rsidRPr="00E36162">
        <w:rPr>
          <w:rFonts w:asciiTheme="minorEastAsia" w:eastAsiaTheme="minorEastAsia" w:hAnsiTheme="minorEastAsia" w:hint="eastAsia"/>
          <w:color w:val="000000" w:themeColor="text1"/>
          <w:kern w:val="0"/>
          <w:sz w:val="24"/>
          <w:szCs w:val="24"/>
        </w:rPr>
        <w:t>持股</w:t>
      </w:r>
      <w:r w:rsidR="00E830FE" w:rsidRPr="00D42DC0">
        <w:rPr>
          <w:rFonts w:asciiTheme="minorEastAsia" w:eastAsiaTheme="minorEastAsia" w:hAnsiTheme="minorEastAsia" w:hint="eastAsia"/>
          <w:color w:val="000000" w:themeColor="text1"/>
          <w:kern w:val="0"/>
          <w:sz w:val="24"/>
          <w:szCs w:val="24"/>
        </w:rPr>
        <w:t>（注：公开市场股票投资不属于乙方协议披露义务）</w:t>
      </w:r>
      <w:r w:rsidR="00E830FE">
        <w:rPr>
          <w:rFonts w:asciiTheme="minorEastAsia" w:eastAsiaTheme="minorEastAsia" w:hAnsiTheme="minorEastAsia" w:hint="eastAsia"/>
          <w:color w:val="000000" w:themeColor="text1"/>
          <w:kern w:val="0"/>
          <w:sz w:val="24"/>
          <w:szCs w:val="24"/>
        </w:rPr>
        <w:t>、</w:t>
      </w:r>
      <w:r w:rsidR="00467BFB" w:rsidRPr="00E36162">
        <w:rPr>
          <w:rFonts w:asciiTheme="minorEastAsia" w:eastAsiaTheme="minorEastAsia" w:hAnsiTheme="minorEastAsia" w:hint="eastAsia"/>
          <w:color w:val="000000" w:themeColor="text1"/>
          <w:kern w:val="0"/>
          <w:sz w:val="24"/>
          <w:szCs w:val="24"/>
        </w:rPr>
        <w:t>控制</w:t>
      </w:r>
      <w:r w:rsidR="00467BFB">
        <w:rPr>
          <w:rFonts w:asciiTheme="minorEastAsia" w:eastAsiaTheme="minorEastAsia" w:hAnsiTheme="minorEastAsia" w:hint="eastAsia"/>
          <w:color w:val="000000" w:themeColor="text1"/>
          <w:kern w:val="0"/>
          <w:sz w:val="24"/>
          <w:szCs w:val="24"/>
        </w:rPr>
        <w:t>、任职</w:t>
      </w:r>
      <w:r w:rsidR="00467BFB">
        <w:rPr>
          <w:rFonts w:asciiTheme="minorEastAsia" w:eastAsiaTheme="minorEastAsia" w:hAnsiTheme="minorEastAsia" w:hint="eastAsia"/>
          <w:color w:val="000000" w:themeColor="text1"/>
          <w:sz w:val="24"/>
          <w:szCs w:val="24"/>
        </w:rPr>
        <w:t>、</w:t>
      </w:r>
      <w:r w:rsidR="00467BFB">
        <w:rPr>
          <w:rFonts w:asciiTheme="minorEastAsia" w:eastAsiaTheme="minorEastAsia" w:hAnsiTheme="minorEastAsia"/>
          <w:color w:val="000000" w:themeColor="text1"/>
          <w:sz w:val="24"/>
          <w:szCs w:val="24"/>
        </w:rPr>
        <w:t>兼职</w:t>
      </w:r>
      <w:r w:rsidR="00467BFB">
        <w:rPr>
          <w:rFonts w:asciiTheme="minorEastAsia" w:eastAsiaTheme="minorEastAsia" w:hAnsiTheme="minorEastAsia" w:hint="eastAsia"/>
          <w:color w:val="000000" w:themeColor="text1"/>
          <w:sz w:val="24"/>
          <w:szCs w:val="24"/>
        </w:rPr>
        <w:t>、</w:t>
      </w:r>
      <w:r w:rsidR="00716BBE">
        <w:rPr>
          <w:rFonts w:asciiTheme="minorEastAsia" w:eastAsiaTheme="minorEastAsia" w:hAnsiTheme="minorEastAsia" w:hint="eastAsia"/>
          <w:color w:val="000000" w:themeColor="text1"/>
          <w:sz w:val="24"/>
          <w:szCs w:val="24"/>
        </w:rPr>
        <w:t>借贷资金</w:t>
      </w:r>
      <w:r w:rsidR="00716BBE" w:rsidRPr="00D03E49">
        <w:rPr>
          <w:rFonts w:asciiTheme="minorEastAsia" w:eastAsiaTheme="minorEastAsia" w:hAnsiTheme="minorEastAsia"/>
          <w:color w:val="000000" w:themeColor="text1"/>
          <w:sz w:val="24"/>
          <w:szCs w:val="24"/>
        </w:rPr>
        <w:t>或获取其它利益</w:t>
      </w:r>
      <w:r w:rsidR="00B70FD7" w:rsidRPr="00D42DC0">
        <w:rPr>
          <w:rFonts w:asciiTheme="minorEastAsia" w:eastAsiaTheme="minorEastAsia" w:hAnsiTheme="minorEastAsia" w:hint="eastAsia"/>
          <w:color w:val="000000" w:themeColor="text1"/>
          <w:kern w:val="0"/>
          <w:sz w:val="24"/>
          <w:szCs w:val="24"/>
        </w:rPr>
        <w:t>的情况；</w:t>
      </w:r>
    </w:p>
    <w:p w14:paraId="76D2E5D9" w14:textId="321CD73A" w:rsidR="00332DEA" w:rsidRPr="00D42DC0" w:rsidRDefault="00332DEA" w:rsidP="00D42DC0">
      <w:pPr>
        <w:pStyle w:val="a4"/>
        <w:numPr>
          <w:ilvl w:val="0"/>
          <w:numId w:val="10"/>
        </w:numPr>
        <w:spacing w:line="360" w:lineRule="auto"/>
        <w:ind w:firstLineChars="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kern w:val="0"/>
          <w:sz w:val="24"/>
          <w:szCs w:val="24"/>
        </w:rPr>
        <w:t>两年内万科离职员工或其直系亲属</w:t>
      </w:r>
      <w:r w:rsidR="00140A67">
        <w:rPr>
          <w:rFonts w:asciiTheme="minorEastAsia" w:eastAsiaTheme="minorEastAsia" w:hAnsiTheme="minorEastAsia" w:hint="eastAsia"/>
          <w:color w:val="000000" w:themeColor="text1"/>
          <w:kern w:val="0"/>
          <w:sz w:val="24"/>
          <w:szCs w:val="24"/>
        </w:rPr>
        <w:t>于</w:t>
      </w:r>
      <w:r w:rsidR="00140A67" w:rsidRPr="00D42DC0">
        <w:rPr>
          <w:rFonts w:asciiTheme="minorEastAsia" w:eastAsiaTheme="minorEastAsia" w:hAnsiTheme="minorEastAsia" w:hint="eastAsia"/>
          <w:color w:val="000000" w:themeColor="text1"/>
          <w:kern w:val="0"/>
          <w:sz w:val="24"/>
          <w:szCs w:val="24"/>
        </w:rPr>
        <w:t>乙方公司</w:t>
      </w:r>
      <w:r w:rsidR="00140A67" w:rsidRPr="00D42DC0">
        <w:rPr>
          <w:rFonts w:asciiTheme="minorEastAsia" w:eastAsiaTheme="minorEastAsia" w:hAnsiTheme="minorEastAsia" w:hint="eastAsia"/>
          <w:color w:val="000000" w:themeColor="text1"/>
          <w:sz w:val="24"/>
          <w:szCs w:val="24"/>
        </w:rPr>
        <w:t>或其关联单位</w:t>
      </w:r>
      <w:r w:rsidR="00140A67">
        <w:rPr>
          <w:rFonts w:asciiTheme="minorEastAsia" w:eastAsiaTheme="minorEastAsia" w:hAnsiTheme="minorEastAsia" w:hint="eastAsia"/>
          <w:color w:val="000000" w:themeColor="text1"/>
          <w:sz w:val="24"/>
          <w:szCs w:val="24"/>
        </w:rPr>
        <w:t>处</w:t>
      </w:r>
      <w:r w:rsidR="00B70FD7" w:rsidRPr="00D42DC0">
        <w:rPr>
          <w:rFonts w:asciiTheme="minorEastAsia" w:eastAsiaTheme="minorEastAsia" w:hAnsiTheme="minorEastAsia" w:hint="eastAsia"/>
          <w:color w:val="000000" w:themeColor="text1"/>
          <w:kern w:val="0"/>
          <w:sz w:val="24"/>
          <w:szCs w:val="24"/>
        </w:rPr>
        <w:t>直接或变相持股</w:t>
      </w:r>
      <w:r w:rsidR="00B477F3" w:rsidRPr="00D42DC0">
        <w:rPr>
          <w:rFonts w:asciiTheme="minorEastAsia" w:eastAsiaTheme="minorEastAsia" w:hAnsiTheme="minorEastAsia" w:hint="eastAsia"/>
          <w:color w:val="000000" w:themeColor="text1"/>
          <w:kern w:val="0"/>
          <w:sz w:val="24"/>
          <w:szCs w:val="24"/>
        </w:rPr>
        <w:t>（注：公开市场股票投资不属于乙方协议披露义务）</w:t>
      </w:r>
      <w:r w:rsidR="00140A67">
        <w:rPr>
          <w:rFonts w:asciiTheme="minorEastAsia" w:eastAsiaTheme="minorEastAsia" w:hAnsiTheme="minorEastAsia" w:hint="eastAsia"/>
          <w:color w:val="000000" w:themeColor="text1"/>
          <w:kern w:val="0"/>
          <w:sz w:val="24"/>
          <w:szCs w:val="24"/>
        </w:rPr>
        <w:t>、</w:t>
      </w:r>
      <w:r w:rsidR="00B70FD7" w:rsidRPr="00D42DC0">
        <w:rPr>
          <w:rFonts w:asciiTheme="minorEastAsia" w:eastAsiaTheme="minorEastAsia" w:hAnsiTheme="minorEastAsia" w:hint="eastAsia"/>
          <w:color w:val="000000" w:themeColor="text1"/>
          <w:kern w:val="0"/>
          <w:sz w:val="24"/>
          <w:szCs w:val="24"/>
        </w:rPr>
        <w:t>控制</w:t>
      </w:r>
      <w:r w:rsidR="00140A67">
        <w:rPr>
          <w:rFonts w:asciiTheme="minorEastAsia" w:eastAsiaTheme="minorEastAsia" w:hAnsiTheme="minorEastAsia" w:hint="eastAsia"/>
          <w:color w:val="000000" w:themeColor="text1"/>
          <w:kern w:val="0"/>
          <w:sz w:val="24"/>
          <w:szCs w:val="24"/>
        </w:rPr>
        <w:t>、任职</w:t>
      </w:r>
      <w:r w:rsidR="00140A67">
        <w:rPr>
          <w:rFonts w:asciiTheme="minorEastAsia" w:eastAsiaTheme="minorEastAsia" w:hAnsiTheme="minorEastAsia" w:hint="eastAsia"/>
          <w:color w:val="000000" w:themeColor="text1"/>
          <w:sz w:val="24"/>
          <w:szCs w:val="24"/>
        </w:rPr>
        <w:t>或</w:t>
      </w:r>
      <w:r w:rsidR="00140A67">
        <w:rPr>
          <w:rFonts w:asciiTheme="minorEastAsia" w:eastAsiaTheme="minorEastAsia" w:hAnsiTheme="minorEastAsia"/>
          <w:color w:val="000000" w:themeColor="text1"/>
          <w:sz w:val="24"/>
          <w:szCs w:val="24"/>
        </w:rPr>
        <w:t>兼职</w:t>
      </w:r>
      <w:r w:rsidR="00140A67">
        <w:rPr>
          <w:rFonts w:asciiTheme="minorEastAsia" w:eastAsiaTheme="minorEastAsia" w:hAnsiTheme="minorEastAsia" w:hint="eastAsia"/>
          <w:color w:val="000000" w:themeColor="text1"/>
          <w:sz w:val="24"/>
          <w:szCs w:val="24"/>
        </w:rPr>
        <w:t>的</w:t>
      </w:r>
      <w:r w:rsidR="00B477F3" w:rsidRPr="00D42DC0">
        <w:rPr>
          <w:rFonts w:asciiTheme="minorEastAsia" w:eastAsiaTheme="minorEastAsia" w:hAnsiTheme="minorEastAsia" w:hint="eastAsia"/>
          <w:color w:val="000000" w:themeColor="text1"/>
          <w:kern w:val="0"/>
          <w:sz w:val="24"/>
          <w:szCs w:val="24"/>
        </w:rPr>
        <w:t>情况；</w:t>
      </w:r>
      <w:r w:rsidR="00140A67">
        <w:rPr>
          <w:rFonts w:asciiTheme="minorEastAsia" w:eastAsiaTheme="minorEastAsia" w:hAnsiTheme="minorEastAsia" w:hint="eastAsia"/>
          <w:color w:val="000000" w:themeColor="text1"/>
          <w:sz w:val="24"/>
          <w:szCs w:val="24"/>
        </w:rPr>
        <w:t>、</w:t>
      </w:r>
    </w:p>
    <w:p w14:paraId="13C89DB0" w14:textId="77777777" w:rsidR="00332DEA" w:rsidRPr="00D42DC0" w:rsidRDefault="00332DEA" w:rsidP="00D42DC0">
      <w:pPr>
        <w:pStyle w:val="a4"/>
        <w:numPr>
          <w:ilvl w:val="0"/>
          <w:numId w:val="10"/>
        </w:numPr>
        <w:spacing w:line="360" w:lineRule="auto"/>
        <w:ind w:firstLineChars="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乙方法定代表人、股东、实际业务控制人、对接人两年内以其他公司名义参与万科业务合作的情况。</w:t>
      </w:r>
    </w:p>
    <w:p w14:paraId="12561320" w14:textId="77777777" w:rsidR="00F0317D" w:rsidRPr="00144238" w:rsidRDefault="0025529D" w:rsidP="00144238">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（4）</w:t>
      </w:r>
      <w:r w:rsidR="00114A95" w:rsidRPr="00D42DC0">
        <w:rPr>
          <w:rFonts w:asciiTheme="minorEastAsia" w:eastAsiaTheme="minorEastAsia" w:hAnsiTheme="minorEastAsia" w:hint="eastAsia"/>
          <w:b/>
          <w:color w:val="000000" w:themeColor="text1"/>
          <w:sz w:val="24"/>
          <w:szCs w:val="24"/>
        </w:rPr>
        <w:t>严禁</w:t>
      </w:r>
      <w:proofErr w:type="gramStart"/>
      <w:r w:rsidRPr="00D42DC0">
        <w:rPr>
          <w:rFonts w:asciiTheme="minorEastAsia" w:eastAsiaTheme="minorEastAsia" w:hAnsiTheme="minorEastAsia" w:hint="eastAsia"/>
          <w:b/>
          <w:color w:val="000000" w:themeColor="text1"/>
          <w:sz w:val="24"/>
          <w:szCs w:val="24"/>
        </w:rPr>
        <w:t>串标围标</w:t>
      </w:r>
      <w:proofErr w:type="gramEnd"/>
      <w:r w:rsidRPr="00D42DC0">
        <w:rPr>
          <w:rFonts w:asciiTheme="minorEastAsia" w:eastAsiaTheme="minorEastAsia" w:hAnsiTheme="minorEastAsia" w:hint="eastAsia"/>
          <w:b/>
          <w:color w:val="000000" w:themeColor="text1"/>
          <w:sz w:val="24"/>
          <w:szCs w:val="24"/>
        </w:rPr>
        <w:t>：</w:t>
      </w:r>
      <w:r w:rsidR="00F0317D" w:rsidRPr="00144238">
        <w:rPr>
          <w:rFonts w:asciiTheme="minorEastAsia" w:eastAsiaTheme="minorEastAsia" w:hAnsiTheme="minorEastAsia" w:hint="eastAsia"/>
          <w:color w:val="000000" w:themeColor="text1"/>
          <w:sz w:val="24"/>
          <w:szCs w:val="24"/>
        </w:rPr>
        <w:t>在甲方业务范围内，</w:t>
      </w:r>
      <w:r w:rsidRPr="00144238">
        <w:rPr>
          <w:rFonts w:asciiTheme="minorEastAsia" w:eastAsiaTheme="minorEastAsia" w:hAnsiTheme="minorEastAsia" w:hint="eastAsia"/>
          <w:color w:val="000000" w:themeColor="text1"/>
          <w:sz w:val="24"/>
          <w:szCs w:val="24"/>
        </w:rPr>
        <w:t>乙方及乙方人员应</w:t>
      </w:r>
      <w:r w:rsidR="00F0317D" w:rsidRPr="00144238">
        <w:rPr>
          <w:rFonts w:asciiTheme="minorEastAsia" w:eastAsiaTheme="minorEastAsia" w:hAnsiTheme="minorEastAsia" w:hint="eastAsia"/>
          <w:color w:val="000000" w:themeColor="text1"/>
          <w:sz w:val="24"/>
          <w:szCs w:val="24"/>
        </w:rPr>
        <w:t>拒绝甲方员工授意</w:t>
      </w:r>
      <w:r w:rsidR="009462AB" w:rsidRPr="00144238">
        <w:rPr>
          <w:rFonts w:asciiTheme="minorEastAsia" w:eastAsiaTheme="minorEastAsia" w:hAnsiTheme="minorEastAsia" w:hint="eastAsia"/>
          <w:color w:val="000000" w:themeColor="text1"/>
          <w:sz w:val="24"/>
          <w:szCs w:val="24"/>
        </w:rPr>
        <w:t>配合进行串标或围标</w:t>
      </w:r>
      <w:r w:rsidR="00F0317D" w:rsidRPr="00144238">
        <w:rPr>
          <w:rFonts w:asciiTheme="minorEastAsia" w:eastAsiaTheme="minorEastAsia" w:hAnsiTheme="minorEastAsia" w:hint="eastAsia"/>
          <w:color w:val="000000" w:themeColor="text1"/>
          <w:sz w:val="24"/>
          <w:szCs w:val="24"/>
        </w:rPr>
        <w:t>违规违法</w:t>
      </w:r>
      <w:r w:rsidR="009462AB" w:rsidRPr="00144238">
        <w:rPr>
          <w:rFonts w:asciiTheme="minorEastAsia" w:eastAsiaTheme="minorEastAsia" w:hAnsiTheme="minorEastAsia" w:hint="eastAsia"/>
          <w:color w:val="000000" w:themeColor="text1"/>
          <w:sz w:val="24"/>
          <w:szCs w:val="24"/>
        </w:rPr>
        <w:t>操作的请求；</w:t>
      </w:r>
      <w:r w:rsidR="00F0317D" w:rsidRPr="00144238">
        <w:rPr>
          <w:rFonts w:asciiTheme="minorEastAsia" w:eastAsiaTheme="minorEastAsia" w:hAnsiTheme="minorEastAsia" w:hint="eastAsia"/>
          <w:color w:val="000000" w:themeColor="text1"/>
          <w:sz w:val="24"/>
          <w:szCs w:val="24"/>
        </w:rPr>
        <w:t>乙方及</w:t>
      </w:r>
      <w:proofErr w:type="gramStart"/>
      <w:r w:rsidR="00F0317D" w:rsidRPr="00144238">
        <w:rPr>
          <w:rFonts w:asciiTheme="minorEastAsia" w:eastAsiaTheme="minorEastAsia" w:hAnsiTheme="minorEastAsia" w:hint="eastAsia"/>
          <w:color w:val="000000" w:themeColor="text1"/>
          <w:sz w:val="24"/>
          <w:szCs w:val="24"/>
        </w:rPr>
        <w:t>乙方员工</w:t>
      </w:r>
      <w:proofErr w:type="gramEnd"/>
      <w:r w:rsidR="00F0317D" w:rsidRPr="00144238">
        <w:rPr>
          <w:rFonts w:asciiTheme="minorEastAsia" w:eastAsiaTheme="minorEastAsia" w:hAnsiTheme="minorEastAsia" w:hint="eastAsia"/>
          <w:color w:val="000000" w:themeColor="text1"/>
          <w:sz w:val="24"/>
          <w:szCs w:val="24"/>
        </w:rPr>
        <w:t>不得</w:t>
      </w:r>
      <w:r w:rsidR="009462AB" w:rsidRPr="00144238">
        <w:rPr>
          <w:rFonts w:asciiTheme="minorEastAsia" w:eastAsiaTheme="minorEastAsia" w:hAnsiTheme="minorEastAsia" w:hint="eastAsia"/>
          <w:color w:val="000000" w:themeColor="text1"/>
          <w:sz w:val="24"/>
          <w:szCs w:val="24"/>
        </w:rPr>
        <w:t>串谋其他单位，在万科业务中进行</w:t>
      </w:r>
      <w:r w:rsidR="00F0317D" w:rsidRPr="00144238">
        <w:rPr>
          <w:rFonts w:asciiTheme="minorEastAsia" w:eastAsiaTheme="minorEastAsia" w:hAnsiTheme="minorEastAsia" w:hint="eastAsia"/>
          <w:color w:val="000000" w:themeColor="text1"/>
          <w:sz w:val="24"/>
          <w:szCs w:val="24"/>
        </w:rPr>
        <w:t>串标或围标违规违法</w:t>
      </w:r>
      <w:r w:rsidR="009462AB" w:rsidRPr="00144238">
        <w:rPr>
          <w:rFonts w:asciiTheme="minorEastAsia" w:eastAsiaTheme="minorEastAsia" w:hAnsiTheme="minorEastAsia" w:hint="eastAsia"/>
          <w:color w:val="000000" w:themeColor="text1"/>
          <w:sz w:val="24"/>
          <w:szCs w:val="24"/>
        </w:rPr>
        <w:t>操作</w:t>
      </w:r>
      <w:r w:rsidR="00F0317D" w:rsidRPr="00144238">
        <w:rPr>
          <w:rFonts w:asciiTheme="minorEastAsia" w:eastAsiaTheme="minorEastAsia" w:hAnsiTheme="minorEastAsia" w:hint="eastAsia"/>
          <w:color w:val="000000" w:themeColor="text1"/>
          <w:sz w:val="24"/>
          <w:szCs w:val="24"/>
        </w:rPr>
        <w:t>。</w:t>
      </w:r>
    </w:p>
    <w:p w14:paraId="0B287038" w14:textId="77777777" w:rsidR="00123D80" w:rsidRPr="00DF3BA5" w:rsidRDefault="00123D80" w:rsidP="00144238">
      <w:pPr>
        <w:numPr>
          <w:ilvl w:val="0"/>
          <w:numId w:val="16"/>
        </w:numPr>
        <w:spacing w:line="360" w:lineRule="auto"/>
        <w:contextualSpacing/>
        <w:rPr>
          <w:rFonts w:asciiTheme="minorEastAsia" w:eastAsiaTheme="minorEastAsia" w:hAnsiTheme="minorEastAsia"/>
          <w:color w:val="000000" w:themeColor="text1"/>
          <w:sz w:val="24"/>
          <w:szCs w:val="24"/>
        </w:rPr>
      </w:pPr>
      <w:r w:rsidRPr="00DF3BA5">
        <w:rPr>
          <w:rFonts w:asciiTheme="minorEastAsia" w:eastAsiaTheme="minorEastAsia" w:hAnsiTheme="minorEastAsia" w:hint="eastAsia"/>
          <w:color w:val="000000" w:themeColor="text1"/>
          <w:sz w:val="24"/>
          <w:szCs w:val="24"/>
        </w:rPr>
        <w:t>乙方在与甲方开展合作前，有责任向甲方披露乙方实际控制人信息，包括不限于姓名、身份</w:t>
      </w:r>
      <w:r w:rsidR="0088531A" w:rsidRPr="00DF3BA5">
        <w:rPr>
          <w:rFonts w:asciiTheme="minorEastAsia" w:eastAsiaTheme="minorEastAsia" w:hAnsiTheme="minorEastAsia" w:hint="eastAsia"/>
          <w:color w:val="000000" w:themeColor="text1"/>
          <w:sz w:val="24"/>
          <w:szCs w:val="24"/>
        </w:rPr>
        <w:t>证</w:t>
      </w:r>
      <w:r w:rsidRPr="00DF3BA5">
        <w:rPr>
          <w:rFonts w:asciiTheme="minorEastAsia" w:eastAsiaTheme="minorEastAsia" w:hAnsiTheme="minorEastAsia" w:hint="eastAsia"/>
          <w:color w:val="000000" w:themeColor="text1"/>
          <w:sz w:val="24"/>
          <w:szCs w:val="24"/>
        </w:rPr>
        <w:t>号码等信息。</w:t>
      </w:r>
    </w:p>
    <w:p w14:paraId="2965D3A9" w14:textId="77777777" w:rsidR="00332DEA" w:rsidRPr="00D42DC0" w:rsidRDefault="00332DEA" w:rsidP="00144238">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乙方有责任接受甲方对乙方在合作期间阳光合作</w:t>
      </w:r>
      <w:r w:rsidR="000D0902">
        <w:rPr>
          <w:rFonts w:asciiTheme="minorEastAsia" w:eastAsiaTheme="minorEastAsia" w:hAnsiTheme="minorEastAsia" w:hint="eastAsia"/>
          <w:color w:val="000000" w:themeColor="text1"/>
          <w:sz w:val="24"/>
          <w:szCs w:val="24"/>
        </w:rPr>
        <w:t>协议</w:t>
      </w:r>
      <w:r w:rsidRPr="00D42DC0">
        <w:rPr>
          <w:rFonts w:asciiTheme="minorEastAsia" w:eastAsiaTheme="minorEastAsia" w:hAnsiTheme="minorEastAsia" w:hint="eastAsia"/>
          <w:color w:val="000000" w:themeColor="text1"/>
          <w:sz w:val="24"/>
          <w:szCs w:val="24"/>
        </w:rPr>
        <w:t>执行情况的监督，并对甲方相关调查工作主动配合。</w:t>
      </w:r>
    </w:p>
    <w:p w14:paraId="4275C087" w14:textId="77777777" w:rsidR="00332DEA" w:rsidRPr="00D42DC0" w:rsidRDefault="00332DEA" w:rsidP="00144238">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乙方有</w:t>
      </w:r>
      <w:r w:rsidRPr="00D42DC0">
        <w:rPr>
          <w:rFonts w:asciiTheme="minorEastAsia" w:eastAsiaTheme="minorEastAsia" w:hAnsiTheme="minorEastAsia" w:hint="eastAsia"/>
          <w:color w:val="000000" w:themeColor="text1"/>
          <w:sz w:val="24"/>
          <w:szCs w:val="24"/>
        </w:rPr>
        <w:t>责任</w:t>
      </w:r>
      <w:r w:rsidRPr="00D42DC0">
        <w:rPr>
          <w:rFonts w:asciiTheme="minorEastAsia" w:eastAsiaTheme="minorEastAsia" w:hAnsiTheme="minorEastAsia"/>
          <w:color w:val="000000" w:themeColor="text1"/>
          <w:sz w:val="24"/>
          <w:szCs w:val="24"/>
        </w:rPr>
        <w:t>就甲方人员</w:t>
      </w:r>
      <w:r w:rsidRPr="00D42DC0">
        <w:rPr>
          <w:rFonts w:asciiTheme="minorEastAsia" w:eastAsiaTheme="minorEastAsia" w:hAnsiTheme="minorEastAsia" w:hint="eastAsia"/>
          <w:color w:val="000000" w:themeColor="text1"/>
          <w:sz w:val="24"/>
          <w:szCs w:val="24"/>
        </w:rPr>
        <w:t>或甲方业务合作单位人员</w:t>
      </w:r>
      <w:r w:rsidRPr="00D42DC0">
        <w:rPr>
          <w:rFonts w:asciiTheme="minorEastAsia" w:eastAsiaTheme="minorEastAsia" w:hAnsiTheme="minorEastAsia"/>
          <w:color w:val="000000" w:themeColor="text1"/>
          <w:sz w:val="24"/>
          <w:szCs w:val="24"/>
        </w:rPr>
        <w:t>任何形式的</w:t>
      </w:r>
      <w:r w:rsidRPr="00D42DC0">
        <w:rPr>
          <w:rFonts w:asciiTheme="minorEastAsia" w:eastAsiaTheme="minorEastAsia" w:hAnsiTheme="minorEastAsia" w:hint="eastAsia"/>
          <w:color w:val="000000" w:themeColor="text1"/>
          <w:sz w:val="24"/>
          <w:szCs w:val="24"/>
        </w:rPr>
        <w:t>索取收受财物</w:t>
      </w:r>
      <w:r w:rsidRPr="00D42DC0">
        <w:rPr>
          <w:rFonts w:asciiTheme="minorEastAsia" w:eastAsiaTheme="minorEastAsia" w:hAnsiTheme="minorEastAsia"/>
          <w:color w:val="000000" w:themeColor="text1"/>
          <w:sz w:val="24"/>
          <w:szCs w:val="24"/>
        </w:rPr>
        <w:t>行为及时向甲方</w:t>
      </w:r>
      <w:r w:rsidRPr="00D42DC0">
        <w:rPr>
          <w:rFonts w:asciiTheme="minorEastAsia" w:eastAsiaTheme="minorEastAsia" w:hAnsiTheme="minorEastAsia" w:hint="eastAsia"/>
          <w:color w:val="000000" w:themeColor="text1"/>
          <w:sz w:val="24"/>
          <w:szCs w:val="24"/>
        </w:rPr>
        <w:t>举报。甲方受理举报的常设部门及联系方式为：</w:t>
      </w:r>
    </w:p>
    <w:p w14:paraId="3A67D57B" w14:textId="77777777" w:rsidR="00332DEA" w:rsidRPr="00D42DC0" w:rsidRDefault="00332DEA" w:rsidP="00D42DC0">
      <w:pPr>
        <w:spacing w:line="360" w:lineRule="auto"/>
        <w:ind w:leftChars="300" w:left="630" w:firstLineChars="450" w:firstLine="108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举报受理部门：万科企业股份有限公司监察</w:t>
      </w:r>
      <w:r w:rsidR="00B477F3" w:rsidRPr="00D42DC0">
        <w:rPr>
          <w:rFonts w:asciiTheme="minorEastAsia" w:eastAsiaTheme="minorEastAsia" w:hAnsiTheme="minorEastAsia" w:hint="eastAsia"/>
          <w:color w:val="000000" w:themeColor="text1"/>
          <w:sz w:val="24"/>
          <w:szCs w:val="24"/>
        </w:rPr>
        <w:t>审计</w:t>
      </w:r>
      <w:r w:rsidRPr="00D42DC0">
        <w:rPr>
          <w:rFonts w:asciiTheme="minorEastAsia" w:eastAsiaTheme="minorEastAsia" w:hAnsiTheme="minorEastAsia" w:hint="eastAsia"/>
          <w:color w:val="000000" w:themeColor="text1"/>
          <w:sz w:val="24"/>
          <w:szCs w:val="24"/>
        </w:rPr>
        <w:t>部</w:t>
      </w:r>
    </w:p>
    <w:p w14:paraId="3C75B2BD" w14:textId="77777777" w:rsidR="00332DEA" w:rsidRPr="00D42DC0" w:rsidRDefault="00332DEA" w:rsidP="00D42DC0">
      <w:pPr>
        <w:spacing w:line="360" w:lineRule="auto"/>
        <w:ind w:leftChars="300" w:left="630" w:firstLineChars="450" w:firstLine="108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万科阳光网：http://5198.vanke.com</w:t>
      </w:r>
    </w:p>
    <w:p w14:paraId="0A56DB73" w14:textId="77777777" w:rsidR="00332DEA" w:rsidRPr="00D42DC0" w:rsidRDefault="00332DEA" w:rsidP="00D42DC0">
      <w:pPr>
        <w:spacing w:line="360" w:lineRule="auto"/>
        <w:ind w:leftChars="300" w:left="630" w:firstLineChars="450" w:firstLine="108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万科举报邮箱：5198@vanke.com</w:t>
      </w:r>
    </w:p>
    <w:p w14:paraId="412D75A3" w14:textId="77777777" w:rsidR="00332DEA" w:rsidRPr="00D42DC0" w:rsidRDefault="00332DEA"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lastRenderedPageBreak/>
        <w:t>违约责任</w:t>
      </w:r>
    </w:p>
    <w:p w14:paraId="0806C429" w14:textId="77777777" w:rsidR="00E379B5" w:rsidRPr="00F57533" w:rsidRDefault="00F57533" w:rsidP="00F57533">
      <w:pPr>
        <w:pStyle w:val="a4"/>
        <w:numPr>
          <w:ilvl w:val="0"/>
          <w:numId w:val="18"/>
        </w:numPr>
        <w:spacing w:line="360" w:lineRule="auto"/>
        <w:ind w:firstLineChars="0"/>
        <w:contextualSpacing/>
        <w:rPr>
          <w:rFonts w:asciiTheme="minorEastAsia" w:eastAsiaTheme="minorEastAsia" w:hAnsiTheme="minorEastAsia"/>
          <w:color w:val="000000" w:themeColor="text1"/>
          <w:sz w:val="24"/>
          <w:szCs w:val="24"/>
        </w:rPr>
      </w:pPr>
      <w:r w:rsidRPr="00F57533">
        <w:rPr>
          <w:rFonts w:asciiTheme="minorEastAsia" w:eastAsiaTheme="minorEastAsia" w:hAnsiTheme="minorEastAsia" w:hint="eastAsia"/>
          <w:color w:val="000000" w:themeColor="text1"/>
          <w:sz w:val="24"/>
          <w:szCs w:val="24"/>
        </w:rPr>
        <w:t>如乙方或其人员违反本协议第二条乙方责任中第2款约定的，一经查实（包括但不限于被甲方核实属实，或者</w:t>
      </w:r>
      <w:r w:rsidRPr="00F57533">
        <w:rPr>
          <w:rFonts w:asciiTheme="minorEastAsia" w:eastAsiaTheme="minorEastAsia" w:hAnsiTheme="minorEastAsia"/>
          <w:color w:val="000000" w:themeColor="text1"/>
          <w:sz w:val="24"/>
          <w:szCs w:val="24"/>
        </w:rPr>
        <w:t>被</w:t>
      </w:r>
      <w:r w:rsidRPr="00F57533">
        <w:rPr>
          <w:rFonts w:asciiTheme="minorEastAsia" w:eastAsiaTheme="minorEastAsia" w:hAnsiTheme="minorEastAsia" w:hint="eastAsia"/>
          <w:color w:val="000000" w:themeColor="text1"/>
          <w:sz w:val="24"/>
          <w:szCs w:val="24"/>
        </w:rPr>
        <w:t>司法机关或第三人核实属实的）乙方除应向甲方赔偿由此给甲方造成的损失外，乙方还承诺向甲方支付最高相当于合同总价</w:t>
      </w:r>
      <w:r w:rsidRPr="00F57533">
        <w:rPr>
          <w:rFonts w:asciiTheme="minorEastAsia" w:eastAsiaTheme="minorEastAsia" w:hAnsiTheme="minorEastAsia"/>
          <w:color w:val="000000" w:themeColor="text1"/>
          <w:sz w:val="24"/>
          <w:szCs w:val="24"/>
        </w:rPr>
        <w:t>10%</w:t>
      </w:r>
      <w:r w:rsidRPr="00F57533">
        <w:rPr>
          <w:rFonts w:asciiTheme="minorEastAsia" w:eastAsiaTheme="minorEastAsia" w:hAnsiTheme="minorEastAsia" w:hint="eastAsia"/>
          <w:color w:val="000000" w:themeColor="text1"/>
          <w:sz w:val="24"/>
          <w:szCs w:val="24"/>
        </w:rPr>
        <w:t>的违约金</w:t>
      </w:r>
      <w:r w:rsidRPr="00F57533">
        <w:rPr>
          <w:rFonts w:asciiTheme="minorEastAsia" w:eastAsiaTheme="minorEastAsia" w:hAnsiTheme="minorEastAsia"/>
          <w:color w:val="000000" w:themeColor="text1"/>
          <w:sz w:val="24"/>
          <w:szCs w:val="24"/>
        </w:rPr>
        <w:t>，并对</w:t>
      </w:r>
      <w:r w:rsidRPr="00F57533">
        <w:rPr>
          <w:rFonts w:asciiTheme="minorEastAsia" w:eastAsiaTheme="minorEastAsia" w:hAnsiTheme="minorEastAsia" w:hint="eastAsia"/>
          <w:color w:val="000000" w:themeColor="text1"/>
          <w:sz w:val="24"/>
          <w:szCs w:val="24"/>
        </w:rPr>
        <w:t>乙方相关责任人</w:t>
      </w:r>
      <w:r w:rsidRPr="00F57533">
        <w:rPr>
          <w:rFonts w:asciiTheme="minorEastAsia" w:eastAsiaTheme="minorEastAsia" w:hAnsiTheme="minorEastAsia"/>
          <w:color w:val="000000" w:themeColor="text1"/>
          <w:sz w:val="24"/>
          <w:szCs w:val="24"/>
        </w:rPr>
        <w:t>员进行处罚</w:t>
      </w:r>
      <w:r w:rsidRPr="00F57533">
        <w:rPr>
          <w:rFonts w:asciiTheme="minorEastAsia" w:eastAsiaTheme="minorEastAsia" w:hAnsiTheme="minorEastAsia" w:hint="eastAsia"/>
          <w:color w:val="000000" w:themeColor="text1"/>
          <w:sz w:val="24"/>
          <w:szCs w:val="24"/>
        </w:rPr>
        <w:t>；甲方将公开通报处理，并有权解除原合同且无需承担任何违约责任</w:t>
      </w:r>
      <w:r w:rsidR="00416424">
        <w:rPr>
          <w:rFonts w:asciiTheme="minorEastAsia" w:eastAsiaTheme="minorEastAsia" w:hAnsiTheme="minorEastAsia" w:hint="eastAsia"/>
          <w:color w:val="000000" w:themeColor="text1"/>
          <w:sz w:val="24"/>
          <w:szCs w:val="24"/>
        </w:rPr>
        <w:t>。</w:t>
      </w:r>
      <w:r w:rsidRPr="00F57533">
        <w:rPr>
          <w:rFonts w:asciiTheme="minorEastAsia" w:eastAsiaTheme="minorEastAsia" w:hAnsiTheme="minorEastAsia" w:hint="eastAsia"/>
          <w:color w:val="000000" w:themeColor="text1"/>
          <w:sz w:val="24"/>
          <w:szCs w:val="24"/>
        </w:rPr>
        <w:t>如因乙方原因导致甲方解除原合同的，乙方应按原合同与本合同约定承担违约责任，且甲方/万科有权拒绝其后与乙方或其关联单位开展合作。</w:t>
      </w:r>
    </w:p>
    <w:p w14:paraId="06A0197D" w14:textId="77777777" w:rsidR="00D15011" w:rsidRPr="00F57533" w:rsidRDefault="00D15011" w:rsidP="00F57533">
      <w:pPr>
        <w:pStyle w:val="a4"/>
        <w:numPr>
          <w:ilvl w:val="0"/>
          <w:numId w:val="18"/>
        </w:numPr>
        <w:spacing w:line="360" w:lineRule="auto"/>
        <w:ind w:firstLineChars="0"/>
        <w:contextualSpacing/>
        <w:rPr>
          <w:rFonts w:asciiTheme="minorEastAsia" w:eastAsiaTheme="minorEastAsia" w:hAnsiTheme="minorEastAsia"/>
          <w:color w:val="000000" w:themeColor="text1"/>
          <w:sz w:val="24"/>
          <w:szCs w:val="24"/>
        </w:rPr>
      </w:pPr>
      <w:r w:rsidRPr="00F57533">
        <w:rPr>
          <w:rFonts w:asciiTheme="minorEastAsia" w:eastAsiaTheme="minorEastAsia" w:hAnsiTheme="minorEastAsia" w:hint="eastAsia"/>
          <w:color w:val="000000" w:themeColor="text1"/>
          <w:sz w:val="24"/>
          <w:szCs w:val="24"/>
        </w:rPr>
        <w:t>如乙方拒不配合甲方对乙方在合作期间内</w:t>
      </w:r>
      <w:r w:rsidR="00300965" w:rsidRPr="00F57533">
        <w:rPr>
          <w:rFonts w:asciiTheme="minorEastAsia" w:eastAsiaTheme="minorEastAsia" w:hAnsiTheme="minorEastAsia" w:hint="eastAsia"/>
          <w:color w:val="000000" w:themeColor="text1"/>
          <w:sz w:val="24"/>
          <w:szCs w:val="24"/>
        </w:rPr>
        <w:t>的</w:t>
      </w:r>
      <w:r w:rsidRPr="00F57533">
        <w:rPr>
          <w:rFonts w:asciiTheme="minorEastAsia" w:eastAsiaTheme="minorEastAsia" w:hAnsiTheme="minorEastAsia" w:hint="eastAsia"/>
          <w:color w:val="000000" w:themeColor="text1"/>
          <w:sz w:val="24"/>
          <w:szCs w:val="24"/>
        </w:rPr>
        <w:t>阳光合作监督及调查工作的，或者被证实</w:t>
      </w:r>
      <w:r w:rsidR="00300965" w:rsidRPr="00F57533">
        <w:rPr>
          <w:rFonts w:asciiTheme="minorEastAsia" w:eastAsiaTheme="minorEastAsia" w:hAnsiTheme="minorEastAsia" w:hint="eastAsia"/>
          <w:color w:val="000000" w:themeColor="text1"/>
          <w:sz w:val="24"/>
          <w:szCs w:val="24"/>
        </w:rPr>
        <w:t>存在隐瞒信息、</w:t>
      </w:r>
      <w:r w:rsidRPr="00F57533">
        <w:rPr>
          <w:rFonts w:asciiTheme="minorEastAsia" w:eastAsiaTheme="minorEastAsia" w:hAnsiTheme="minorEastAsia" w:hint="eastAsia"/>
          <w:color w:val="000000" w:themeColor="text1"/>
          <w:sz w:val="24"/>
          <w:szCs w:val="24"/>
        </w:rPr>
        <w:t>提供虚假信息和伪证</w:t>
      </w:r>
      <w:r w:rsidR="00300965" w:rsidRPr="00F57533">
        <w:rPr>
          <w:rFonts w:asciiTheme="minorEastAsia" w:eastAsiaTheme="minorEastAsia" w:hAnsiTheme="minorEastAsia" w:hint="eastAsia"/>
          <w:color w:val="000000" w:themeColor="text1"/>
          <w:sz w:val="24"/>
          <w:szCs w:val="24"/>
        </w:rPr>
        <w:t>行为</w:t>
      </w:r>
      <w:r w:rsidRPr="00F57533">
        <w:rPr>
          <w:rFonts w:asciiTheme="minorEastAsia" w:eastAsiaTheme="minorEastAsia" w:hAnsiTheme="minorEastAsia" w:hint="eastAsia"/>
          <w:color w:val="000000" w:themeColor="text1"/>
          <w:sz w:val="24"/>
          <w:szCs w:val="24"/>
        </w:rPr>
        <w:t>的，甲方有权视情节严重</w:t>
      </w:r>
      <w:r w:rsidR="00424161" w:rsidRPr="00F57533">
        <w:rPr>
          <w:rFonts w:asciiTheme="minorEastAsia" w:eastAsiaTheme="minorEastAsia" w:hAnsiTheme="minorEastAsia" w:hint="eastAsia"/>
          <w:color w:val="000000" w:themeColor="text1"/>
          <w:sz w:val="24"/>
          <w:szCs w:val="24"/>
        </w:rPr>
        <w:t>程度</w:t>
      </w:r>
      <w:r w:rsidRPr="00F57533">
        <w:rPr>
          <w:rFonts w:asciiTheme="minorEastAsia" w:eastAsiaTheme="minorEastAsia" w:hAnsiTheme="minorEastAsia" w:hint="eastAsia"/>
          <w:color w:val="000000" w:themeColor="text1"/>
          <w:sz w:val="24"/>
          <w:szCs w:val="24"/>
        </w:rPr>
        <w:t>，</w:t>
      </w:r>
      <w:r w:rsidR="003D6571" w:rsidRPr="00F57533">
        <w:rPr>
          <w:rFonts w:asciiTheme="minorEastAsia" w:eastAsiaTheme="minorEastAsia" w:hAnsiTheme="minorEastAsia" w:hint="eastAsia"/>
          <w:color w:val="000000" w:themeColor="text1"/>
          <w:sz w:val="24"/>
          <w:szCs w:val="24"/>
        </w:rPr>
        <w:t>对原合同的履行</w:t>
      </w:r>
      <w:r w:rsidRPr="00F57533">
        <w:rPr>
          <w:rFonts w:asciiTheme="minorEastAsia" w:eastAsiaTheme="minorEastAsia" w:hAnsiTheme="minorEastAsia" w:hint="eastAsia"/>
          <w:color w:val="000000" w:themeColor="text1"/>
          <w:sz w:val="24"/>
          <w:szCs w:val="24"/>
        </w:rPr>
        <w:t>采取暂停支付业务进度款、</w:t>
      </w:r>
      <w:r w:rsidR="00416424">
        <w:rPr>
          <w:rFonts w:asciiTheme="minorEastAsia" w:eastAsiaTheme="minorEastAsia" w:hAnsiTheme="minorEastAsia" w:hint="eastAsia"/>
          <w:color w:val="000000" w:themeColor="text1"/>
          <w:sz w:val="24"/>
          <w:szCs w:val="24"/>
        </w:rPr>
        <w:t>终</w:t>
      </w:r>
      <w:r w:rsidRPr="00F57533">
        <w:rPr>
          <w:rFonts w:asciiTheme="minorEastAsia" w:eastAsiaTheme="minorEastAsia" w:hAnsiTheme="minorEastAsia" w:hint="eastAsia"/>
          <w:color w:val="000000" w:themeColor="text1"/>
          <w:sz w:val="24"/>
          <w:szCs w:val="24"/>
        </w:rPr>
        <w:t>止合作</w:t>
      </w:r>
      <w:r w:rsidR="00300965" w:rsidRPr="00F57533">
        <w:rPr>
          <w:rFonts w:asciiTheme="minorEastAsia" w:eastAsiaTheme="minorEastAsia" w:hAnsiTheme="minorEastAsia" w:hint="eastAsia"/>
          <w:color w:val="000000" w:themeColor="text1"/>
          <w:sz w:val="24"/>
          <w:szCs w:val="24"/>
        </w:rPr>
        <w:t>、</w:t>
      </w:r>
      <w:r w:rsidRPr="00F57533">
        <w:rPr>
          <w:rFonts w:asciiTheme="minorEastAsia" w:eastAsiaTheme="minorEastAsia" w:hAnsiTheme="minorEastAsia" w:hint="eastAsia"/>
          <w:color w:val="000000" w:themeColor="text1"/>
          <w:sz w:val="24"/>
          <w:szCs w:val="24"/>
        </w:rPr>
        <w:t>追究经济损失</w:t>
      </w:r>
      <w:r w:rsidR="004F2CDE" w:rsidRPr="00F57533">
        <w:rPr>
          <w:rFonts w:asciiTheme="minorEastAsia" w:eastAsiaTheme="minorEastAsia" w:hAnsiTheme="minorEastAsia" w:hint="eastAsia"/>
          <w:color w:val="000000" w:themeColor="text1"/>
          <w:sz w:val="24"/>
          <w:szCs w:val="24"/>
        </w:rPr>
        <w:t>、解除合同</w:t>
      </w:r>
      <w:r w:rsidR="00997CCF" w:rsidRPr="00F57533">
        <w:rPr>
          <w:rFonts w:asciiTheme="minorEastAsia" w:eastAsiaTheme="minorEastAsia" w:hAnsiTheme="minorEastAsia" w:hint="eastAsia"/>
          <w:color w:val="000000" w:themeColor="text1"/>
          <w:sz w:val="24"/>
          <w:szCs w:val="24"/>
        </w:rPr>
        <w:t>等</w:t>
      </w:r>
      <w:r w:rsidRPr="00F57533">
        <w:rPr>
          <w:rFonts w:asciiTheme="minorEastAsia" w:eastAsiaTheme="minorEastAsia" w:hAnsiTheme="minorEastAsia" w:hint="eastAsia"/>
          <w:color w:val="000000" w:themeColor="text1"/>
          <w:sz w:val="24"/>
          <w:szCs w:val="24"/>
        </w:rPr>
        <w:t>措施</w:t>
      </w:r>
      <w:r w:rsidR="003D6571" w:rsidRPr="00F57533">
        <w:rPr>
          <w:rFonts w:asciiTheme="minorEastAsia" w:eastAsiaTheme="minorEastAsia" w:hAnsiTheme="minorEastAsia" w:hint="eastAsia"/>
          <w:color w:val="000000" w:themeColor="text1"/>
          <w:sz w:val="24"/>
          <w:szCs w:val="24"/>
        </w:rPr>
        <w:t>，</w:t>
      </w:r>
      <w:r w:rsidR="006C1045" w:rsidRPr="00F57533">
        <w:rPr>
          <w:rFonts w:asciiTheme="minorEastAsia" w:eastAsiaTheme="minorEastAsia" w:hAnsiTheme="minorEastAsia" w:hint="eastAsia"/>
          <w:color w:val="000000" w:themeColor="text1"/>
          <w:sz w:val="24"/>
          <w:szCs w:val="24"/>
        </w:rPr>
        <w:t>且无需承担任何违约责任</w:t>
      </w:r>
      <w:r w:rsidRPr="00F57533">
        <w:rPr>
          <w:rFonts w:asciiTheme="minorEastAsia" w:eastAsiaTheme="minorEastAsia" w:hAnsiTheme="minorEastAsia" w:hint="eastAsia"/>
          <w:color w:val="000000" w:themeColor="text1"/>
          <w:sz w:val="24"/>
          <w:szCs w:val="24"/>
        </w:rPr>
        <w:t>。</w:t>
      </w:r>
    </w:p>
    <w:p w14:paraId="46FE738D" w14:textId="77777777" w:rsidR="00424161" w:rsidRPr="00F57533" w:rsidRDefault="00424161" w:rsidP="00F57533">
      <w:pPr>
        <w:pStyle w:val="a4"/>
        <w:numPr>
          <w:ilvl w:val="0"/>
          <w:numId w:val="18"/>
        </w:numPr>
        <w:spacing w:line="360" w:lineRule="auto"/>
        <w:ind w:firstLineChars="0"/>
        <w:contextualSpacing/>
        <w:rPr>
          <w:rFonts w:asciiTheme="minorEastAsia" w:eastAsiaTheme="minorEastAsia" w:hAnsiTheme="minorEastAsia"/>
          <w:color w:val="000000" w:themeColor="text1"/>
          <w:sz w:val="24"/>
          <w:szCs w:val="24"/>
        </w:rPr>
      </w:pPr>
      <w:r w:rsidRPr="00F57533">
        <w:rPr>
          <w:rFonts w:asciiTheme="minorEastAsia" w:eastAsiaTheme="minorEastAsia" w:hAnsiTheme="minorEastAsia" w:hint="eastAsia"/>
          <w:color w:val="000000" w:themeColor="text1"/>
          <w:sz w:val="24"/>
          <w:szCs w:val="24"/>
        </w:rPr>
        <w:t>如乙方在合作期间内出现违反本协议约定的行为，</w:t>
      </w:r>
      <w:r w:rsidR="00441BD6" w:rsidRPr="00F57533">
        <w:rPr>
          <w:rFonts w:asciiTheme="minorEastAsia" w:eastAsiaTheme="minorEastAsia" w:hAnsiTheme="minorEastAsia" w:hint="eastAsia"/>
          <w:color w:val="000000" w:themeColor="text1"/>
          <w:sz w:val="24"/>
          <w:szCs w:val="24"/>
        </w:rPr>
        <w:t>甲方</w:t>
      </w:r>
      <w:r w:rsidR="00A94166" w:rsidRPr="00F57533">
        <w:rPr>
          <w:rFonts w:asciiTheme="minorEastAsia" w:eastAsiaTheme="minorEastAsia" w:hAnsiTheme="minorEastAsia" w:hint="eastAsia"/>
          <w:color w:val="000000" w:themeColor="text1"/>
          <w:sz w:val="24"/>
          <w:szCs w:val="24"/>
        </w:rPr>
        <w:t>有权</w:t>
      </w:r>
      <w:r w:rsidR="00EE7984" w:rsidRPr="00F57533">
        <w:rPr>
          <w:rFonts w:asciiTheme="minorEastAsia" w:eastAsiaTheme="minorEastAsia" w:hAnsiTheme="minorEastAsia" w:hint="eastAsia"/>
          <w:color w:val="000000" w:themeColor="text1"/>
          <w:sz w:val="24"/>
          <w:szCs w:val="24"/>
        </w:rPr>
        <w:t>视情节严重程度，</w:t>
      </w:r>
      <w:r w:rsidR="00B477F3" w:rsidRPr="00F57533">
        <w:rPr>
          <w:rFonts w:asciiTheme="minorEastAsia" w:eastAsiaTheme="minorEastAsia" w:hAnsiTheme="minorEastAsia" w:hint="eastAsia"/>
          <w:color w:val="000000" w:themeColor="text1"/>
          <w:sz w:val="24"/>
          <w:szCs w:val="24"/>
        </w:rPr>
        <w:t>将乙方</w:t>
      </w:r>
      <w:r w:rsidR="000601DD" w:rsidRPr="00F57533">
        <w:rPr>
          <w:rFonts w:asciiTheme="minorEastAsia" w:eastAsiaTheme="minorEastAsia" w:hAnsiTheme="minorEastAsia" w:hint="eastAsia"/>
          <w:color w:val="000000" w:themeColor="text1"/>
          <w:sz w:val="24"/>
          <w:szCs w:val="24"/>
        </w:rPr>
        <w:t>列</w:t>
      </w:r>
      <w:r w:rsidR="00A94166" w:rsidRPr="00F57533">
        <w:rPr>
          <w:rFonts w:asciiTheme="minorEastAsia" w:eastAsiaTheme="minorEastAsia" w:hAnsiTheme="minorEastAsia" w:hint="eastAsia"/>
          <w:color w:val="000000" w:themeColor="text1"/>
          <w:sz w:val="24"/>
          <w:szCs w:val="24"/>
        </w:rPr>
        <w:t>入</w:t>
      </w:r>
      <w:proofErr w:type="gramStart"/>
      <w:r w:rsidR="000601DD" w:rsidRPr="00F57533">
        <w:rPr>
          <w:rFonts w:asciiTheme="minorEastAsia" w:eastAsiaTheme="minorEastAsia" w:hAnsiTheme="minorEastAsia" w:hint="eastAsia"/>
          <w:color w:val="000000" w:themeColor="text1"/>
          <w:sz w:val="24"/>
          <w:szCs w:val="24"/>
        </w:rPr>
        <w:t>不</w:t>
      </w:r>
      <w:proofErr w:type="gramEnd"/>
      <w:r w:rsidR="000601DD" w:rsidRPr="00F57533">
        <w:rPr>
          <w:rFonts w:asciiTheme="minorEastAsia" w:eastAsiaTheme="minorEastAsia" w:hAnsiTheme="minorEastAsia" w:hint="eastAsia"/>
          <w:color w:val="000000" w:themeColor="text1"/>
          <w:sz w:val="24"/>
          <w:szCs w:val="24"/>
        </w:rPr>
        <w:t>诚信</w:t>
      </w:r>
      <w:r w:rsidR="00B477F3" w:rsidRPr="00F57533">
        <w:rPr>
          <w:rFonts w:asciiTheme="minorEastAsia" w:eastAsiaTheme="minorEastAsia" w:hAnsiTheme="minorEastAsia" w:hint="eastAsia"/>
          <w:color w:val="000000" w:themeColor="text1"/>
          <w:sz w:val="24"/>
          <w:szCs w:val="24"/>
        </w:rPr>
        <w:t>合作方</w:t>
      </w:r>
      <w:r w:rsidR="00A94166" w:rsidRPr="00F57533">
        <w:rPr>
          <w:rFonts w:asciiTheme="minorEastAsia" w:eastAsiaTheme="minorEastAsia" w:hAnsiTheme="minorEastAsia" w:hint="eastAsia"/>
          <w:color w:val="000000" w:themeColor="text1"/>
          <w:sz w:val="24"/>
          <w:szCs w:val="24"/>
        </w:rPr>
        <w:t>名单</w:t>
      </w:r>
      <w:r w:rsidR="000601DD" w:rsidRPr="00F57533">
        <w:rPr>
          <w:rFonts w:asciiTheme="minorEastAsia" w:eastAsiaTheme="minorEastAsia" w:hAnsiTheme="minorEastAsia" w:hint="eastAsia"/>
          <w:color w:val="000000" w:themeColor="text1"/>
          <w:sz w:val="24"/>
          <w:szCs w:val="24"/>
        </w:rPr>
        <w:t>，</w:t>
      </w:r>
      <w:r w:rsidR="00B477F3" w:rsidRPr="00F57533">
        <w:rPr>
          <w:rFonts w:asciiTheme="minorEastAsia" w:eastAsiaTheme="minorEastAsia" w:hAnsiTheme="minorEastAsia" w:hint="eastAsia"/>
          <w:color w:val="000000" w:themeColor="text1"/>
          <w:sz w:val="24"/>
          <w:szCs w:val="24"/>
        </w:rPr>
        <w:t>并</w:t>
      </w:r>
      <w:r w:rsidR="00A94166" w:rsidRPr="00F57533">
        <w:rPr>
          <w:rFonts w:asciiTheme="minorEastAsia" w:eastAsiaTheme="minorEastAsia" w:hAnsiTheme="minorEastAsia" w:hint="eastAsia"/>
          <w:color w:val="000000" w:themeColor="text1"/>
          <w:sz w:val="24"/>
          <w:szCs w:val="24"/>
        </w:rPr>
        <w:t>在</w:t>
      </w:r>
      <w:r w:rsidR="009532A5" w:rsidRPr="00F57533">
        <w:rPr>
          <w:rFonts w:asciiTheme="minorEastAsia" w:eastAsiaTheme="minorEastAsia" w:hAnsiTheme="minorEastAsia" w:hint="eastAsia"/>
          <w:color w:val="000000" w:themeColor="text1"/>
          <w:sz w:val="24"/>
          <w:szCs w:val="24"/>
        </w:rPr>
        <w:t>甲方</w:t>
      </w:r>
      <w:r w:rsidR="0068578E" w:rsidRPr="00F57533">
        <w:rPr>
          <w:rFonts w:asciiTheme="minorEastAsia" w:eastAsiaTheme="minorEastAsia" w:hAnsiTheme="minorEastAsia" w:hint="eastAsia"/>
          <w:color w:val="000000" w:themeColor="text1"/>
          <w:sz w:val="24"/>
          <w:szCs w:val="24"/>
        </w:rPr>
        <w:t>/万科</w:t>
      </w:r>
      <w:r w:rsidR="00A94166" w:rsidRPr="00F57533">
        <w:rPr>
          <w:rFonts w:asciiTheme="minorEastAsia" w:eastAsiaTheme="minorEastAsia" w:hAnsiTheme="minorEastAsia" w:hint="eastAsia"/>
          <w:color w:val="000000" w:themeColor="text1"/>
          <w:sz w:val="24"/>
          <w:szCs w:val="24"/>
        </w:rPr>
        <w:t>内外进行</w:t>
      </w:r>
      <w:r w:rsidR="000601DD" w:rsidRPr="00F57533">
        <w:rPr>
          <w:rFonts w:asciiTheme="minorEastAsia" w:eastAsiaTheme="minorEastAsia" w:hAnsiTheme="minorEastAsia" w:hint="eastAsia"/>
          <w:color w:val="000000" w:themeColor="text1"/>
          <w:sz w:val="24"/>
          <w:szCs w:val="24"/>
        </w:rPr>
        <w:t>公示。</w:t>
      </w:r>
    </w:p>
    <w:p w14:paraId="2AA3C955" w14:textId="77777777" w:rsidR="00091175" w:rsidRPr="00D42DC0" w:rsidRDefault="00091175"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其他</w:t>
      </w:r>
    </w:p>
    <w:p w14:paraId="686F84F0" w14:textId="77777777" w:rsidR="00091175" w:rsidRPr="00D42DC0" w:rsidRDefault="00091175" w:rsidP="00F57533">
      <w:pPr>
        <w:tabs>
          <w:tab w:val="left" w:pos="851"/>
        </w:tabs>
        <w:spacing w:line="360" w:lineRule="auto"/>
        <w:ind w:left="566" w:hangingChars="236" w:hanging="566"/>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1.</w:t>
      </w:r>
      <w:r w:rsidR="00BA6B6D" w:rsidRPr="00D42DC0">
        <w:rPr>
          <w:rFonts w:asciiTheme="minorEastAsia" w:eastAsiaTheme="minorEastAsia" w:hAnsiTheme="minorEastAsia" w:hint="eastAsia"/>
          <w:color w:val="000000" w:themeColor="text1"/>
          <w:sz w:val="24"/>
          <w:szCs w:val="24"/>
        </w:rPr>
        <w:t xml:space="preserve">  </w:t>
      </w:r>
      <w:r w:rsidRPr="00D42DC0">
        <w:rPr>
          <w:rFonts w:asciiTheme="minorEastAsia" w:eastAsiaTheme="minorEastAsia" w:hAnsiTheme="minorEastAsia" w:hint="eastAsia"/>
          <w:color w:val="000000" w:themeColor="text1"/>
          <w:sz w:val="24"/>
          <w:szCs w:val="24"/>
        </w:rPr>
        <w:t>本协议是原合同的补充协议，与原合同有同等法律效力。</w:t>
      </w:r>
      <w:r w:rsidR="004F2CDE" w:rsidRPr="00D42DC0">
        <w:rPr>
          <w:rFonts w:asciiTheme="minorEastAsia" w:eastAsiaTheme="minorEastAsia" w:hAnsiTheme="minorEastAsia" w:hint="eastAsia"/>
          <w:color w:val="000000" w:themeColor="text1"/>
          <w:sz w:val="24"/>
          <w:szCs w:val="24"/>
        </w:rPr>
        <w:t>本合同未作约定的事项，仍以原合同约定为准。</w:t>
      </w:r>
      <w:r w:rsidR="00F97078" w:rsidRPr="00D42DC0">
        <w:rPr>
          <w:rFonts w:asciiTheme="minorEastAsia" w:eastAsiaTheme="minorEastAsia" w:hAnsiTheme="minorEastAsia" w:hint="eastAsia"/>
          <w:color w:val="000000" w:themeColor="text1"/>
          <w:sz w:val="24"/>
          <w:szCs w:val="24"/>
        </w:rPr>
        <w:t>本协议约定与原合同不一致的，以本协议为准。</w:t>
      </w:r>
    </w:p>
    <w:p w14:paraId="194BDAD5" w14:textId="77777777" w:rsidR="00091175" w:rsidRPr="00D42DC0" w:rsidRDefault="00091175" w:rsidP="00144238">
      <w:p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2．</w:t>
      </w:r>
      <w:r w:rsidR="00BA6B6D" w:rsidRPr="00D42DC0">
        <w:rPr>
          <w:rFonts w:asciiTheme="minorEastAsia" w:eastAsiaTheme="minorEastAsia" w:hAnsiTheme="minorEastAsia" w:hint="eastAsia"/>
          <w:color w:val="000000" w:themeColor="text1"/>
          <w:sz w:val="24"/>
          <w:szCs w:val="24"/>
        </w:rPr>
        <w:t xml:space="preserve"> </w:t>
      </w:r>
      <w:r w:rsidRPr="00D42DC0">
        <w:rPr>
          <w:rFonts w:asciiTheme="minorEastAsia" w:eastAsiaTheme="minorEastAsia" w:hAnsiTheme="minorEastAsia" w:hint="eastAsia"/>
          <w:color w:val="000000" w:themeColor="text1"/>
          <w:sz w:val="24"/>
          <w:szCs w:val="24"/>
        </w:rPr>
        <w:t>本协议经双方盖章后生效。</w:t>
      </w:r>
      <w:r w:rsidR="00DC0B22">
        <w:rPr>
          <w:rFonts w:asciiTheme="minorEastAsia" w:eastAsiaTheme="minorEastAsia" w:hAnsiTheme="minorEastAsia" w:hint="eastAsia"/>
          <w:color w:val="000000" w:themeColor="text1"/>
          <w:sz w:val="24"/>
          <w:szCs w:val="24"/>
        </w:rPr>
        <w:t>双方</w:t>
      </w:r>
      <w:r w:rsidR="00DC0B22">
        <w:rPr>
          <w:rFonts w:asciiTheme="minorEastAsia" w:eastAsiaTheme="minorEastAsia" w:hAnsiTheme="minorEastAsia"/>
          <w:color w:val="000000" w:themeColor="text1"/>
          <w:sz w:val="24"/>
          <w:szCs w:val="24"/>
        </w:rPr>
        <w:t>同意本协议的</w:t>
      </w:r>
      <w:r w:rsidR="00DC0B22">
        <w:rPr>
          <w:rFonts w:asciiTheme="minorEastAsia" w:eastAsiaTheme="minorEastAsia" w:hAnsiTheme="minorEastAsia" w:hint="eastAsia"/>
          <w:color w:val="000000" w:themeColor="text1"/>
          <w:sz w:val="24"/>
          <w:szCs w:val="24"/>
        </w:rPr>
        <w:t>效力</w:t>
      </w:r>
      <w:proofErr w:type="gramStart"/>
      <w:r w:rsidR="004D6AFC">
        <w:rPr>
          <w:rFonts w:asciiTheme="minorEastAsia" w:eastAsiaTheme="minorEastAsia" w:hAnsiTheme="minorEastAsia" w:hint="eastAsia"/>
          <w:color w:val="000000" w:themeColor="text1"/>
          <w:sz w:val="24"/>
          <w:szCs w:val="24"/>
        </w:rPr>
        <w:t>溯</w:t>
      </w:r>
      <w:proofErr w:type="gramEnd"/>
      <w:r w:rsidR="00DC0B22">
        <w:rPr>
          <w:rFonts w:asciiTheme="minorEastAsia" w:eastAsiaTheme="minorEastAsia" w:hAnsiTheme="minorEastAsia"/>
          <w:color w:val="000000" w:themeColor="text1"/>
          <w:sz w:val="24"/>
          <w:szCs w:val="24"/>
        </w:rPr>
        <w:t>及于原合同生效之日。</w:t>
      </w:r>
    </w:p>
    <w:p w14:paraId="0E16E996" w14:textId="77777777" w:rsidR="00997CCF" w:rsidRPr="004D6AFC"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200BC88E" w14:textId="77777777" w:rsidR="00997CCF" w:rsidRPr="00D42DC0"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7F19B7BD" w14:textId="77777777" w:rsidR="00997CCF" w:rsidRPr="00D42DC0"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18AACACB" w14:textId="77777777" w:rsidR="00997CCF" w:rsidRPr="00D42DC0"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6B328E68" w14:textId="77777777" w:rsidR="00091175" w:rsidRPr="00D42DC0" w:rsidRDefault="00091175"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甲方（公章）：</w:t>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t xml:space="preserve">         乙方（公章）：</w:t>
      </w:r>
    </w:p>
    <w:p w14:paraId="0D8E229F" w14:textId="77777777" w:rsidR="00091175" w:rsidRPr="00D42DC0" w:rsidRDefault="00091175"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代表：</w:t>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t xml:space="preserve">         代表：</w:t>
      </w:r>
    </w:p>
    <w:p w14:paraId="20D2E489" w14:textId="77777777" w:rsidR="00EE49AE" w:rsidRPr="00D42DC0" w:rsidRDefault="00091175" w:rsidP="00CF4E66">
      <w:pPr>
        <w:spacing w:line="360" w:lineRule="auto"/>
        <w:ind w:right="28" w:firstLineChars="400" w:firstLine="96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签约日期：     年   月    日</w:t>
      </w:r>
      <w:bookmarkStart w:id="1" w:name="设计变更通知单"/>
      <w:bookmarkStart w:id="2" w:name="现场签证通知单"/>
      <w:bookmarkEnd w:id="1"/>
      <w:bookmarkEnd w:id="2"/>
      <w:r w:rsidRPr="00D42DC0">
        <w:rPr>
          <w:rFonts w:asciiTheme="minorEastAsia" w:eastAsiaTheme="minorEastAsia" w:hAnsiTheme="minorEastAsia"/>
          <w:color w:val="000000" w:themeColor="text1"/>
          <w:sz w:val="24"/>
          <w:szCs w:val="24"/>
        </w:rPr>
        <w:tab/>
      </w:r>
    </w:p>
    <w:sectPr w:rsidR="00EE49AE" w:rsidRPr="00D42DC0" w:rsidSect="003B3A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7C835" w14:textId="77777777" w:rsidR="00242387" w:rsidRDefault="00242387" w:rsidP="009C5E18">
      <w:r>
        <w:separator/>
      </w:r>
    </w:p>
  </w:endnote>
  <w:endnote w:type="continuationSeparator" w:id="0">
    <w:p w14:paraId="23C51558" w14:textId="77777777" w:rsidR="00242387" w:rsidRDefault="00242387" w:rsidP="009C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2C7FA" w14:textId="77777777" w:rsidR="00242387" w:rsidRDefault="00242387" w:rsidP="009C5E18">
      <w:r>
        <w:separator/>
      </w:r>
    </w:p>
  </w:footnote>
  <w:footnote w:type="continuationSeparator" w:id="0">
    <w:p w14:paraId="6AB2E1E7" w14:textId="77777777" w:rsidR="00242387" w:rsidRDefault="00242387" w:rsidP="009C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1E08"/>
    <w:multiLevelType w:val="hybridMultilevel"/>
    <w:tmpl w:val="D39CA48C"/>
    <w:lvl w:ilvl="0" w:tplc="ED16FE3C">
      <w:start w:val="1"/>
      <w:numFmt w:val="decimalEnclosedCircle"/>
      <w:lvlText w:val="%1"/>
      <w:lvlJc w:val="left"/>
      <w:pPr>
        <w:ind w:left="1200" w:hanging="360"/>
      </w:pPr>
      <w:rPr>
        <w:rFonts w:hint="default"/>
        <w:u w:val="single"/>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DE91B2A"/>
    <w:multiLevelType w:val="hybridMultilevel"/>
    <w:tmpl w:val="4DB803D0"/>
    <w:lvl w:ilvl="0" w:tplc="1B2E3DB8">
      <w:start w:val="1"/>
      <w:numFmt w:val="decimal"/>
      <w:lvlText w:val="%1."/>
      <w:lvlJc w:val="left"/>
      <w:pPr>
        <w:ind w:left="990" w:hanging="63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56B2EA7"/>
    <w:multiLevelType w:val="hybridMultilevel"/>
    <w:tmpl w:val="E02A63AC"/>
    <w:lvl w:ilvl="0" w:tplc="AC747B04">
      <w:start w:val="2"/>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CB1399E"/>
    <w:multiLevelType w:val="hybridMultilevel"/>
    <w:tmpl w:val="4C60932A"/>
    <w:lvl w:ilvl="0" w:tplc="04090001">
      <w:start w:val="1"/>
      <w:numFmt w:val="bullet"/>
      <w:lvlText w:val=""/>
      <w:lvlJc w:val="left"/>
      <w:pPr>
        <w:ind w:left="781" w:hanging="420"/>
      </w:pPr>
      <w:rPr>
        <w:rFonts w:ascii="Wingdings" w:hAnsi="Wingdings" w:hint="default"/>
      </w:rPr>
    </w:lvl>
    <w:lvl w:ilvl="1" w:tplc="04090003" w:tentative="1">
      <w:start w:val="1"/>
      <w:numFmt w:val="bullet"/>
      <w:lvlText w:val=""/>
      <w:lvlJc w:val="left"/>
      <w:pPr>
        <w:ind w:left="1201" w:hanging="420"/>
      </w:pPr>
      <w:rPr>
        <w:rFonts w:ascii="Wingdings" w:hAnsi="Wingdings" w:hint="default"/>
      </w:rPr>
    </w:lvl>
    <w:lvl w:ilvl="2" w:tplc="04090005"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3" w:tentative="1">
      <w:start w:val="1"/>
      <w:numFmt w:val="bullet"/>
      <w:lvlText w:val=""/>
      <w:lvlJc w:val="left"/>
      <w:pPr>
        <w:ind w:left="2461" w:hanging="420"/>
      </w:pPr>
      <w:rPr>
        <w:rFonts w:ascii="Wingdings" w:hAnsi="Wingdings" w:hint="default"/>
      </w:rPr>
    </w:lvl>
    <w:lvl w:ilvl="5" w:tplc="04090005"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3" w:tentative="1">
      <w:start w:val="1"/>
      <w:numFmt w:val="bullet"/>
      <w:lvlText w:val=""/>
      <w:lvlJc w:val="left"/>
      <w:pPr>
        <w:ind w:left="3721" w:hanging="420"/>
      </w:pPr>
      <w:rPr>
        <w:rFonts w:ascii="Wingdings" w:hAnsi="Wingdings" w:hint="default"/>
      </w:rPr>
    </w:lvl>
    <w:lvl w:ilvl="8" w:tplc="04090005" w:tentative="1">
      <w:start w:val="1"/>
      <w:numFmt w:val="bullet"/>
      <w:lvlText w:val=""/>
      <w:lvlJc w:val="left"/>
      <w:pPr>
        <w:ind w:left="4141" w:hanging="420"/>
      </w:pPr>
      <w:rPr>
        <w:rFonts w:ascii="Wingdings" w:hAnsi="Wingdings" w:hint="default"/>
      </w:rPr>
    </w:lvl>
  </w:abstractNum>
  <w:abstractNum w:abstractNumId="4">
    <w:nsid w:val="35F2373B"/>
    <w:multiLevelType w:val="hybridMultilevel"/>
    <w:tmpl w:val="58841264"/>
    <w:lvl w:ilvl="0" w:tplc="EF9A922A">
      <w:start w:val="1"/>
      <w:numFmt w:val="decimal"/>
      <w:lvlText w:val="%1."/>
      <w:lvlJc w:val="left"/>
      <w:pPr>
        <w:tabs>
          <w:tab w:val="num" w:pos="900"/>
        </w:tabs>
        <w:ind w:left="900" w:hanging="420"/>
      </w:pPr>
      <w:rPr>
        <w:rFonts w:asciiTheme="minorEastAsia" w:eastAsiaTheme="minorEastAsia" w:hAnsiTheme="minorEastAsia"/>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377C5100"/>
    <w:multiLevelType w:val="hybridMultilevel"/>
    <w:tmpl w:val="202E03B0"/>
    <w:lvl w:ilvl="0" w:tplc="BBAA197C">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nsid w:val="41AE6CAA"/>
    <w:multiLevelType w:val="hybridMultilevel"/>
    <w:tmpl w:val="5DE8E2C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7B124BA"/>
    <w:multiLevelType w:val="hybridMultilevel"/>
    <w:tmpl w:val="8C3AF622"/>
    <w:lvl w:ilvl="0" w:tplc="61322D84">
      <w:start w:val="1"/>
      <w:numFmt w:val="chineseCountingThousand"/>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1F10044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D0E5BC4"/>
    <w:multiLevelType w:val="hybridMultilevel"/>
    <w:tmpl w:val="219004A8"/>
    <w:lvl w:ilvl="0" w:tplc="CA5CA2D4">
      <w:start w:val="1"/>
      <w:numFmt w:val="decimalEnclosedCircle"/>
      <w:lvlText w:val="%1"/>
      <w:lvlJc w:val="left"/>
      <w:pPr>
        <w:ind w:left="1200" w:hanging="360"/>
      </w:pPr>
      <w:rPr>
        <w:rFonts w:ascii="宋体" w:eastAsia="宋体" w:hAnsi="宋体" w:hint="default"/>
        <w:sz w:val="21"/>
        <w:u w:val="single"/>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53F40CD8"/>
    <w:multiLevelType w:val="hybridMultilevel"/>
    <w:tmpl w:val="6C209968"/>
    <w:lvl w:ilvl="0" w:tplc="795E933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5E33F31"/>
    <w:multiLevelType w:val="hybridMultilevel"/>
    <w:tmpl w:val="004CBF4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5C2C3AB2"/>
    <w:multiLevelType w:val="hybridMultilevel"/>
    <w:tmpl w:val="8DE06444"/>
    <w:lvl w:ilvl="0" w:tplc="911665F2">
      <w:start w:val="1"/>
      <w:numFmt w:val="decimalEnclosedCircle"/>
      <w:lvlText w:val="%1"/>
      <w:lvlJc w:val="left"/>
      <w:pPr>
        <w:ind w:left="1200" w:hanging="360"/>
      </w:pPr>
      <w:rPr>
        <w:rFonts w:hint="default"/>
        <w:u w:val="single"/>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D956332"/>
    <w:multiLevelType w:val="hybridMultilevel"/>
    <w:tmpl w:val="5DE8E2C8"/>
    <w:lvl w:ilvl="0" w:tplc="0409000F">
      <w:start w:val="1"/>
      <w:numFmt w:val="decimal"/>
      <w:lvlText w:val="%1."/>
      <w:lvlJc w:val="left"/>
      <w:pPr>
        <w:tabs>
          <w:tab w:val="num" w:pos="-180"/>
        </w:tabs>
        <w:ind w:left="-180" w:hanging="420"/>
      </w:pPr>
    </w:lvl>
    <w:lvl w:ilvl="1" w:tplc="04090019">
      <w:start w:val="1"/>
      <w:numFmt w:val="lowerLetter"/>
      <w:lvlText w:val="%2)"/>
      <w:lvlJc w:val="left"/>
      <w:pPr>
        <w:tabs>
          <w:tab w:val="num" w:pos="240"/>
        </w:tabs>
        <w:ind w:left="240" w:hanging="420"/>
      </w:pPr>
    </w:lvl>
    <w:lvl w:ilvl="2" w:tplc="0409001B">
      <w:start w:val="1"/>
      <w:numFmt w:val="lowerRoman"/>
      <w:lvlText w:val="%3."/>
      <w:lvlJc w:val="right"/>
      <w:pPr>
        <w:tabs>
          <w:tab w:val="num" w:pos="660"/>
        </w:tabs>
        <w:ind w:left="660" w:hanging="420"/>
      </w:pPr>
    </w:lvl>
    <w:lvl w:ilvl="3" w:tplc="0409000F" w:tentative="1">
      <w:start w:val="1"/>
      <w:numFmt w:val="decimal"/>
      <w:lvlText w:val="%4."/>
      <w:lvlJc w:val="left"/>
      <w:pPr>
        <w:tabs>
          <w:tab w:val="num" w:pos="1080"/>
        </w:tabs>
        <w:ind w:left="1080" w:hanging="420"/>
      </w:pPr>
    </w:lvl>
    <w:lvl w:ilvl="4" w:tplc="04090019" w:tentative="1">
      <w:start w:val="1"/>
      <w:numFmt w:val="lowerLetter"/>
      <w:lvlText w:val="%5)"/>
      <w:lvlJc w:val="left"/>
      <w:pPr>
        <w:tabs>
          <w:tab w:val="num" w:pos="1500"/>
        </w:tabs>
        <w:ind w:left="1500" w:hanging="420"/>
      </w:pPr>
    </w:lvl>
    <w:lvl w:ilvl="5" w:tplc="0409001B" w:tentative="1">
      <w:start w:val="1"/>
      <w:numFmt w:val="lowerRoman"/>
      <w:lvlText w:val="%6."/>
      <w:lvlJc w:val="right"/>
      <w:pPr>
        <w:tabs>
          <w:tab w:val="num" w:pos="1920"/>
        </w:tabs>
        <w:ind w:left="1920" w:hanging="420"/>
      </w:pPr>
    </w:lvl>
    <w:lvl w:ilvl="6" w:tplc="0409000F" w:tentative="1">
      <w:start w:val="1"/>
      <w:numFmt w:val="decimal"/>
      <w:lvlText w:val="%7."/>
      <w:lvlJc w:val="left"/>
      <w:pPr>
        <w:tabs>
          <w:tab w:val="num" w:pos="2340"/>
        </w:tabs>
        <w:ind w:left="2340" w:hanging="420"/>
      </w:pPr>
    </w:lvl>
    <w:lvl w:ilvl="7" w:tplc="04090019" w:tentative="1">
      <w:start w:val="1"/>
      <w:numFmt w:val="lowerLetter"/>
      <w:lvlText w:val="%8)"/>
      <w:lvlJc w:val="left"/>
      <w:pPr>
        <w:tabs>
          <w:tab w:val="num" w:pos="2760"/>
        </w:tabs>
        <w:ind w:left="2760" w:hanging="420"/>
      </w:pPr>
    </w:lvl>
    <w:lvl w:ilvl="8" w:tplc="0409001B" w:tentative="1">
      <w:start w:val="1"/>
      <w:numFmt w:val="lowerRoman"/>
      <w:lvlText w:val="%9."/>
      <w:lvlJc w:val="right"/>
      <w:pPr>
        <w:tabs>
          <w:tab w:val="num" w:pos="3180"/>
        </w:tabs>
        <w:ind w:left="3180" w:hanging="420"/>
      </w:pPr>
    </w:lvl>
  </w:abstractNum>
  <w:abstractNum w:abstractNumId="13">
    <w:nsid w:val="685F59C1"/>
    <w:multiLevelType w:val="hybridMultilevel"/>
    <w:tmpl w:val="6F8A9FCE"/>
    <w:lvl w:ilvl="0" w:tplc="ACAA78F2">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nsid w:val="68F605AC"/>
    <w:multiLevelType w:val="hybridMultilevel"/>
    <w:tmpl w:val="8D5A44D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6F990932"/>
    <w:multiLevelType w:val="hybridMultilevel"/>
    <w:tmpl w:val="BCEC3B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81056F8"/>
    <w:multiLevelType w:val="hybridMultilevel"/>
    <w:tmpl w:val="5DE8E2C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AE62832"/>
    <w:multiLevelType w:val="hybridMultilevel"/>
    <w:tmpl w:val="97A4085A"/>
    <w:lvl w:ilvl="0" w:tplc="795E9338">
      <w:start w:val="1"/>
      <w:numFmt w:val="decimalEnclosedCircle"/>
      <w:lvlText w:val="%1"/>
      <w:lvlJc w:val="left"/>
      <w:pPr>
        <w:ind w:left="143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7"/>
  </w:num>
  <w:num w:numId="2">
    <w:abstractNumId w:val="12"/>
  </w:num>
  <w:num w:numId="3">
    <w:abstractNumId w:val="4"/>
  </w:num>
  <w:num w:numId="4">
    <w:abstractNumId w:val="13"/>
  </w:num>
  <w:num w:numId="5">
    <w:abstractNumId w:val="1"/>
  </w:num>
  <w:num w:numId="6">
    <w:abstractNumId w:val="0"/>
  </w:num>
  <w:num w:numId="7">
    <w:abstractNumId w:val="11"/>
  </w:num>
  <w:num w:numId="8">
    <w:abstractNumId w:val="8"/>
  </w:num>
  <w:num w:numId="9">
    <w:abstractNumId w:val="2"/>
  </w:num>
  <w:num w:numId="10">
    <w:abstractNumId w:val="9"/>
  </w:num>
  <w:num w:numId="11">
    <w:abstractNumId w:val="5"/>
  </w:num>
  <w:num w:numId="12">
    <w:abstractNumId w:val="17"/>
  </w:num>
  <w:num w:numId="13">
    <w:abstractNumId w:val="10"/>
  </w:num>
  <w:num w:numId="14">
    <w:abstractNumId w:val="3"/>
  </w:num>
  <w:num w:numId="15">
    <w:abstractNumId w:val="14"/>
  </w:num>
  <w:num w:numId="16">
    <w:abstractNumId w:val="16"/>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75"/>
    <w:rsid w:val="0000423F"/>
    <w:rsid w:val="00014F46"/>
    <w:rsid w:val="00020AE0"/>
    <w:rsid w:val="00050C8F"/>
    <w:rsid w:val="000601DD"/>
    <w:rsid w:val="00063CB6"/>
    <w:rsid w:val="000640A9"/>
    <w:rsid w:val="00066869"/>
    <w:rsid w:val="00073686"/>
    <w:rsid w:val="00074E80"/>
    <w:rsid w:val="00091175"/>
    <w:rsid w:val="00094AB4"/>
    <w:rsid w:val="000A35E7"/>
    <w:rsid w:val="000B3AB8"/>
    <w:rsid w:val="000B61B9"/>
    <w:rsid w:val="000D0902"/>
    <w:rsid w:val="000D652E"/>
    <w:rsid w:val="000D7F56"/>
    <w:rsid w:val="000E14DD"/>
    <w:rsid w:val="000F24D1"/>
    <w:rsid w:val="000F33A3"/>
    <w:rsid w:val="00101A4E"/>
    <w:rsid w:val="00114A95"/>
    <w:rsid w:val="00123D80"/>
    <w:rsid w:val="00134BC5"/>
    <w:rsid w:val="00140A67"/>
    <w:rsid w:val="00144238"/>
    <w:rsid w:val="00154F4D"/>
    <w:rsid w:val="001564F7"/>
    <w:rsid w:val="00175C9E"/>
    <w:rsid w:val="00180873"/>
    <w:rsid w:val="001864FF"/>
    <w:rsid w:val="001A0447"/>
    <w:rsid w:val="001A1DE2"/>
    <w:rsid w:val="001D070A"/>
    <w:rsid w:val="001D20EE"/>
    <w:rsid w:val="001D4B6B"/>
    <w:rsid w:val="001F2DDD"/>
    <w:rsid w:val="001F6239"/>
    <w:rsid w:val="00211011"/>
    <w:rsid w:val="00217B2B"/>
    <w:rsid w:val="0023330D"/>
    <w:rsid w:val="00242387"/>
    <w:rsid w:val="00242730"/>
    <w:rsid w:val="00253C0C"/>
    <w:rsid w:val="0025529D"/>
    <w:rsid w:val="0026716C"/>
    <w:rsid w:val="00282FB4"/>
    <w:rsid w:val="002A4AFB"/>
    <w:rsid w:val="002B5442"/>
    <w:rsid w:val="002C4BA1"/>
    <w:rsid w:val="002D1605"/>
    <w:rsid w:val="002D5431"/>
    <w:rsid w:val="00300222"/>
    <w:rsid w:val="00300965"/>
    <w:rsid w:val="00306423"/>
    <w:rsid w:val="00312884"/>
    <w:rsid w:val="00315A35"/>
    <w:rsid w:val="00326BFB"/>
    <w:rsid w:val="00332DEA"/>
    <w:rsid w:val="00337134"/>
    <w:rsid w:val="00343D12"/>
    <w:rsid w:val="00347575"/>
    <w:rsid w:val="00355611"/>
    <w:rsid w:val="00365619"/>
    <w:rsid w:val="00367BAA"/>
    <w:rsid w:val="0037113C"/>
    <w:rsid w:val="00376276"/>
    <w:rsid w:val="003813DF"/>
    <w:rsid w:val="00385915"/>
    <w:rsid w:val="003A6D19"/>
    <w:rsid w:val="003B3941"/>
    <w:rsid w:val="003B3A2A"/>
    <w:rsid w:val="003B68FF"/>
    <w:rsid w:val="003C1203"/>
    <w:rsid w:val="003D6571"/>
    <w:rsid w:val="003E5A21"/>
    <w:rsid w:val="003E657D"/>
    <w:rsid w:val="003F1DF2"/>
    <w:rsid w:val="00416424"/>
    <w:rsid w:val="00424048"/>
    <w:rsid w:val="00424161"/>
    <w:rsid w:val="00424BB0"/>
    <w:rsid w:val="004322E3"/>
    <w:rsid w:val="004371EB"/>
    <w:rsid w:val="00441BD6"/>
    <w:rsid w:val="004465AB"/>
    <w:rsid w:val="0045433D"/>
    <w:rsid w:val="00467BFB"/>
    <w:rsid w:val="004866C6"/>
    <w:rsid w:val="00497A6C"/>
    <w:rsid w:val="004A1EB1"/>
    <w:rsid w:val="004D3640"/>
    <w:rsid w:val="004D65F9"/>
    <w:rsid w:val="004D6AFC"/>
    <w:rsid w:val="004F2CDE"/>
    <w:rsid w:val="004F3E2F"/>
    <w:rsid w:val="0052351F"/>
    <w:rsid w:val="00523E42"/>
    <w:rsid w:val="005808D3"/>
    <w:rsid w:val="00594E1B"/>
    <w:rsid w:val="005A1066"/>
    <w:rsid w:val="005B4282"/>
    <w:rsid w:val="005B786C"/>
    <w:rsid w:val="005D14E4"/>
    <w:rsid w:val="005E0FFD"/>
    <w:rsid w:val="005E2013"/>
    <w:rsid w:val="005E4293"/>
    <w:rsid w:val="005E5960"/>
    <w:rsid w:val="005E658D"/>
    <w:rsid w:val="005F300F"/>
    <w:rsid w:val="00600C61"/>
    <w:rsid w:val="00601AAF"/>
    <w:rsid w:val="00601E39"/>
    <w:rsid w:val="00614A8E"/>
    <w:rsid w:val="00617AF3"/>
    <w:rsid w:val="00642E12"/>
    <w:rsid w:val="00677B15"/>
    <w:rsid w:val="00683A6A"/>
    <w:rsid w:val="006852A9"/>
    <w:rsid w:val="0068578E"/>
    <w:rsid w:val="006967CB"/>
    <w:rsid w:val="006A25B7"/>
    <w:rsid w:val="006A3599"/>
    <w:rsid w:val="006A5746"/>
    <w:rsid w:val="006A746C"/>
    <w:rsid w:val="006B417C"/>
    <w:rsid w:val="006B76E1"/>
    <w:rsid w:val="006C1045"/>
    <w:rsid w:val="006C62D3"/>
    <w:rsid w:val="006D2567"/>
    <w:rsid w:val="006D719C"/>
    <w:rsid w:val="006F28D3"/>
    <w:rsid w:val="00701C39"/>
    <w:rsid w:val="007069EE"/>
    <w:rsid w:val="007072EE"/>
    <w:rsid w:val="00710EAD"/>
    <w:rsid w:val="00716BBE"/>
    <w:rsid w:val="00726B8D"/>
    <w:rsid w:val="00727E42"/>
    <w:rsid w:val="00730CC4"/>
    <w:rsid w:val="00735DD3"/>
    <w:rsid w:val="00742370"/>
    <w:rsid w:val="007622E5"/>
    <w:rsid w:val="00774253"/>
    <w:rsid w:val="007743AD"/>
    <w:rsid w:val="007813D4"/>
    <w:rsid w:val="007B5A72"/>
    <w:rsid w:val="007E3940"/>
    <w:rsid w:val="00820A0A"/>
    <w:rsid w:val="008268D9"/>
    <w:rsid w:val="008427E8"/>
    <w:rsid w:val="00850CFE"/>
    <w:rsid w:val="00884A3C"/>
    <w:rsid w:val="0088531A"/>
    <w:rsid w:val="00885F6E"/>
    <w:rsid w:val="00886243"/>
    <w:rsid w:val="0088686B"/>
    <w:rsid w:val="008876EF"/>
    <w:rsid w:val="00887B6A"/>
    <w:rsid w:val="0089368E"/>
    <w:rsid w:val="008B3ED3"/>
    <w:rsid w:val="008E1DD1"/>
    <w:rsid w:val="008E481F"/>
    <w:rsid w:val="008E533A"/>
    <w:rsid w:val="008F25A6"/>
    <w:rsid w:val="00901629"/>
    <w:rsid w:val="00904399"/>
    <w:rsid w:val="0094151D"/>
    <w:rsid w:val="009462AB"/>
    <w:rsid w:val="009532A5"/>
    <w:rsid w:val="00976359"/>
    <w:rsid w:val="00987A9A"/>
    <w:rsid w:val="00995690"/>
    <w:rsid w:val="00997CCF"/>
    <w:rsid w:val="009A5823"/>
    <w:rsid w:val="009B50F6"/>
    <w:rsid w:val="009C3B00"/>
    <w:rsid w:val="009C5E18"/>
    <w:rsid w:val="009F0C44"/>
    <w:rsid w:val="009F4243"/>
    <w:rsid w:val="009F66B6"/>
    <w:rsid w:val="00A21105"/>
    <w:rsid w:val="00A802DB"/>
    <w:rsid w:val="00A87735"/>
    <w:rsid w:val="00A94166"/>
    <w:rsid w:val="00A945A8"/>
    <w:rsid w:val="00AA4A4A"/>
    <w:rsid w:val="00AB422F"/>
    <w:rsid w:val="00AB62CB"/>
    <w:rsid w:val="00AE33E7"/>
    <w:rsid w:val="00AF163A"/>
    <w:rsid w:val="00AF1911"/>
    <w:rsid w:val="00B01596"/>
    <w:rsid w:val="00B14D13"/>
    <w:rsid w:val="00B14DA8"/>
    <w:rsid w:val="00B4728E"/>
    <w:rsid w:val="00B477F3"/>
    <w:rsid w:val="00B70FD7"/>
    <w:rsid w:val="00BA49E4"/>
    <w:rsid w:val="00BA6B6D"/>
    <w:rsid w:val="00BB3E66"/>
    <w:rsid w:val="00BD0110"/>
    <w:rsid w:val="00BD42D2"/>
    <w:rsid w:val="00C34A68"/>
    <w:rsid w:val="00C34C43"/>
    <w:rsid w:val="00C37873"/>
    <w:rsid w:val="00C4179A"/>
    <w:rsid w:val="00C452DD"/>
    <w:rsid w:val="00C95796"/>
    <w:rsid w:val="00CB1D72"/>
    <w:rsid w:val="00CB406B"/>
    <w:rsid w:val="00CB4B41"/>
    <w:rsid w:val="00CC3F0D"/>
    <w:rsid w:val="00CD469F"/>
    <w:rsid w:val="00CD49CD"/>
    <w:rsid w:val="00CD5D4A"/>
    <w:rsid w:val="00CE11A3"/>
    <w:rsid w:val="00CF4E66"/>
    <w:rsid w:val="00D00606"/>
    <w:rsid w:val="00D03E49"/>
    <w:rsid w:val="00D06951"/>
    <w:rsid w:val="00D07810"/>
    <w:rsid w:val="00D127D0"/>
    <w:rsid w:val="00D15011"/>
    <w:rsid w:val="00D42DC0"/>
    <w:rsid w:val="00D63926"/>
    <w:rsid w:val="00D72AB0"/>
    <w:rsid w:val="00D72F81"/>
    <w:rsid w:val="00D7596A"/>
    <w:rsid w:val="00DC0B22"/>
    <w:rsid w:val="00DC5296"/>
    <w:rsid w:val="00DE3EE2"/>
    <w:rsid w:val="00DF3BA5"/>
    <w:rsid w:val="00E12CF4"/>
    <w:rsid w:val="00E17BED"/>
    <w:rsid w:val="00E259BC"/>
    <w:rsid w:val="00E33311"/>
    <w:rsid w:val="00E36162"/>
    <w:rsid w:val="00E37311"/>
    <w:rsid w:val="00E379B5"/>
    <w:rsid w:val="00E44AAB"/>
    <w:rsid w:val="00E553A2"/>
    <w:rsid w:val="00E6096D"/>
    <w:rsid w:val="00E75C90"/>
    <w:rsid w:val="00E82642"/>
    <w:rsid w:val="00E830FE"/>
    <w:rsid w:val="00E846B3"/>
    <w:rsid w:val="00E93302"/>
    <w:rsid w:val="00EC7FFB"/>
    <w:rsid w:val="00ED3D9B"/>
    <w:rsid w:val="00ED4564"/>
    <w:rsid w:val="00ED5CC4"/>
    <w:rsid w:val="00ED73CA"/>
    <w:rsid w:val="00EE3133"/>
    <w:rsid w:val="00EE49AE"/>
    <w:rsid w:val="00EE7984"/>
    <w:rsid w:val="00EF64A4"/>
    <w:rsid w:val="00F01CCD"/>
    <w:rsid w:val="00F0317D"/>
    <w:rsid w:val="00F1388C"/>
    <w:rsid w:val="00F216B3"/>
    <w:rsid w:val="00F266D5"/>
    <w:rsid w:val="00F327E1"/>
    <w:rsid w:val="00F5458A"/>
    <w:rsid w:val="00F57533"/>
    <w:rsid w:val="00F66A11"/>
    <w:rsid w:val="00F913B6"/>
    <w:rsid w:val="00F919C4"/>
    <w:rsid w:val="00F93D48"/>
    <w:rsid w:val="00F97078"/>
    <w:rsid w:val="00FA7480"/>
    <w:rsid w:val="00FC0684"/>
    <w:rsid w:val="00FF2AB8"/>
    <w:rsid w:val="00FF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1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B5442"/>
    <w:pPr>
      <w:jc w:val="left"/>
    </w:pPr>
    <w:rPr>
      <w:rFonts w:ascii="Calibri" w:hAnsi="Courier New" w:cs="Courier New"/>
      <w:szCs w:val="21"/>
    </w:rPr>
  </w:style>
  <w:style w:type="character" w:customStyle="1" w:styleId="Char">
    <w:name w:val="纯文本 Char"/>
    <w:basedOn w:val="a0"/>
    <w:link w:val="a3"/>
    <w:uiPriority w:val="99"/>
    <w:rsid w:val="002B5442"/>
    <w:rPr>
      <w:rFonts w:ascii="Calibri" w:eastAsia="宋体" w:hAnsi="Courier New" w:cs="Courier New"/>
      <w:szCs w:val="21"/>
    </w:rPr>
  </w:style>
  <w:style w:type="paragraph" w:styleId="a4">
    <w:name w:val="List Paragraph"/>
    <w:basedOn w:val="a"/>
    <w:uiPriority w:val="34"/>
    <w:qFormat/>
    <w:rsid w:val="0045433D"/>
    <w:pPr>
      <w:ind w:firstLineChars="200" w:firstLine="420"/>
    </w:pPr>
  </w:style>
  <w:style w:type="paragraph" w:styleId="a5">
    <w:name w:val="Balloon Text"/>
    <w:basedOn w:val="a"/>
    <w:link w:val="Char0"/>
    <w:uiPriority w:val="99"/>
    <w:semiHidden/>
    <w:unhideWhenUsed/>
    <w:rsid w:val="00683A6A"/>
    <w:rPr>
      <w:sz w:val="18"/>
      <w:szCs w:val="18"/>
    </w:rPr>
  </w:style>
  <w:style w:type="character" w:customStyle="1" w:styleId="Char0">
    <w:name w:val="批注框文本 Char"/>
    <w:basedOn w:val="a0"/>
    <w:link w:val="a5"/>
    <w:uiPriority w:val="99"/>
    <w:semiHidden/>
    <w:rsid w:val="00683A6A"/>
    <w:rPr>
      <w:rFonts w:ascii="Times New Roman" w:eastAsia="宋体" w:hAnsi="Times New Roman" w:cs="Times New Roman"/>
      <w:sz w:val="18"/>
      <w:szCs w:val="18"/>
    </w:rPr>
  </w:style>
  <w:style w:type="paragraph" w:styleId="a6">
    <w:name w:val="header"/>
    <w:basedOn w:val="a"/>
    <w:link w:val="Char1"/>
    <w:uiPriority w:val="99"/>
    <w:unhideWhenUsed/>
    <w:rsid w:val="009C5E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C5E18"/>
    <w:rPr>
      <w:rFonts w:ascii="Times New Roman" w:eastAsia="宋体" w:hAnsi="Times New Roman" w:cs="Times New Roman"/>
      <w:sz w:val="18"/>
      <w:szCs w:val="18"/>
    </w:rPr>
  </w:style>
  <w:style w:type="paragraph" w:styleId="a7">
    <w:name w:val="footer"/>
    <w:basedOn w:val="a"/>
    <w:link w:val="Char2"/>
    <w:uiPriority w:val="99"/>
    <w:unhideWhenUsed/>
    <w:rsid w:val="009C5E18"/>
    <w:pPr>
      <w:tabs>
        <w:tab w:val="center" w:pos="4153"/>
        <w:tab w:val="right" w:pos="8306"/>
      </w:tabs>
      <w:snapToGrid w:val="0"/>
      <w:jc w:val="left"/>
    </w:pPr>
    <w:rPr>
      <w:sz w:val="18"/>
      <w:szCs w:val="18"/>
    </w:rPr>
  </w:style>
  <w:style w:type="character" w:customStyle="1" w:styleId="Char2">
    <w:name w:val="页脚 Char"/>
    <w:basedOn w:val="a0"/>
    <w:link w:val="a7"/>
    <w:uiPriority w:val="99"/>
    <w:rsid w:val="009C5E18"/>
    <w:rPr>
      <w:rFonts w:ascii="Times New Roman" w:eastAsia="宋体" w:hAnsi="Times New Roman" w:cs="Times New Roman"/>
      <w:sz w:val="18"/>
      <w:szCs w:val="18"/>
    </w:rPr>
  </w:style>
  <w:style w:type="character" w:styleId="a8">
    <w:name w:val="annotation reference"/>
    <w:basedOn w:val="a0"/>
    <w:uiPriority w:val="99"/>
    <w:semiHidden/>
    <w:unhideWhenUsed/>
    <w:rsid w:val="00AB62CB"/>
    <w:rPr>
      <w:sz w:val="21"/>
      <w:szCs w:val="21"/>
    </w:rPr>
  </w:style>
  <w:style w:type="paragraph" w:styleId="a9">
    <w:name w:val="annotation text"/>
    <w:basedOn w:val="a"/>
    <w:link w:val="Char3"/>
    <w:uiPriority w:val="99"/>
    <w:semiHidden/>
    <w:unhideWhenUsed/>
    <w:rsid w:val="00AB62CB"/>
    <w:pPr>
      <w:jc w:val="left"/>
    </w:pPr>
  </w:style>
  <w:style w:type="character" w:customStyle="1" w:styleId="Char3">
    <w:name w:val="批注文字 Char"/>
    <w:basedOn w:val="a0"/>
    <w:link w:val="a9"/>
    <w:uiPriority w:val="99"/>
    <w:semiHidden/>
    <w:rsid w:val="00AB62CB"/>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AB62CB"/>
    <w:rPr>
      <w:b/>
      <w:bCs/>
    </w:rPr>
  </w:style>
  <w:style w:type="character" w:customStyle="1" w:styleId="Char4">
    <w:name w:val="批注主题 Char"/>
    <w:basedOn w:val="Char3"/>
    <w:link w:val="aa"/>
    <w:uiPriority w:val="99"/>
    <w:semiHidden/>
    <w:rsid w:val="00AB62CB"/>
    <w:rPr>
      <w:rFonts w:ascii="Times New Roman" w:eastAsia="宋体" w:hAnsi="Times New Roman" w:cs="Times New Roman"/>
      <w:b/>
      <w:bCs/>
      <w:szCs w:val="20"/>
    </w:rPr>
  </w:style>
  <w:style w:type="character" w:styleId="ab">
    <w:name w:val="Emphasis"/>
    <w:basedOn w:val="a0"/>
    <w:uiPriority w:val="20"/>
    <w:qFormat/>
    <w:rsid w:val="006D2567"/>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B5442"/>
    <w:pPr>
      <w:jc w:val="left"/>
    </w:pPr>
    <w:rPr>
      <w:rFonts w:ascii="Calibri" w:hAnsi="Courier New" w:cs="Courier New"/>
      <w:szCs w:val="21"/>
    </w:rPr>
  </w:style>
  <w:style w:type="character" w:customStyle="1" w:styleId="Char">
    <w:name w:val="纯文本 Char"/>
    <w:basedOn w:val="a0"/>
    <w:link w:val="a3"/>
    <w:uiPriority w:val="99"/>
    <w:rsid w:val="002B5442"/>
    <w:rPr>
      <w:rFonts w:ascii="Calibri" w:eastAsia="宋体" w:hAnsi="Courier New" w:cs="Courier New"/>
      <w:szCs w:val="21"/>
    </w:rPr>
  </w:style>
  <w:style w:type="paragraph" w:styleId="a4">
    <w:name w:val="List Paragraph"/>
    <w:basedOn w:val="a"/>
    <w:uiPriority w:val="34"/>
    <w:qFormat/>
    <w:rsid w:val="0045433D"/>
    <w:pPr>
      <w:ind w:firstLineChars="200" w:firstLine="420"/>
    </w:pPr>
  </w:style>
  <w:style w:type="paragraph" w:styleId="a5">
    <w:name w:val="Balloon Text"/>
    <w:basedOn w:val="a"/>
    <w:link w:val="Char0"/>
    <w:uiPriority w:val="99"/>
    <w:semiHidden/>
    <w:unhideWhenUsed/>
    <w:rsid w:val="00683A6A"/>
    <w:rPr>
      <w:sz w:val="18"/>
      <w:szCs w:val="18"/>
    </w:rPr>
  </w:style>
  <w:style w:type="character" w:customStyle="1" w:styleId="Char0">
    <w:name w:val="批注框文本 Char"/>
    <w:basedOn w:val="a0"/>
    <w:link w:val="a5"/>
    <w:uiPriority w:val="99"/>
    <w:semiHidden/>
    <w:rsid w:val="00683A6A"/>
    <w:rPr>
      <w:rFonts w:ascii="Times New Roman" w:eastAsia="宋体" w:hAnsi="Times New Roman" w:cs="Times New Roman"/>
      <w:sz w:val="18"/>
      <w:szCs w:val="18"/>
    </w:rPr>
  </w:style>
  <w:style w:type="paragraph" w:styleId="a6">
    <w:name w:val="header"/>
    <w:basedOn w:val="a"/>
    <w:link w:val="Char1"/>
    <w:uiPriority w:val="99"/>
    <w:unhideWhenUsed/>
    <w:rsid w:val="009C5E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C5E18"/>
    <w:rPr>
      <w:rFonts w:ascii="Times New Roman" w:eastAsia="宋体" w:hAnsi="Times New Roman" w:cs="Times New Roman"/>
      <w:sz w:val="18"/>
      <w:szCs w:val="18"/>
    </w:rPr>
  </w:style>
  <w:style w:type="paragraph" w:styleId="a7">
    <w:name w:val="footer"/>
    <w:basedOn w:val="a"/>
    <w:link w:val="Char2"/>
    <w:uiPriority w:val="99"/>
    <w:unhideWhenUsed/>
    <w:rsid w:val="009C5E18"/>
    <w:pPr>
      <w:tabs>
        <w:tab w:val="center" w:pos="4153"/>
        <w:tab w:val="right" w:pos="8306"/>
      </w:tabs>
      <w:snapToGrid w:val="0"/>
      <w:jc w:val="left"/>
    </w:pPr>
    <w:rPr>
      <w:sz w:val="18"/>
      <w:szCs w:val="18"/>
    </w:rPr>
  </w:style>
  <w:style w:type="character" w:customStyle="1" w:styleId="Char2">
    <w:name w:val="页脚 Char"/>
    <w:basedOn w:val="a0"/>
    <w:link w:val="a7"/>
    <w:uiPriority w:val="99"/>
    <w:rsid w:val="009C5E18"/>
    <w:rPr>
      <w:rFonts w:ascii="Times New Roman" w:eastAsia="宋体" w:hAnsi="Times New Roman" w:cs="Times New Roman"/>
      <w:sz w:val="18"/>
      <w:szCs w:val="18"/>
    </w:rPr>
  </w:style>
  <w:style w:type="character" w:styleId="a8">
    <w:name w:val="annotation reference"/>
    <w:basedOn w:val="a0"/>
    <w:uiPriority w:val="99"/>
    <w:semiHidden/>
    <w:unhideWhenUsed/>
    <w:rsid w:val="00AB62CB"/>
    <w:rPr>
      <w:sz w:val="21"/>
      <w:szCs w:val="21"/>
    </w:rPr>
  </w:style>
  <w:style w:type="paragraph" w:styleId="a9">
    <w:name w:val="annotation text"/>
    <w:basedOn w:val="a"/>
    <w:link w:val="Char3"/>
    <w:uiPriority w:val="99"/>
    <w:semiHidden/>
    <w:unhideWhenUsed/>
    <w:rsid w:val="00AB62CB"/>
    <w:pPr>
      <w:jc w:val="left"/>
    </w:pPr>
  </w:style>
  <w:style w:type="character" w:customStyle="1" w:styleId="Char3">
    <w:name w:val="批注文字 Char"/>
    <w:basedOn w:val="a0"/>
    <w:link w:val="a9"/>
    <w:uiPriority w:val="99"/>
    <w:semiHidden/>
    <w:rsid w:val="00AB62CB"/>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AB62CB"/>
    <w:rPr>
      <w:b/>
      <w:bCs/>
    </w:rPr>
  </w:style>
  <w:style w:type="character" w:customStyle="1" w:styleId="Char4">
    <w:name w:val="批注主题 Char"/>
    <w:basedOn w:val="Char3"/>
    <w:link w:val="aa"/>
    <w:uiPriority w:val="99"/>
    <w:semiHidden/>
    <w:rsid w:val="00AB62CB"/>
    <w:rPr>
      <w:rFonts w:ascii="Times New Roman" w:eastAsia="宋体" w:hAnsi="Times New Roman" w:cs="Times New Roman"/>
      <w:b/>
      <w:bCs/>
      <w:szCs w:val="20"/>
    </w:rPr>
  </w:style>
  <w:style w:type="character" w:styleId="ab">
    <w:name w:val="Emphasis"/>
    <w:basedOn w:val="a0"/>
    <w:uiPriority w:val="20"/>
    <w:qFormat/>
    <w:rsid w:val="006D2567"/>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5512">
      <w:bodyDiv w:val="1"/>
      <w:marLeft w:val="0"/>
      <w:marRight w:val="0"/>
      <w:marTop w:val="0"/>
      <w:marBottom w:val="0"/>
      <w:divBdr>
        <w:top w:val="none" w:sz="0" w:space="0" w:color="auto"/>
        <w:left w:val="none" w:sz="0" w:space="0" w:color="auto"/>
        <w:bottom w:val="none" w:sz="0" w:space="0" w:color="auto"/>
        <w:right w:val="none" w:sz="0" w:space="0" w:color="auto"/>
      </w:divBdr>
    </w:div>
    <w:div w:id="464084496">
      <w:bodyDiv w:val="1"/>
      <w:marLeft w:val="0"/>
      <w:marRight w:val="0"/>
      <w:marTop w:val="0"/>
      <w:marBottom w:val="0"/>
      <w:divBdr>
        <w:top w:val="none" w:sz="0" w:space="0" w:color="auto"/>
        <w:left w:val="none" w:sz="0" w:space="0" w:color="auto"/>
        <w:bottom w:val="none" w:sz="0" w:space="0" w:color="auto"/>
        <w:right w:val="none" w:sz="0" w:space="0" w:color="auto"/>
      </w:divBdr>
    </w:div>
    <w:div w:id="655379637">
      <w:bodyDiv w:val="1"/>
      <w:marLeft w:val="0"/>
      <w:marRight w:val="0"/>
      <w:marTop w:val="0"/>
      <w:marBottom w:val="0"/>
      <w:divBdr>
        <w:top w:val="none" w:sz="0" w:space="0" w:color="auto"/>
        <w:left w:val="none" w:sz="0" w:space="0" w:color="auto"/>
        <w:bottom w:val="none" w:sz="0" w:space="0" w:color="auto"/>
        <w:right w:val="none" w:sz="0" w:space="0" w:color="auto"/>
      </w:divBdr>
    </w:div>
    <w:div w:id="755517314">
      <w:bodyDiv w:val="1"/>
      <w:marLeft w:val="0"/>
      <w:marRight w:val="0"/>
      <w:marTop w:val="0"/>
      <w:marBottom w:val="0"/>
      <w:divBdr>
        <w:top w:val="none" w:sz="0" w:space="0" w:color="auto"/>
        <w:left w:val="none" w:sz="0" w:space="0" w:color="auto"/>
        <w:bottom w:val="none" w:sz="0" w:space="0" w:color="auto"/>
        <w:right w:val="none" w:sz="0" w:space="0" w:color="auto"/>
      </w:divBdr>
    </w:div>
    <w:div w:id="1277104484">
      <w:bodyDiv w:val="1"/>
      <w:marLeft w:val="0"/>
      <w:marRight w:val="0"/>
      <w:marTop w:val="0"/>
      <w:marBottom w:val="0"/>
      <w:divBdr>
        <w:top w:val="none" w:sz="0" w:space="0" w:color="auto"/>
        <w:left w:val="none" w:sz="0" w:space="0" w:color="auto"/>
        <w:bottom w:val="none" w:sz="0" w:space="0" w:color="auto"/>
        <w:right w:val="none" w:sz="0" w:space="0" w:color="auto"/>
      </w:divBdr>
    </w:div>
    <w:div w:id="1723676266">
      <w:bodyDiv w:val="1"/>
      <w:marLeft w:val="0"/>
      <w:marRight w:val="0"/>
      <w:marTop w:val="0"/>
      <w:marBottom w:val="0"/>
      <w:divBdr>
        <w:top w:val="none" w:sz="0" w:space="0" w:color="auto"/>
        <w:left w:val="none" w:sz="0" w:space="0" w:color="auto"/>
        <w:bottom w:val="none" w:sz="0" w:space="0" w:color="auto"/>
        <w:right w:val="none" w:sz="0" w:space="0" w:color="auto"/>
      </w:divBdr>
    </w:div>
    <w:div w:id="1940672523">
      <w:bodyDiv w:val="1"/>
      <w:marLeft w:val="0"/>
      <w:marRight w:val="0"/>
      <w:marTop w:val="0"/>
      <w:marBottom w:val="0"/>
      <w:divBdr>
        <w:top w:val="none" w:sz="0" w:space="0" w:color="auto"/>
        <w:left w:val="none" w:sz="0" w:space="0" w:color="auto"/>
        <w:bottom w:val="none" w:sz="0" w:space="0" w:color="auto"/>
        <w:right w:val="none" w:sz="0" w:space="0" w:color="auto"/>
      </w:divBdr>
    </w:div>
    <w:div w:id="202705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79BE1-1A94-4BF3-A521-72EB8A0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310</Words>
  <Characters>1771</Characters>
  <Application>Microsoft Office Word</Application>
  <DocSecurity>0</DocSecurity>
  <Lines>14</Lines>
  <Paragraphs>4</Paragraphs>
  <ScaleCrop>false</ScaleCrop>
  <Company>Huawei Technologies Co.,Ltd.</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ASJA01.马可</dc:creator>
  <cp:lastModifiedBy>USER</cp:lastModifiedBy>
  <cp:revision>4</cp:revision>
  <dcterms:created xsi:type="dcterms:W3CDTF">2016-12-13T05:52:00Z</dcterms:created>
  <dcterms:modified xsi:type="dcterms:W3CDTF">2017-08-16T03:30:00Z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(3)+yEzIDNqxBkK3P2QBwIMAftDVr69VH+Eb50Sg+DeDjHxwJQ+aq6npp6dDy4TKMrIgWceh33n
aT9TIF0f0UdX3CQzuQQpFJgMfrhhsB/nx3qulk4D95H8RtZZcHAY/Ha8PlfLTrNlgEYURPq6
9OGc2gq3egwdkLgvZOaKNwpGuo0a2v46tzlFD3Ye7vIN+l7k4owRLqPr2epSYiIvAbyxOfBz
+FZoaWhrgiHZ7mcBZh</vt:lpwstr>
  </property>
  <property fmtid="{D5CDD505-2E9C-101B-9397-08002B2CF9AE}" pid="3" name="_2015_ms_pID_7253431">
    <vt:lpwstr>USFmKQuUe/b5UhCH8LiEw1AlZrFucmln3MmmL+P3stdiX4ptSQqLgC
xVm4q3agPDVqB6QVRw9PmALGr0Pg3lSIhxpVUZorpobYi5HbJx6ru7+FxSIxJL89g6GHso/z
CfjQpKvOJIG5i/qMxg0KlxwD6d+I26a7izqPTKR0fenakgKvl+ubQAfUE1j1g0wZ5Ak5sR0T
oHwpwg98/6MgEurbvFVVCqqna4NlWcFTP5fT</vt:lpwstr>
  </property>
  <property fmtid="{D5CDD505-2E9C-101B-9397-08002B2CF9AE}" pid="4" name="_2015_ms_pID_7253432">
    <vt:lpwstr>rQCgRZRiA5BruqtQqHgO951V3ZWy9TvJStyj
kcyWmuw6jzbQE9jDdzstlS00IVDVpv+Mb8ROrzMKhN+OXJGw1Cs=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1458001975</vt:lpwstr>
  </property>
</Properties>
</file>