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46000619950729682X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</w:t>
      </w:r>
      <w:r>
        <w:rPr>
          <w:rFonts w:hint="eastAsia" w:ascii="Arial" w:hAnsi="宋体" w:eastAsia="宋体" w:cs="Arial"/>
          <w:sz w:val="24"/>
          <w:lang w:val="en-US" w:eastAsia="zh-CN"/>
        </w:rPr>
        <w:t>后续，我司提前告知并于2021年9月25日由驻场人员王燕接替何梦婷继续开展本项目的驻场共管工作并与2021年12月9日完成共管任务,办理退场交接手续。</w:t>
      </w:r>
      <w:r>
        <w:rPr>
          <w:rFonts w:ascii="Arial" w:hAnsi="宋体" w:eastAsia="宋体" w:cs="Arial"/>
          <w:sz w:val="24"/>
        </w:rPr>
        <w:t>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ascii="Arial" w:hAnsi="宋体" w:eastAsia="宋体" w:cs="Arial"/>
          <w:sz w:val="24"/>
          <w:lang w:val="en-US" w:eastAsia="zh-CN"/>
        </w:rPr>
        <w:t>2021年10月1日</w:t>
      </w:r>
      <w:r>
        <w:rPr>
          <w:rFonts w:hint="eastAsia" w:cs="Arial" w:asciiTheme="minorEastAsia" w:hAnsiTheme="minorEastAsia"/>
          <w:sz w:val="24"/>
          <w:szCs w:val="24"/>
        </w:rPr>
        <w:t>至</w:t>
      </w:r>
      <w:r>
        <w:rPr>
          <w:rFonts w:hint="eastAsia" w:ascii="Arial" w:hAnsi="宋体" w:eastAsia="宋体" w:cs="Arial"/>
          <w:sz w:val="24"/>
          <w:lang w:val="en-US" w:eastAsia="zh-CN"/>
        </w:rPr>
        <w:t>2021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  <w:lang w:val="en-US" w:eastAsia="zh-CN"/>
        </w:rPr>
        <w:t>月9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宋体" w:eastAsia="宋体" w:cs="Arial"/>
          <w:sz w:val="24"/>
          <w:lang w:val="en-US" w:eastAsia="zh-CN"/>
        </w:rPr>
        <w:t>70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天</w:t>
      </w:r>
      <w:r>
        <w:rPr>
          <w:rFonts w:hint="eastAsia" w:cs="Arial" w:asciiTheme="minorEastAsia" w:hAnsiTheme="minorEastAsia"/>
          <w:sz w:val="24"/>
          <w:szCs w:val="24"/>
        </w:rPr>
        <w:t>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1,644元/天*70</w:t>
      </w:r>
      <w:r>
        <w:rPr>
          <w:rFonts w:hint="default" w:ascii="Arial" w:hAnsi="Arial" w:cs="Arial"/>
          <w:sz w:val="24"/>
          <w:szCs w:val="24"/>
        </w:rPr>
        <w:t>=</w:t>
      </w:r>
      <w:bookmarkStart w:id="0" w:name="_GoBack"/>
      <w:r>
        <w:rPr>
          <w:rFonts w:hint="default" w:ascii="Arial" w:hAnsi="Arial" w:cs="Arial"/>
          <w:sz w:val="24"/>
          <w:szCs w:val="24"/>
        </w:rPr>
        <w:t>115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default" w:ascii="Arial" w:hAnsi="Arial" w:cs="Arial"/>
          <w:sz w:val="24"/>
          <w:szCs w:val="24"/>
        </w:rPr>
        <w:t>080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default" w:ascii="Arial" w:hAnsi="Arial" w:cs="Arial"/>
          <w:sz w:val="24"/>
          <w:szCs w:val="24"/>
        </w:rPr>
        <w:t>115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default" w:ascii="Arial" w:hAnsi="Arial" w:cs="Arial"/>
          <w:sz w:val="24"/>
          <w:szCs w:val="24"/>
        </w:rPr>
        <w:t>080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2021年12月09日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2DB30E86"/>
    <w:rsid w:val="35866834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5F3D2091"/>
    <w:rsid w:val="6CEE45BB"/>
    <w:rsid w:val="6ED534CE"/>
    <w:rsid w:val="71EE0818"/>
    <w:rsid w:val="73347B2F"/>
    <w:rsid w:val="764F6175"/>
    <w:rsid w:val="7B7C4742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2021-12-09T01:31:26Z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9CB9305E53A84090BC4FE2797F3F771B</vt:lpwstr>
  </property>
</Properties>
</file>