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D71AF2">
        <w:rPr>
          <w:rFonts w:ascii="黑体" w:eastAsia="黑体" w:hAnsi="宋体" w:cs="黑体" w:hint="eastAsia"/>
        </w:rPr>
        <w:t>2</w:t>
      </w:r>
      <w:r w:rsidRPr="004839FA">
        <w:rPr>
          <w:rFonts w:ascii="黑体" w:eastAsia="黑体" w:hAnsi="宋体" w:cs="黑体"/>
        </w:rPr>
        <w:t xml:space="preserve">  ]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D71AF2" w:rsidRPr="006D677A">
        <w:rPr>
          <w:rFonts w:ascii="宋体" w:hAnsi="宋体" w:hint="eastAsia"/>
          <w:b/>
          <w:bCs/>
          <w:sz w:val="24"/>
          <w:szCs w:val="24"/>
          <w:u w:val="single"/>
        </w:rPr>
        <w:t>北京国瑞兴业地产股份有限公司</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D71AF2" w:rsidRPr="006D677A">
        <w:rPr>
          <w:rFonts w:ascii="宋体" w:hAnsi="宋体" w:hint="eastAsia"/>
          <w:b/>
          <w:sz w:val="24"/>
          <w:szCs w:val="24"/>
          <w:u w:val="single"/>
        </w:rPr>
        <w:t>河北省廊坊市永清县韩村镇</w:t>
      </w:r>
      <w:proofErr w:type="gramStart"/>
      <w:r w:rsidR="00D71AF2" w:rsidRPr="006D677A">
        <w:rPr>
          <w:rFonts w:ascii="宋体" w:hAnsi="宋体" w:hint="eastAsia"/>
          <w:b/>
          <w:sz w:val="24"/>
          <w:szCs w:val="24"/>
          <w:u w:val="single"/>
        </w:rPr>
        <w:t>廊霸路</w:t>
      </w:r>
      <w:proofErr w:type="gramEnd"/>
      <w:r w:rsidR="00D71AF2" w:rsidRPr="006D677A">
        <w:rPr>
          <w:rFonts w:ascii="宋体" w:hAnsi="宋体" w:hint="eastAsia"/>
          <w:b/>
          <w:sz w:val="24"/>
          <w:szCs w:val="24"/>
          <w:u w:val="single"/>
        </w:rPr>
        <w:t>南侧4-（23）-008号（永清国瑞生态城）等共2宗住宅、地下车库用地出让国有建设用地使用权抵押价格评估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D71AF2">
        <w:rPr>
          <w:rFonts w:ascii="宋体" w:hAnsi="宋体" w:hint="eastAsia"/>
          <w:b/>
          <w:sz w:val="24"/>
          <w:szCs w:val="24"/>
          <w:u w:val="single"/>
        </w:rPr>
        <w:t>甲方</w:t>
      </w:r>
      <w:r w:rsidR="00D71AF2" w:rsidRPr="006D677A">
        <w:rPr>
          <w:rFonts w:ascii="宋体" w:hAnsi="宋体" w:hint="eastAsia"/>
          <w:b/>
          <w:sz w:val="24"/>
          <w:szCs w:val="24"/>
          <w:u w:val="single"/>
        </w:rPr>
        <w:t>在向金融机构</w:t>
      </w:r>
      <w:r w:rsidR="00D71AF2">
        <w:rPr>
          <w:rFonts w:ascii="宋体" w:hAnsi="宋体" w:hint="eastAsia"/>
          <w:b/>
          <w:sz w:val="24"/>
          <w:szCs w:val="24"/>
          <w:u w:val="single"/>
        </w:rPr>
        <w:t>（渤海银行股份有限公司北京分行）</w:t>
      </w:r>
      <w:r w:rsidR="00D71AF2" w:rsidRPr="006D677A">
        <w:rPr>
          <w:rFonts w:ascii="宋体" w:hAnsi="宋体" w:hint="eastAsia"/>
          <w:b/>
          <w:sz w:val="24"/>
          <w:szCs w:val="24"/>
          <w:u w:val="single"/>
        </w:rPr>
        <w:t>办理贷款手续过程中，特委托</w:t>
      </w:r>
      <w:r w:rsidR="00D71AF2">
        <w:rPr>
          <w:rFonts w:ascii="宋体" w:hAnsi="宋体" w:hint="eastAsia"/>
          <w:b/>
          <w:sz w:val="24"/>
          <w:szCs w:val="24"/>
          <w:u w:val="single"/>
        </w:rPr>
        <w:t>乙方</w:t>
      </w:r>
      <w:r w:rsidR="00D71AF2" w:rsidRPr="006D677A">
        <w:rPr>
          <w:rFonts w:ascii="宋体" w:hAnsi="宋体" w:hint="eastAsia"/>
          <w:b/>
          <w:sz w:val="24"/>
          <w:szCs w:val="24"/>
          <w:u w:val="single"/>
        </w:rPr>
        <w:t>对估价对象进行评估。本次评估为确定标的物之抵押贷款额度提供参考依据而评估出让国有建设用地使用权抵押价格。</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D71AF2" w:rsidRPr="00B67328">
        <w:rPr>
          <w:rFonts w:hint="eastAsia"/>
          <w:u w:val="single"/>
        </w:rPr>
        <w:t>见附件</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D71AF2" w:rsidRPr="007A2139">
        <w:rPr>
          <w:rFonts w:ascii="宋体" w:hAnsi="宋体" w:hint="eastAsia"/>
          <w:b/>
          <w:sz w:val="24"/>
          <w:szCs w:val="24"/>
          <w:u w:val="single"/>
        </w:rPr>
        <w:t>201</w:t>
      </w:r>
      <w:r w:rsidR="00D71AF2">
        <w:rPr>
          <w:rFonts w:ascii="宋体" w:hAnsi="宋体" w:hint="eastAsia"/>
          <w:b/>
          <w:sz w:val="24"/>
          <w:szCs w:val="24"/>
          <w:u w:val="single"/>
        </w:rPr>
        <w:t>9</w:t>
      </w:r>
      <w:r w:rsidR="00D71AF2" w:rsidRPr="007A2139">
        <w:rPr>
          <w:rFonts w:ascii="宋体" w:hAnsi="宋体" w:hint="eastAsia"/>
          <w:b/>
          <w:sz w:val="24"/>
          <w:szCs w:val="24"/>
          <w:u w:val="single"/>
        </w:rPr>
        <w:t xml:space="preserve"> </w:t>
      </w:r>
      <w:r w:rsidR="00D71AF2" w:rsidRPr="007A2139">
        <w:rPr>
          <w:rFonts w:ascii="宋体" w:hAnsi="宋体"/>
          <w:b/>
          <w:sz w:val="24"/>
          <w:szCs w:val="24"/>
          <w:u w:val="single"/>
        </w:rPr>
        <w:t xml:space="preserve"> </w:t>
      </w:r>
      <w:r w:rsidR="00D71AF2" w:rsidRPr="007A2139">
        <w:rPr>
          <w:rFonts w:ascii="宋体" w:hAnsi="宋体" w:hint="eastAsia"/>
          <w:b/>
          <w:sz w:val="24"/>
          <w:szCs w:val="24"/>
        </w:rPr>
        <w:t>年</w:t>
      </w:r>
      <w:r w:rsidR="00D71AF2" w:rsidRPr="007A2139">
        <w:rPr>
          <w:rFonts w:ascii="宋体" w:hAnsi="宋体"/>
          <w:b/>
          <w:sz w:val="24"/>
          <w:szCs w:val="24"/>
        </w:rPr>
        <w:t xml:space="preserve"> </w:t>
      </w:r>
      <w:r w:rsidR="00D71AF2">
        <w:rPr>
          <w:rFonts w:ascii="宋体" w:hAnsi="宋体" w:hint="eastAsia"/>
          <w:b/>
          <w:sz w:val="24"/>
          <w:szCs w:val="24"/>
          <w:u w:val="single"/>
        </w:rPr>
        <w:t>10</w:t>
      </w:r>
      <w:r w:rsidR="00D71AF2" w:rsidRPr="007A2139">
        <w:rPr>
          <w:rFonts w:ascii="宋体" w:hAnsi="宋体" w:hint="eastAsia"/>
          <w:b/>
          <w:sz w:val="24"/>
          <w:szCs w:val="24"/>
          <w:u w:val="single"/>
        </w:rPr>
        <w:t xml:space="preserve"> </w:t>
      </w:r>
      <w:r w:rsidR="00D71AF2" w:rsidRPr="007A2139">
        <w:rPr>
          <w:rFonts w:ascii="宋体" w:hAnsi="宋体" w:hint="eastAsia"/>
          <w:b/>
          <w:sz w:val="24"/>
          <w:szCs w:val="24"/>
        </w:rPr>
        <w:t>月</w:t>
      </w:r>
      <w:r w:rsidR="00D71AF2" w:rsidRPr="007A2139">
        <w:rPr>
          <w:rFonts w:ascii="宋体" w:hAnsi="宋体" w:hint="eastAsia"/>
          <w:b/>
          <w:sz w:val="24"/>
          <w:szCs w:val="24"/>
          <w:u w:val="single"/>
        </w:rPr>
        <w:t xml:space="preserve"> </w:t>
      </w:r>
      <w:r w:rsidR="00D71AF2">
        <w:rPr>
          <w:rFonts w:ascii="宋体" w:hAnsi="宋体" w:hint="eastAsia"/>
          <w:b/>
          <w:sz w:val="24"/>
          <w:szCs w:val="24"/>
          <w:u w:val="single"/>
        </w:rPr>
        <w:t>25</w:t>
      </w:r>
      <w:r w:rsidR="00D71AF2" w:rsidRPr="007A2139">
        <w:rPr>
          <w:rFonts w:ascii="宋体" w:hAnsi="宋体" w:hint="eastAsia"/>
          <w:b/>
          <w:sz w:val="24"/>
          <w:szCs w:val="24"/>
          <w:u w:val="single"/>
        </w:rPr>
        <w:t xml:space="preserve"> </w:t>
      </w:r>
      <w:r w:rsidR="00D71AF2" w:rsidRPr="007A2139">
        <w:rPr>
          <w:rFonts w:ascii="宋体" w:hAnsi="宋体" w:hint="eastAsia"/>
          <w:b/>
          <w:sz w:val="24"/>
          <w:szCs w:val="24"/>
        </w:rPr>
        <w:t>日</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D71AF2">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D71AF2">
        <w:rPr>
          <w:rFonts w:ascii="宋体" w:hAnsi="宋体" w:cs="宋体"/>
          <w:sz w:val="24"/>
          <w:szCs w:val="24"/>
          <w:u w:val="single"/>
        </w:rPr>
        <w:t>_</w:t>
      </w:r>
      <w:r w:rsidR="00D71AF2" w:rsidRPr="00D71AF2">
        <w:rPr>
          <w:rFonts w:ascii="宋体" w:hAnsi="宋体" w:cs="宋体" w:hint="eastAsia"/>
          <w:sz w:val="24"/>
          <w:szCs w:val="24"/>
          <w:u w:val="single"/>
        </w:rPr>
        <w:t>/</w:t>
      </w:r>
      <w:r w:rsidRPr="00D71AF2">
        <w:rPr>
          <w:rFonts w:ascii="宋体" w:hAnsi="宋体" w:cs="宋体"/>
          <w:sz w:val="24"/>
          <w:szCs w:val="24"/>
          <w:u w:val="single"/>
        </w:rPr>
        <w:t>__</w:t>
      </w:r>
      <w:r w:rsidRPr="007A2139">
        <w:rPr>
          <w:rFonts w:ascii="宋体" w:hAnsi="宋体" w:cs="宋体" w:hint="eastAsia"/>
          <w:sz w:val="24"/>
          <w:szCs w:val="24"/>
        </w:rPr>
        <w:t>年</w:t>
      </w:r>
      <w:r w:rsidRPr="007A2139">
        <w:rPr>
          <w:rFonts w:ascii="宋体" w:hAnsi="宋体" w:cs="宋体"/>
          <w:sz w:val="24"/>
          <w:szCs w:val="24"/>
        </w:rPr>
        <w:t>_</w:t>
      </w:r>
      <w:r w:rsidR="00D71AF2" w:rsidRPr="00D71AF2">
        <w:rPr>
          <w:rFonts w:ascii="宋体" w:hAnsi="宋体" w:cs="宋体" w:hint="eastAsia"/>
          <w:sz w:val="24"/>
          <w:szCs w:val="24"/>
          <w:u w:val="single"/>
        </w:rPr>
        <w:t>/</w:t>
      </w:r>
      <w:r w:rsidRPr="007A2139">
        <w:rPr>
          <w:rFonts w:ascii="宋体" w:hAnsi="宋体" w:cs="宋体"/>
          <w:sz w:val="24"/>
          <w:szCs w:val="24"/>
        </w:rPr>
        <w:t>_</w:t>
      </w:r>
      <w:r w:rsidRPr="007A2139">
        <w:rPr>
          <w:rFonts w:ascii="宋体" w:hAnsi="宋体" w:cs="宋体" w:hint="eastAsia"/>
          <w:sz w:val="24"/>
          <w:szCs w:val="24"/>
        </w:rPr>
        <w:t>月</w:t>
      </w:r>
      <w:r w:rsidRPr="007A2139">
        <w:rPr>
          <w:rFonts w:ascii="宋体" w:hAnsi="宋体" w:cs="宋体"/>
          <w:sz w:val="24"/>
          <w:szCs w:val="24"/>
        </w:rPr>
        <w:t>__</w:t>
      </w:r>
      <w:r w:rsidR="00D71AF2" w:rsidRPr="00D71AF2">
        <w:rPr>
          <w:rFonts w:ascii="宋体" w:hAnsi="宋体" w:cs="宋体" w:hint="eastAsia"/>
          <w:sz w:val="24"/>
          <w:szCs w:val="24"/>
          <w:u w:val="single"/>
        </w:rPr>
        <w:t>/</w:t>
      </w:r>
      <w:r w:rsidRPr="007A2139">
        <w:rPr>
          <w:rFonts w:ascii="宋体" w:hAnsi="宋体" w:cs="宋体"/>
          <w:sz w:val="24"/>
          <w:szCs w:val="24"/>
        </w:rPr>
        <w:t>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w:t>
      </w:r>
      <w:r w:rsidRPr="007A2139">
        <w:rPr>
          <w:rFonts w:ascii="宋体" w:hAnsi="宋体" w:cs="宋体" w:hint="eastAsia"/>
          <w:sz w:val="24"/>
          <w:szCs w:val="24"/>
        </w:rPr>
        <w:lastRenderedPageBreak/>
        <w:t>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D71AF2">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D71AF2">
        <w:rPr>
          <w:rFonts w:ascii="宋体" w:hAnsi="宋体" w:cs="宋体" w:hint="eastAsia"/>
          <w:sz w:val="24"/>
          <w:szCs w:val="24"/>
          <w:u w:val="single"/>
        </w:rPr>
        <w:t>7</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D71AF2">
        <w:rPr>
          <w:rFonts w:ascii="宋体" w:hAnsi="宋体" w:cs="宋体" w:hint="eastAsia"/>
          <w:sz w:val="24"/>
          <w:szCs w:val="24"/>
        </w:rPr>
        <w:t>（人民币：柒万元整）</w:t>
      </w:r>
      <w:r w:rsidRPr="007A2139">
        <w:rPr>
          <w:rFonts w:ascii="宋体" w:hAnsi="宋体" w:cs="宋体" w:hint="eastAsia"/>
          <w:sz w:val="24"/>
          <w:szCs w:val="24"/>
        </w:rPr>
        <w:t>。差旅费用（包括乙方人员往来估价对象不动产所在地），由</w:t>
      </w:r>
      <w:r w:rsidR="00D71AF2">
        <w:rPr>
          <w:rFonts w:ascii="宋体" w:hAnsi="宋体" w:cs="宋体" w:hint="eastAsia"/>
          <w:sz w:val="24"/>
          <w:szCs w:val="24"/>
          <w:u w:val="single"/>
        </w:rPr>
        <w:t>甲方</w:t>
      </w:r>
      <w:r w:rsidRPr="007A2139">
        <w:rPr>
          <w:rFonts w:ascii="宋体" w:hAnsi="宋体" w:cs="宋体" w:hint="eastAsia"/>
          <w:sz w:val="24"/>
          <w:szCs w:val="24"/>
        </w:rPr>
        <w:t>支付，乙方工作人员在估价对象不动产所在地食宿、交通、必要的办公场所通讯费用由</w:t>
      </w:r>
      <w:r w:rsidR="00D71AF2">
        <w:rPr>
          <w:rFonts w:ascii="宋体" w:hAnsi="宋体" w:hint="eastAsia"/>
          <w:sz w:val="24"/>
          <w:szCs w:val="24"/>
          <w:u w:val="single"/>
        </w:rPr>
        <w:t>乙方</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0F6812">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0F6812">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0F6812">
        <w:rPr>
          <w:rFonts w:ascii="宋体" w:hAnsi="宋体" w:cs="宋体" w:hint="eastAsia"/>
          <w:sz w:val="24"/>
          <w:szCs w:val="24"/>
          <w:u w:val="single"/>
        </w:rPr>
        <w:t>7</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0F6812">
        <w:rPr>
          <w:rFonts w:ascii="宋体" w:hAnsi="宋体" w:cs="宋体" w:hint="eastAsia"/>
          <w:sz w:val="24"/>
          <w:szCs w:val="24"/>
        </w:rPr>
        <w:t>（人民币：柒万元整）</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lastRenderedPageBreak/>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w:t>
      </w:r>
      <w:r w:rsidRPr="007A2139">
        <w:rPr>
          <w:rFonts w:ascii="宋体" w:hAnsi="宋体" w:cs="宋体" w:hint="eastAsia"/>
          <w:sz w:val="24"/>
          <w:szCs w:val="24"/>
        </w:rPr>
        <w:lastRenderedPageBreak/>
        <w:t>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000F6812" w:rsidRPr="000F6812">
        <w:rPr>
          <w:rFonts w:ascii="宋体" w:hAnsi="宋体" w:hint="eastAsia"/>
          <w:sz w:val="24"/>
          <w:szCs w:val="24"/>
        </w:rPr>
        <w:t xml:space="preserve"> </w:t>
      </w:r>
      <w:r w:rsidR="000F6812" w:rsidRPr="007A2139">
        <w:rPr>
          <w:rFonts w:ascii="宋体" w:hAnsi="宋体" w:hint="eastAsia"/>
          <w:sz w:val="24"/>
          <w:szCs w:val="24"/>
        </w:rPr>
        <w:t>本合同一式</w:t>
      </w:r>
      <w:r w:rsidR="000F6812" w:rsidRPr="007A2139">
        <w:rPr>
          <w:rFonts w:ascii="宋体" w:hAnsi="宋体" w:hint="eastAsia"/>
          <w:sz w:val="24"/>
          <w:szCs w:val="24"/>
          <w:u w:val="single"/>
        </w:rPr>
        <w:t xml:space="preserve"> </w:t>
      </w:r>
      <w:r w:rsidR="000F6812">
        <w:rPr>
          <w:rFonts w:ascii="宋体" w:hAnsi="宋体" w:hint="eastAsia"/>
          <w:sz w:val="24"/>
          <w:szCs w:val="24"/>
          <w:u w:val="single"/>
        </w:rPr>
        <w:t>贰</w:t>
      </w:r>
      <w:r w:rsidR="000F6812" w:rsidRPr="007A2139">
        <w:rPr>
          <w:rFonts w:ascii="宋体" w:hAnsi="宋体" w:hint="eastAsia"/>
          <w:sz w:val="24"/>
          <w:szCs w:val="24"/>
          <w:u w:val="single"/>
        </w:rPr>
        <w:t xml:space="preserve"> </w:t>
      </w:r>
      <w:r w:rsidR="000F6812" w:rsidRPr="007A2139">
        <w:rPr>
          <w:rFonts w:ascii="宋体" w:hAnsi="宋体" w:hint="eastAsia"/>
          <w:sz w:val="24"/>
          <w:szCs w:val="24"/>
        </w:rPr>
        <w:t>份，甲方持</w:t>
      </w:r>
      <w:r w:rsidR="000F6812" w:rsidRPr="007A2139">
        <w:rPr>
          <w:rFonts w:ascii="宋体" w:hAnsi="宋体" w:hint="eastAsia"/>
          <w:sz w:val="24"/>
          <w:szCs w:val="24"/>
          <w:u w:val="single"/>
        </w:rPr>
        <w:t xml:space="preserve"> </w:t>
      </w:r>
      <w:r w:rsidR="000F6812">
        <w:rPr>
          <w:rFonts w:ascii="宋体" w:hAnsi="宋体" w:hint="eastAsia"/>
          <w:sz w:val="24"/>
          <w:szCs w:val="24"/>
          <w:u w:val="single"/>
        </w:rPr>
        <w:t>壹</w:t>
      </w:r>
      <w:r w:rsidR="000F6812" w:rsidRPr="007A2139">
        <w:rPr>
          <w:rFonts w:ascii="宋体" w:hAnsi="宋体" w:hint="eastAsia"/>
          <w:sz w:val="24"/>
          <w:szCs w:val="24"/>
          <w:u w:val="single"/>
        </w:rPr>
        <w:t xml:space="preserve"> </w:t>
      </w:r>
      <w:r w:rsidR="000F6812" w:rsidRPr="007A2139">
        <w:rPr>
          <w:rFonts w:ascii="宋体" w:hAnsi="宋体" w:hint="eastAsia"/>
          <w:sz w:val="24"/>
          <w:szCs w:val="24"/>
        </w:rPr>
        <w:t>份，乙方持</w:t>
      </w:r>
      <w:r w:rsidR="000F6812" w:rsidRPr="007A2139">
        <w:rPr>
          <w:rFonts w:ascii="宋体" w:hAnsi="宋体" w:hint="eastAsia"/>
          <w:sz w:val="24"/>
          <w:szCs w:val="24"/>
          <w:u w:val="single"/>
        </w:rPr>
        <w:t xml:space="preserve"> </w:t>
      </w:r>
      <w:r w:rsidR="000F6812">
        <w:rPr>
          <w:rFonts w:ascii="宋体" w:hAnsi="宋体" w:hint="eastAsia"/>
          <w:sz w:val="24"/>
          <w:szCs w:val="24"/>
          <w:u w:val="single"/>
        </w:rPr>
        <w:t>壹</w:t>
      </w:r>
      <w:r w:rsidR="000F6812" w:rsidRPr="007A2139">
        <w:rPr>
          <w:rFonts w:ascii="宋体" w:hAnsi="宋体" w:hint="eastAsia"/>
          <w:sz w:val="24"/>
          <w:szCs w:val="24"/>
          <w:u w:val="single"/>
        </w:rPr>
        <w:t xml:space="preserve"> </w:t>
      </w:r>
      <w:r w:rsidR="000F6812" w:rsidRPr="007A2139">
        <w:rPr>
          <w:rFonts w:ascii="宋体" w:hAnsi="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Default="000A1092" w:rsidP="00C21946">
      <w:pPr>
        <w:ind w:right="105" w:firstLine="496"/>
        <w:rPr>
          <w:sz w:val="24"/>
          <w:szCs w:val="24"/>
        </w:rPr>
      </w:pPr>
    </w:p>
    <w:p w:rsidR="000F6812" w:rsidRDefault="000F6812" w:rsidP="00C21946">
      <w:pPr>
        <w:ind w:right="105" w:firstLine="496"/>
        <w:rPr>
          <w:sz w:val="24"/>
          <w:szCs w:val="24"/>
        </w:rPr>
      </w:pPr>
    </w:p>
    <w:p w:rsidR="000F6812" w:rsidRPr="000F6812" w:rsidRDefault="000F6812" w:rsidP="000F6812">
      <w:pPr>
        <w:spacing w:line="480" w:lineRule="auto"/>
        <w:ind w:right="105" w:firstLine="496"/>
        <w:jc w:val="left"/>
        <w:rPr>
          <w:rFonts w:ascii="楷体_GB2312" w:eastAsia="楷体_GB2312"/>
          <w:sz w:val="24"/>
          <w:szCs w:val="24"/>
        </w:rPr>
      </w:pPr>
      <w:r w:rsidRPr="000F6812">
        <w:rPr>
          <w:rFonts w:ascii="楷体_GB2312" w:eastAsia="楷体_GB2312" w:hint="eastAsia"/>
          <w:sz w:val="24"/>
          <w:szCs w:val="24"/>
        </w:rPr>
        <w:t>（转下页）</w:t>
      </w:r>
    </w:p>
    <w:p w:rsidR="005500BE" w:rsidRDefault="005500BE" w:rsidP="00C21946">
      <w:pPr>
        <w:ind w:right="105" w:firstLine="496"/>
        <w:rPr>
          <w:sz w:val="24"/>
          <w:szCs w:val="24"/>
        </w:rPr>
      </w:pPr>
    </w:p>
    <w:p w:rsidR="000F6812" w:rsidRDefault="000F6812">
      <w:pPr>
        <w:widowControl/>
        <w:jc w:val="left"/>
        <w:rPr>
          <w:sz w:val="24"/>
          <w:szCs w:val="24"/>
        </w:rPr>
      </w:pPr>
      <w:r>
        <w:rPr>
          <w:sz w:val="24"/>
          <w:szCs w:val="24"/>
        </w:rPr>
        <w:br w:type="page"/>
      </w:r>
    </w:p>
    <w:p w:rsidR="005500BE" w:rsidRDefault="005500BE" w:rsidP="00C21946">
      <w:pPr>
        <w:ind w:right="105" w:firstLine="496"/>
        <w:rPr>
          <w:sz w:val="24"/>
          <w:szCs w:val="24"/>
        </w:rPr>
      </w:pPr>
    </w:p>
    <w:p w:rsidR="000F6812" w:rsidRDefault="000F6812" w:rsidP="00C21946">
      <w:pPr>
        <w:ind w:right="105" w:firstLine="496"/>
        <w:rPr>
          <w:sz w:val="24"/>
          <w:szCs w:val="24"/>
        </w:rPr>
      </w:pPr>
    </w:p>
    <w:p w:rsidR="000F6812" w:rsidRPr="000F6812" w:rsidRDefault="000F6812" w:rsidP="000F6812">
      <w:pPr>
        <w:spacing w:line="480" w:lineRule="auto"/>
        <w:ind w:right="105" w:firstLine="496"/>
        <w:rPr>
          <w:rFonts w:ascii="楷体_GB2312" w:eastAsia="楷体_GB2312"/>
          <w:sz w:val="24"/>
          <w:szCs w:val="24"/>
        </w:rPr>
      </w:pPr>
      <w:r w:rsidRPr="000F6812">
        <w:rPr>
          <w:rFonts w:ascii="楷体_GB2312" w:eastAsia="楷体_GB2312" w:hint="eastAsia"/>
          <w:sz w:val="24"/>
          <w:szCs w:val="24"/>
        </w:rPr>
        <w:t>（本页为盖章页）</w:t>
      </w:r>
    </w:p>
    <w:p w:rsidR="000F6812" w:rsidRDefault="000F6812" w:rsidP="00C21946">
      <w:pPr>
        <w:ind w:right="105" w:firstLine="496"/>
        <w:rPr>
          <w:sz w:val="24"/>
          <w:szCs w:val="24"/>
        </w:rPr>
      </w:pPr>
    </w:p>
    <w:p w:rsidR="000F6812" w:rsidRDefault="000F6812"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Default="000A1092" w:rsidP="003F2A53">
      <w:pPr>
        <w:spacing w:line="480" w:lineRule="auto"/>
        <w:ind w:right="108" w:firstLine="493"/>
        <w:rPr>
          <w:sz w:val="24"/>
          <w:szCs w:val="24"/>
        </w:rPr>
      </w:pPr>
    </w:p>
    <w:p w:rsidR="000F6812" w:rsidRDefault="000F6812" w:rsidP="003F2A53">
      <w:pPr>
        <w:spacing w:line="480" w:lineRule="auto"/>
        <w:ind w:right="108" w:firstLine="493"/>
        <w:rPr>
          <w:sz w:val="24"/>
          <w:szCs w:val="24"/>
        </w:rPr>
      </w:pPr>
    </w:p>
    <w:p w:rsidR="000F6812" w:rsidRDefault="000F6812" w:rsidP="003F2A53">
      <w:pPr>
        <w:spacing w:line="480" w:lineRule="auto"/>
        <w:ind w:right="108" w:firstLine="493"/>
        <w:rPr>
          <w:sz w:val="24"/>
          <w:szCs w:val="24"/>
        </w:rPr>
      </w:pPr>
    </w:p>
    <w:p w:rsidR="000F6812" w:rsidRPr="007A2139" w:rsidRDefault="000F681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490CBE" w:rsidRDefault="000A1092" w:rsidP="003F2A53">
      <w:pPr>
        <w:spacing w:line="480" w:lineRule="auto"/>
        <w:ind w:right="108" w:firstLine="493"/>
        <w:rPr>
          <w:rFonts w:cs="宋体"/>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p w:rsidR="00490CBE" w:rsidRDefault="00490CBE">
      <w:pPr>
        <w:widowControl/>
        <w:jc w:val="left"/>
        <w:rPr>
          <w:rFonts w:cs="宋体"/>
          <w:sz w:val="24"/>
          <w:szCs w:val="24"/>
        </w:rPr>
      </w:pPr>
      <w:r>
        <w:rPr>
          <w:rFonts w:cs="宋体"/>
          <w:sz w:val="24"/>
          <w:szCs w:val="24"/>
        </w:rPr>
        <w:br w:type="page"/>
      </w:r>
    </w:p>
    <w:p w:rsidR="00490CBE" w:rsidRDefault="00490CBE" w:rsidP="003F2A53">
      <w:pPr>
        <w:spacing w:line="480" w:lineRule="auto"/>
        <w:ind w:right="108" w:firstLine="493"/>
        <w:rPr>
          <w:sz w:val="24"/>
          <w:szCs w:val="24"/>
        </w:rPr>
        <w:sectPr w:rsidR="00490CBE" w:rsidSect="001E3C50">
          <w:footerReference w:type="default" r:id="rId7"/>
          <w:pgSz w:w="11906" w:h="16838"/>
          <w:pgMar w:top="1440" w:right="1800" w:bottom="1440" w:left="1800" w:header="851" w:footer="992" w:gutter="0"/>
          <w:cols w:space="425"/>
          <w:docGrid w:type="lines" w:linePitch="312"/>
        </w:sectPr>
      </w:pPr>
    </w:p>
    <w:p w:rsidR="00490CBE" w:rsidRDefault="00490CBE" w:rsidP="00490CBE">
      <w:pPr>
        <w:spacing w:line="460" w:lineRule="exact"/>
        <w:rPr>
          <w:rFonts w:ascii="楷体_GB2312" w:eastAsia="楷体_GB2312" w:hint="eastAsia"/>
          <w:sz w:val="28"/>
          <w:szCs w:val="28"/>
        </w:rPr>
      </w:pPr>
      <w:r>
        <w:rPr>
          <w:rFonts w:ascii="楷体_GB2312" w:eastAsia="楷体_GB2312" w:hint="eastAsia"/>
          <w:sz w:val="28"/>
          <w:szCs w:val="28"/>
        </w:rPr>
        <w:lastRenderedPageBreak/>
        <w:t>附件：</w:t>
      </w:r>
    </w:p>
    <w:p w:rsidR="00490CBE" w:rsidRPr="00504F9F" w:rsidRDefault="00490CBE" w:rsidP="00490CBE">
      <w:pPr>
        <w:jc w:val="center"/>
        <w:rPr>
          <w:rFonts w:ascii="黑体" w:eastAsia="黑体" w:hAnsi="黑体" w:hint="eastAsia"/>
          <w:bCs/>
          <w:sz w:val="24"/>
        </w:rPr>
      </w:pPr>
      <w:r w:rsidRPr="00504F9F">
        <w:rPr>
          <w:rFonts w:ascii="黑体" w:eastAsia="黑体" w:hAnsi="黑体" w:cs="Arial" w:hint="eastAsia"/>
          <w:b/>
          <w:sz w:val="24"/>
        </w:rPr>
        <w:t>面积指标表</w:t>
      </w:r>
    </w:p>
    <w:tbl>
      <w:tblPr>
        <w:tblW w:w="14572" w:type="dxa"/>
        <w:jc w:val="center"/>
        <w:tblLook w:val="04A0" w:firstRow="1" w:lastRow="0" w:firstColumn="1" w:lastColumn="0" w:noHBand="0" w:noVBand="1"/>
      </w:tblPr>
      <w:tblGrid>
        <w:gridCol w:w="1017"/>
        <w:gridCol w:w="2267"/>
        <w:gridCol w:w="2270"/>
        <w:gridCol w:w="1419"/>
        <w:gridCol w:w="2125"/>
        <w:gridCol w:w="1274"/>
        <w:gridCol w:w="1842"/>
        <w:gridCol w:w="2358"/>
      </w:tblGrid>
      <w:tr w:rsidR="00490CBE" w:rsidRPr="00A31175" w:rsidTr="00493153">
        <w:trPr>
          <w:trHeight w:val="20"/>
          <w:jc w:val="center"/>
        </w:trPr>
        <w:tc>
          <w:tcPr>
            <w:tcW w:w="349" w:type="pct"/>
            <w:tcBorders>
              <w:top w:val="single" w:sz="8" w:space="0" w:color="000000"/>
              <w:left w:val="single" w:sz="8" w:space="0" w:color="000000"/>
              <w:bottom w:val="single" w:sz="4" w:space="0" w:color="auto"/>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宋体"/>
                <w:b/>
                <w:bCs/>
                <w:color w:val="000000"/>
                <w:sz w:val="18"/>
                <w:szCs w:val="18"/>
              </w:rPr>
            </w:pPr>
            <w:r w:rsidRPr="00A31175">
              <w:rPr>
                <w:rFonts w:ascii="华文细黑" w:eastAsia="华文细黑" w:hAnsi="华文细黑" w:cs="宋体" w:hint="eastAsia"/>
                <w:b/>
                <w:bCs/>
                <w:color w:val="000000"/>
                <w:sz w:val="18"/>
                <w:szCs w:val="18"/>
              </w:rPr>
              <w:t>估价对象</w:t>
            </w:r>
          </w:p>
        </w:tc>
        <w:tc>
          <w:tcPr>
            <w:tcW w:w="778" w:type="pc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宋体"/>
                <w:b/>
                <w:bCs/>
                <w:color w:val="000000"/>
                <w:sz w:val="18"/>
                <w:szCs w:val="18"/>
              </w:rPr>
            </w:pPr>
            <w:r w:rsidRPr="00A31175">
              <w:rPr>
                <w:rFonts w:ascii="华文细黑" w:eastAsia="华文细黑" w:hAnsi="华文细黑" w:cs="宋体" w:hint="eastAsia"/>
                <w:b/>
                <w:bCs/>
                <w:color w:val="000000"/>
                <w:sz w:val="18"/>
                <w:szCs w:val="18"/>
              </w:rPr>
              <w:t>《国有土地使用证》证号</w:t>
            </w:r>
          </w:p>
        </w:tc>
        <w:tc>
          <w:tcPr>
            <w:tcW w:w="779" w:type="pc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宋体"/>
                <w:b/>
                <w:bCs/>
                <w:color w:val="000000"/>
                <w:sz w:val="18"/>
                <w:szCs w:val="18"/>
              </w:rPr>
            </w:pPr>
            <w:r w:rsidRPr="00A31175">
              <w:rPr>
                <w:rFonts w:ascii="华文细黑" w:eastAsia="华文细黑" w:hAnsi="华文细黑" w:cs="宋体" w:hint="eastAsia"/>
                <w:b/>
                <w:bCs/>
                <w:color w:val="000000"/>
                <w:sz w:val="18"/>
                <w:szCs w:val="18"/>
              </w:rPr>
              <w:t>坐落</w:t>
            </w:r>
          </w:p>
        </w:tc>
        <w:tc>
          <w:tcPr>
            <w:tcW w:w="487" w:type="pc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宋体"/>
                <w:b/>
                <w:bCs/>
                <w:color w:val="000000"/>
                <w:sz w:val="18"/>
                <w:szCs w:val="18"/>
              </w:rPr>
            </w:pPr>
            <w:r w:rsidRPr="00A31175">
              <w:rPr>
                <w:rFonts w:ascii="华文细黑" w:eastAsia="华文细黑" w:hAnsi="华文细黑" w:cs="宋体" w:hint="eastAsia"/>
                <w:b/>
                <w:bCs/>
                <w:color w:val="000000"/>
                <w:sz w:val="18"/>
                <w:szCs w:val="18"/>
              </w:rPr>
              <w:t>地号</w:t>
            </w:r>
          </w:p>
        </w:tc>
        <w:tc>
          <w:tcPr>
            <w:tcW w:w="729" w:type="pc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宋体"/>
                <w:b/>
                <w:bCs/>
                <w:color w:val="000000"/>
                <w:sz w:val="18"/>
                <w:szCs w:val="18"/>
              </w:rPr>
            </w:pPr>
            <w:r w:rsidRPr="00A31175">
              <w:rPr>
                <w:rFonts w:ascii="华文细黑" w:eastAsia="华文细黑" w:hAnsi="华文细黑" w:cs="宋体" w:hint="eastAsia"/>
                <w:b/>
                <w:bCs/>
                <w:color w:val="000000"/>
                <w:sz w:val="18"/>
                <w:szCs w:val="18"/>
              </w:rPr>
              <w:t>地类（用途）</w:t>
            </w:r>
          </w:p>
        </w:tc>
        <w:tc>
          <w:tcPr>
            <w:tcW w:w="437" w:type="pc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宋体"/>
                <w:b/>
                <w:bCs/>
                <w:color w:val="000000"/>
                <w:sz w:val="18"/>
                <w:szCs w:val="18"/>
              </w:rPr>
            </w:pPr>
            <w:r w:rsidRPr="00A31175">
              <w:rPr>
                <w:rFonts w:ascii="华文细黑" w:eastAsia="华文细黑" w:hAnsi="华文细黑" w:cs="宋体" w:hint="eastAsia"/>
                <w:b/>
                <w:bCs/>
                <w:color w:val="000000"/>
                <w:sz w:val="18"/>
                <w:szCs w:val="18"/>
              </w:rPr>
              <w:t>使用权类型</w:t>
            </w:r>
          </w:p>
        </w:tc>
        <w:tc>
          <w:tcPr>
            <w:tcW w:w="632" w:type="pc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宋体"/>
                <w:b/>
                <w:bCs/>
                <w:color w:val="000000"/>
                <w:sz w:val="18"/>
                <w:szCs w:val="18"/>
              </w:rPr>
            </w:pPr>
            <w:r w:rsidRPr="00A31175">
              <w:rPr>
                <w:rFonts w:ascii="华文细黑" w:eastAsia="华文细黑" w:hAnsi="华文细黑" w:cs="宋体" w:hint="eastAsia"/>
                <w:b/>
                <w:bCs/>
                <w:color w:val="000000"/>
                <w:sz w:val="18"/>
                <w:szCs w:val="18"/>
              </w:rPr>
              <w:t>终止日期</w:t>
            </w:r>
          </w:p>
        </w:tc>
        <w:tc>
          <w:tcPr>
            <w:tcW w:w="809" w:type="pc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宋体"/>
                <w:b/>
                <w:bCs/>
                <w:color w:val="000000"/>
                <w:sz w:val="18"/>
                <w:szCs w:val="18"/>
              </w:rPr>
            </w:pPr>
            <w:r w:rsidRPr="00A31175">
              <w:rPr>
                <w:rFonts w:ascii="华文细黑" w:eastAsia="华文细黑" w:hAnsi="华文细黑" w:cs="宋体" w:hint="eastAsia"/>
                <w:b/>
                <w:bCs/>
                <w:color w:val="000000"/>
                <w:sz w:val="18"/>
                <w:szCs w:val="18"/>
              </w:rPr>
              <w:t>使用权面积（平方米）</w:t>
            </w:r>
          </w:p>
        </w:tc>
      </w:tr>
      <w:tr w:rsidR="00490CBE" w:rsidRPr="00A31175" w:rsidTr="00493153">
        <w:trPr>
          <w:trHeight w:val="20"/>
          <w:jc w:val="center"/>
        </w:trPr>
        <w:tc>
          <w:tcPr>
            <w:tcW w:w="34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Arial"/>
                <w:color w:val="000000"/>
                <w:sz w:val="18"/>
                <w:szCs w:val="18"/>
              </w:rPr>
            </w:pPr>
            <w:r w:rsidRPr="00A31175">
              <w:rPr>
                <w:rFonts w:ascii="华文细黑" w:eastAsia="华文细黑" w:hAnsi="华文细黑" w:cs="Arial"/>
                <w:color w:val="000000"/>
                <w:sz w:val="18"/>
                <w:szCs w:val="18"/>
              </w:rPr>
              <w:t>估价对象</w:t>
            </w:r>
            <w:r w:rsidRPr="00A31175">
              <w:rPr>
                <w:rFonts w:ascii="华文细黑" w:eastAsia="华文细黑" w:hAnsi="华文细黑" w:cs="Arial" w:hint="eastAsia"/>
                <w:color w:val="000000"/>
                <w:sz w:val="18"/>
                <w:szCs w:val="18"/>
              </w:rPr>
              <w:t>1</w:t>
            </w:r>
          </w:p>
        </w:tc>
        <w:tc>
          <w:tcPr>
            <w:tcW w:w="778" w:type="pct"/>
            <w:tcBorders>
              <w:top w:val="nil"/>
              <w:left w:val="single" w:sz="4" w:space="0" w:color="auto"/>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永国用（</w:t>
            </w:r>
            <w:r w:rsidRPr="00A31175">
              <w:rPr>
                <w:rFonts w:ascii="华文细黑" w:eastAsia="华文细黑" w:hAnsi="华文细黑" w:cs="Arial"/>
                <w:color w:val="000000"/>
                <w:sz w:val="18"/>
                <w:szCs w:val="18"/>
              </w:rPr>
              <w:t>2011</w:t>
            </w:r>
            <w:r w:rsidRPr="00A31175">
              <w:rPr>
                <w:rFonts w:ascii="华文细黑" w:eastAsia="华文细黑" w:hAnsi="华文细黑" w:cs="宋体" w:hint="eastAsia"/>
                <w:color w:val="000000"/>
                <w:sz w:val="18"/>
                <w:szCs w:val="18"/>
              </w:rPr>
              <w:t>）第</w:t>
            </w:r>
            <w:r w:rsidRPr="00A31175">
              <w:rPr>
                <w:rFonts w:ascii="华文细黑" w:eastAsia="华文细黑" w:hAnsi="华文细黑" w:cs="Arial"/>
                <w:color w:val="000000"/>
                <w:sz w:val="18"/>
                <w:szCs w:val="18"/>
              </w:rPr>
              <w:t>0</w:t>
            </w:r>
            <w:r>
              <w:rPr>
                <w:rFonts w:ascii="华文细黑" w:eastAsia="华文细黑" w:hAnsi="华文细黑" w:cs="Arial" w:hint="eastAsia"/>
                <w:color w:val="000000"/>
                <w:sz w:val="18"/>
                <w:szCs w:val="18"/>
              </w:rPr>
              <w:t>19</w:t>
            </w:r>
            <w:r w:rsidRPr="00A31175">
              <w:rPr>
                <w:rFonts w:ascii="华文细黑" w:eastAsia="华文细黑" w:hAnsi="华文细黑" w:cs="宋体" w:hint="eastAsia"/>
                <w:color w:val="000000"/>
                <w:sz w:val="18"/>
                <w:szCs w:val="18"/>
              </w:rPr>
              <w:t>号</w:t>
            </w:r>
          </w:p>
        </w:tc>
        <w:tc>
          <w:tcPr>
            <w:tcW w:w="779"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宋体"/>
                <w:color w:val="000000"/>
                <w:sz w:val="18"/>
                <w:szCs w:val="18"/>
              </w:rPr>
            </w:pPr>
            <w:r w:rsidRPr="003B29E0">
              <w:rPr>
                <w:rFonts w:ascii="华文细黑" w:eastAsia="华文细黑" w:hAnsi="华文细黑" w:cs="宋体" w:hint="eastAsia"/>
                <w:color w:val="000000"/>
                <w:sz w:val="18"/>
                <w:szCs w:val="18"/>
              </w:rPr>
              <w:t>永清县韩村镇</w:t>
            </w:r>
            <w:proofErr w:type="gramStart"/>
            <w:r w:rsidRPr="003B29E0">
              <w:rPr>
                <w:rFonts w:ascii="华文细黑" w:eastAsia="华文细黑" w:hAnsi="华文细黑" w:cs="宋体" w:hint="eastAsia"/>
                <w:color w:val="000000"/>
                <w:sz w:val="18"/>
                <w:szCs w:val="18"/>
              </w:rPr>
              <w:t>廊霸路</w:t>
            </w:r>
            <w:proofErr w:type="gramEnd"/>
            <w:r w:rsidRPr="003B29E0">
              <w:rPr>
                <w:rFonts w:ascii="华文细黑" w:eastAsia="华文细黑" w:hAnsi="华文细黑" w:cs="宋体" w:hint="eastAsia"/>
                <w:color w:val="000000"/>
                <w:sz w:val="18"/>
                <w:szCs w:val="18"/>
              </w:rPr>
              <w:t>南侧</w:t>
            </w:r>
          </w:p>
        </w:tc>
        <w:tc>
          <w:tcPr>
            <w:tcW w:w="487"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Arial"/>
                <w:color w:val="000000"/>
                <w:sz w:val="18"/>
                <w:szCs w:val="18"/>
              </w:rPr>
            </w:pPr>
            <w:r w:rsidRPr="00B67328">
              <w:rPr>
                <w:rFonts w:ascii="华文细黑" w:eastAsia="华文细黑" w:hAnsi="华文细黑" w:cs="Arial" w:hint="eastAsia"/>
                <w:color w:val="000000"/>
                <w:sz w:val="18"/>
                <w:szCs w:val="18"/>
              </w:rPr>
              <w:t>4-（23）-008</w:t>
            </w:r>
          </w:p>
        </w:tc>
        <w:tc>
          <w:tcPr>
            <w:tcW w:w="729"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城镇住宅用地（</w:t>
            </w:r>
            <w:r w:rsidRPr="00A31175">
              <w:rPr>
                <w:rFonts w:ascii="华文细黑" w:eastAsia="华文细黑" w:hAnsi="华文细黑" w:cs="Arial" w:hint="eastAsia"/>
                <w:color w:val="000000"/>
                <w:sz w:val="18"/>
                <w:szCs w:val="18"/>
              </w:rPr>
              <w:t>071</w:t>
            </w:r>
            <w:r w:rsidRPr="00A31175">
              <w:rPr>
                <w:rFonts w:ascii="华文细黑" w:eastAsia="华文细黑" w:hAnsi="华文细黑" w:cs="宋体" w:hint="eastAsia"/>
                <w:color w:val="000000"/>
                <w:sz w:val="18"/>
                <w:szCs w:val="18"/>
              </w:rPr>
              <w:t>）</w:t>
            </w:r>
          </w:p>
        </w:tc>
        <w:tc>
          <w:tcPr>
            <w:tcW w:w="437"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出让</w:t>
            </w:r>
          </w:p>
        </w:tc>
        <w:tc>
          <w:tcPr>
            <w:tcW w:w="632"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208</w:t>
            </w:r>
            <w:r>
              <w:rPr>
                <w:rFonts w:ascii="华文细黑" w:eastAsia="华文细黑" w:hAnsi="华文细黑" w:cs="宋体" w:hint="eastAsia"/>
                <w:color w:val="000000"/>
                <w:sz w:val="18"/>
                <w:szCs w:val="18"/>
              </w:rPr>
              <w:t>0</w:t>
            </w:r>
            <w:r w:rsidRPr="00A31175">
              <w:rPr>
                <w:rFonts w:ascii="华文细黑" w:eastAsia="华文细黑" w:hAnsi="华文细黑" w:cs="宋体" w:hint="eastAsia"/>
                <w:color w:val="000000"/>
                <w:sz w:val="18"/>
                <w:szCs w:val="18"/>
              </w:rPr>
              <w:t>年1</w:t>
            </w:r>
            <w:r>
              <w:rPr>
                <w:rFonts w:ascii="华文细黑" w:eastAsia="华文细黑" w:hAnsi="华文细黑" w:cs="宋体" w:hint="eastAsia"/>
                <w:color w:val="000000"/>
                <w:sz w:val="18"/>
                <w:szCs w:val="18"/>
              </w:rPr>
              <w:t>2</w:t>
            </w:r>
            <w:r w:rsidRPr="00A31175">
              <w:rPr>
                <w:rFonts w:ascii="华文细黑" w:eastAsia="华文细黑" w:hAnsi="华文细黑" w:cs="宋体" w:hint="eastAsia"/>
                <w:color w:val="000000"/>
                <w:sz w:val="18"/>
                <w:szCs w:val="18"/>
              </w:rPr>
              <w:t>月2</w:t>
            </w:r>
            <w:r>
              <w:rPr>
                <w:rFonts w:ascii="华文细黑" w:eastAsia="华文细黑" w:hAnsi="华文细黑" w:cs="宋体" w:hint="eastAsia"/>
                <w:color w:val="000000"/>
                <w:sz w:val="18"/>
                <w:szCs w:val="18"/>
              </w:rPr>
              <w:t>9</w:t>
            </w:r>
            <w:r w:rsidRPr="00A31175">
              <w:rPr>
                <w:rFonts w:ascii="华文细黑" w:eastAsia="华文细黑" w:hAnsi="华文细黑" w:cs="宋体" w:hint="eastAsia"/>
                <w:color w:val="000000"/>
                <w:sz w:val="18"/>
                <w:szCs w:val="18"/>
              </w:rPr>
              <w:t>日</w:t>
            </w:r>
          </w:p>
        </w:tc>
        <w:tc>
          <w:tcPr>
            <w:tcW w:w="809"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490CBE" w:rsidRPr="003B29E0" w:rsidRDefault="00490CBE" w:rsidP="00493153">
            <w:pPr>
              <w:rPr>
                <w:rFonts w:ascii="华文细黑" w:eastAsia="华文细黑" w:hAnsi="华文细黑" w:cs="Arial"/>
                <w:color w:val="000000"/>
                <w:sz w:val="18"/>
                <w:szCs w:val="18"/>
              </w:rPr>
            </w:pPr>
            <w:r w:rsidRPr="003B29E0">
              <w:rPr>
                <w:rFonts w:ascii="华文细黑" w:eastAsia="华文细黑" w:hAnsi="华文细黑" w:cs="Arial"/>
                <w:color w:val="000000"/>
                <w:sz w:val="18"/>
                <w:szCs w:val="18"/>
              </w:rPr>
              <w:t>67346</w:t>
            </w:r>
          </w:p>
        </w:tc>
      </w:tr>
      <w:tr w:rsidR="00490CBE" w:rsidRPr="00A31175" w:rsidTr="00493153">
        <w:trPr>
          <w:trHeight w:val="20"/>
          <w:jc w:val="center"/>
        </w:trPr>
        <w:tc>
          <w:tcPr>
            <w:tcW w:w="34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Arial"/>
                <w:color w:val="000000"/>
                <w:sz w:val="18"/>
                <w:szCs w:val="18"/>
              </w:rPr>
            </w:pPr>
            <w:r w:rsidRPr="00A31175">
              <w:rPr>
                <w:rFonts w:ascii="华文细黑" w:eastAsia="华文细黑" w:hAnsi="华文细黑" w:cs="Arial"/>
                <w:color w:val="000000"/>
                <w:sz w:val="18"/>
                <w:szCs w:val="18"/>
              </w:rPr>
              <w:t>估价对象</w:t>
            </w:r>
            <w:r w:rsidRPr="00A31175">
              <w:rPr>
                <w:rFonts w:ascii="华文细黑" w:eastAsia="华文细黑" w:hAnsi="华文细黑" w:cs="Arial" w:hint="eastAsia"/>
                <w:color w:val="000000"/>
                <w:sz w:val="18"/>
                <w:szCs w:val="18"/>
              </w:rPr>
              <w:t>2</w:t>
            </w:r>
          </w:p>
        </w:tc>
        <w:tc>
          <w:tcPr>
            <w:tcW w:w="778" w:type="pct"/>
            <w:tcBorders>
              <w:top w:val="nil"/>
              <w:left w:val="single" w:sz="4" w:space="0" w:color="auto"/>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永国用（</w:t>
            </w:r>
            <w:r w:rsidRPr="00A31175">
              <w:rPr>
                <w:rFonts w:ascii="华文细黑" w:eastAsia="华文细黑" w:hAnsi="华文细黑" w:cs="Arial"/>
                <w:color w:val="000000"/>
                <w:sz w:val="18"/>
                <w:szCs w:val="18"/>
              </w:rPr>
              <w:t>2011</w:t>
            </w:r>
            <w:r w:rsidRPr="00A31175">
              <w:rPr>
                <w:rFonts w:ascii="华文细黑" w:eastAsia="华文细黑" w:hAnsi="华文细黑" w:cs="宋体" w:hint="eastAsia"/>
                <w:color w:val="000000"/>
                <w:sz w:val="18"/>
                <w:szCs w:val="18"/>
              </w:rPr>
              <w:t>）第</w:t>
            </w:r>
            <w:r w:rsidRPr="00A31175">
              <w:rPr>
                <w:rFonts w:ascii="华文细黑" w:eastAsia="华文细黑" w:hAnsi="华文细黑" w:cs="Arial"/>
                <w:color w:val="000000"/>
                <w:sz w:val="18"/>
                <w:szCs w:val="18"/>
              </w:rPr>
              <w:t>0</w:t>
            </w:r>
            <w:r>
              <w:rPr>
                <w:rFonts w:ascii="华文细黑" w:eastAsia="华文细黑" w:hAnsi="华文细黑" w:cs="Arial" w:hint="eastAsia"/>
                <w:color w:val="000000"/>
                <w:sz w:val="18"/>
                <w:szCs w:val="18"/>
              </w:rPr>
              <w:t>20</w:t>
            </w:r>
            <w:r w:rsidRPr="00A31175">
              <w:rPr>
                <w:rFonts w:ascii="华文细黑" w:eastAsia="华文细黑" w:hAnsi="华文细黑" w:cs="宋体" w:hint="eastAsia"/>
                <w:color w:val="000000"/>
                <w:sz w:val="18"/>
                <w:szCs w:val="18"/>
              </w:rPr>
              <w:t>号</w:t>
            </w:r>
          </w:p>
        </w:tc>
        <w:tc>
          <w:tcPr>
            <w:tcW w:w="779"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宋体"/>
                <w:color w:val="000000"/>
                <w:sz w:val="18"/>
                <w:szCs w:val="18"/>
              </w:rPr>
            </w:pPr>
            <w:r w:rsidRPr="003B29E0">
              <w:rPr>
                <w:rFonts w:ascii="华文细黑" w:eastAsia="华文细黑" w:hAnsi="华文细黑" w:cs="宋体" w:hint="eastAsia"/>
                <w:color w:val="000000"/>
                <w:sz w:val="18"/>
                <w:szCs w:val="18"/>
              </w:rPr>
              <w:t>永清县韩村镇</w:t>
            </w:r>
            <w:proofErr w:type="gramStart"/>
            <w:r w:rsidRPr="003B29E0">
              <w:rPr>
                <w:rFonts w:ascii="华文细黑" w:eastAsia="华文细黑" w:hAnsi="华文细黑" w:cs="宋体" w:hint="eastAsia"/>
                <w:color w:val="000000"/>
                <w:sz w:val="18"/>
                <w:szCs w:val="18"/>
              </w:rPr>
              <w:t>廊霸路</w:t>
            </w:r>
            <w:proofErr w:type="gramEnd"/>
            <w:r w:rsidRPr="003B29E0">
              <w:rPr>
                <w:rFonts w:ascii="华文细黑" w:eastAsia="华文细黑" w:hAnsi="华文细黑" w:cs="宋体" w:hint="eastAsia"/>
                <w:color w:val="000000"/>
                <w:sz w:val="18"/>
                <w:szCs w:val="18"/>
              </w:rPr>
              <w:t>南侧范庄村西南部</w:t>
            </w:r>
          </w:p>
        </w:tc>
        <w:tc>
          <w:tcPr>
            <w:tcW w:w="487"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Arial"/>
                <w:color w:val="000000"/>
                <w:sz w:val="18"/>
                <w:szCs w:val="18"/>
              </w:rPr>
            </w:pPr>
            <w:r w:rsidRPr="00B67328">
              <w:rPr>
                <w:rFonts w:ascii="华文细黑" w:eastAsia="华文细黑" w:hAnsi="华文细黑" w:cs="Arial" w:hint="eastAsia"/>
                <w:color w:val="000000"/>
                <w:sz w:val="18"/>
                <w:szCs w:val="18"/>
              </w:rPr>
              <w:t>4-（22）-010</w:t>
            </w:r>
          </w:p>
        </w:tc>
        <w:tc>
          <w:tcPr>
            <w:tcW w:w="729"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城镇住宅用地（</w:t>
            </w:r>
            <w:r w:rsidRPr="00A31175">
              <w:rPr>
                <w:rFonts w:ascii="华文细黑" w:eastAsia="华文细黑" w:hAnsi="华文细黑" w:cs="Arial" w:hint="eastAsia"/>
                <w:color w:val="000000"/>
                <w:sz w:val="18"/>
                <w:szCs w:val="18"/>
              </w:rPr>
              <w:t>071</w:t>
            </w:r>
            <w:r w:rsidRPr="00A31175">
              <w:rPr>
                <w:rFonts w:ascii="华文细黑" w:eastAsia="华文细黑" w:hAnsi="华文细黑" w:cs="宋体" w:hint="eastAsia"/>
                <w:color w:val="000000"/>
                <w:sz w:val="18"/>
                <w:szCs w:val="18"/>
              </w:rPr>
              <w:t>）</w:t>
            </w:r>
          </w:p>
        </w:tc>
        <w:tc>
          <w:tcPr>
            <w:tcW w:w="437"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出让</w:t>
            </w:r>
          </w:p>
        </w:tc>
        <w:tc>
          <w:tcPr>
            <w:tcW w:w="632"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208</w:t>
            </w:r>
            <w:r>
              <w:rPr>
                <w:rFonts w:ascii="华文细黑" w:eastAsia="华文细黑" w:hAnsi="华文细黑" w:cs="宋体" w:hint="eastAsia"/>
                <w:color w:val="000000"/>
                <w:sz w:val="18"/>
                <w:szCs w:val="18"/>
              </w:rPr>
              <w:t>0</w:t>
            </w:r>
            <w:r w:rsidRPr="00A31175">
              <w:rPr>
                <w:rFonts w:ascii="华文细黑" w:eastAsia="华文细黑" w:hAnsi="华文细黑" w:cs="宋体" w:hint="eastAsia"/>
                <w:color w:val="000000"/>
                <w:sz w:val="18"/>
                <w:szCs w:val="18"/>
              </w:rPr>
              <w:t>年1</w:t>
            </w:r>
            <w:r>
              <w:rPr>
                <w:rFonts w:ascii="华文细黑" w:eastAsia="华文细黑" w:hAnsi="华文细黑" w:cs="宋体" w:hint="eastAsia"/>
                <w:color w:val="000000"/>
                <w:sz w:val="18"/>
                <w:szCs w:val="18"/>
              </w:rPr>
              <w:t>2</w:t>
            </w:r>
            <w:r w:rsidRPr="00A31175">
              <w:rPr>
                <w:rFonts w:ascii="华文细黑" w:eastAsia="华文细黑" w:hAnsi="华文细黑" w:cs="宋体" w:hint="eastAsia"/>
                <w:color w:val="000000"/>
                <w:sz w:val="18"/>
                <w:szCs w:val="18"/>
              </w:rPr>
              <w:t>月2</w:t>
            </w:r>
            <w:r>
              <w:rPr>
                <w:rFonts w:ascii="华文细黑" w:eastAsia="华文细黑" w:hAnsi="华文细黑" w:cs="宋体" w:hint="eastAsia"/>
                <w:color w:val="000000"/>
                <w:sz w:val="18"/>
                <w:szCs w:val="18"/>
              </w:rPr>
              <w:t>9</w:t>
            </w:r>
            <w:r w:rsidRPr="00A31175">
              <w:rPr>
                <w:rFonts w:ascii="华文细黑" w:eastAsia="华文细黑" w:hAnsi="华文细黑" w:cs="宋体" w:hint="eastAsia"/>
                <w:color w:val="000000"/>
                <w:sz w:val="18"/>
                <w:szCs w:val="18"/>
              </w:rPr>
              <w:t>日</w:t>
            </w:r>
          </w:p>
        </w:tc>
        <w:tc>
          <w:tcPr>
            <w:tcW w:w="809"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3B29E0" w:rsidRDefault="00490CBE" w:rsidP="00493153">
            <w:pPr>
              <w:jc w:val="left"/>
              <w:rPr>
                <w:rFonts w:ascii="华文细黑" w:eastAsia="华文细黑" w:hAnsi="华文细黑" w:cs="Arial"/>
                <w:color w:val="000000"/>
                <w:sz w:val="18"/>
                <w:szCs w:val="18"/>
              </w:rPr>
            </w:pPr>
            <w:r w:rsidRPr="003B29E0">
              <w:rPr>
                <w:rFonts w:ascii="华文细黑" w:eastAsia="华文细黑" w:hAnsi="华文细黑" w:cs="Arial"/>
                <w:color w:val="000000"/>
                <w:sz w:val="18"/>
                <w:szCs w:val="18"/>
              </w:rPr>
              <w:t>66667</w:t>
            </w:r>
          </w:p>
        </w:tc>
      </w:tr>
      <w:tr w:rsidR="00490CBE" w:rsidRPr="00A31175" w:rsidTr="00493153">
        <w:trPr>
          <w:trHeight w:val="20"/>
          <w:jc w:val="center"/>
        </w:trPr>
        <w:tc>
          <w:tcPr>
            <w:tcW w:w="1906" w:type="pct"/>
            <w:gridSpan w:val="3"/>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宋体"/>
                <w:b/>
                <w:bCs/>
                <w:color w:val="000000"/>
                <w:sz w:val="18"/>
                <w:szCs w:val="18"/>
              </w:rPr>
            </w:pPr>
            <w:r w:rsidRPr="00A31175">
              <w:rPr>
                <w:rFonts w:ascii="华文细黑" w:eastAsia="华文细黑" w:hAnsi="华文细黑" w:cs="宋体" w:hint="eastAsia"/>
                <w:b/>
                <w:bCs/>
                <w:color w:val="000000"/>
                <w:sz w:val="18"/>
                <w:szCs w:val="18"/>
              </w:rPr>
              <w:t>合计</w:t>
            </w:r>
          </w:p>
        </w:tc>
        <w:tc>
          <w:tcPr>
            <w:tcW w:w="487"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宋体"/>
                <w:b/>
                <w:bCs/>
                <w:color w:val="000000"/>
                <w:sz w:val="18"/>
                <w:szCs w:val="18"/>
              </w:rPr>
            </w:pPr>
            <w:r w:rsidRPr="00A31175">
              <w:rPr>
                <w:rFonts w:ascii="华文细黑" w:eastAsia="华文细黑" w:hAnsi="华文细黑" w:cs="Arial"/>
                <w:b/>
                <w:bCs/>
                <w:color w:val="000000"/>
                <w:sz w:val="18"/>
                <w:szCs w:val="18"/>
              </w:rPr>
              <w:t>——</w:t>
            </w:r>
          </w:p>
        </w:tc>
        <w:tc>
          <w:tcPr>
            <w:tcW w:w="729"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Arial"/>
                <w:b/>
                <w:bCs/>
                <w:color w:val="000000"/>
                <w:sz w:val="18"/>
                <w:szCs w:val="18"/>
              </w:rPr>
            </w:pPr>
            <w:r w:rsidRPr="00A31175">
              <w:rPr>
                <w:rFonts w:ascii="华文细黑" w:eastAsia="华文细黑" w:hAnsi="华文细黑" w:cs="Arial"/>
                <w:b/>
                <w:bCs/>
                <w:color w:val="000000"/>
                <w:sz w:val="18"/>
                <w:szCs w:val="18"/>
              </w:rPr>
              <w:t>——</w:t>
            </w:r>
          </w:p>
        </w:tc>
        <w:tc>
          <w:tcPr>
            <w:tcW w:w="437"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Arial"/>
                <w:b/>
                <w:bCs/>
                <w:color w:val="000000"/>
                <w:sz w:val="18"/>
                <w:szCs w:val="18"/>
              </w:rPr>
            </w:pPr>
            <w:r w:rsidRPr="00A31175">
              <w:rPr>
                <w:rFonts w:ascii="华文细黑" w:eastAsia="华文细黑" w:hAnsi="华文细黑" w:cs="Arial"/>
                <w:b/>
                <w:bCs/>
                <w:color w:val="000000"/>
                <w:sz w:val="18"/>
                <w:szCs w:val="18"/>
              </w:rPr>
              <w:t>——</w:t>
            </w:r>
          </w:p>
        </w:tc>
        <w:tc>
          <w:tcPr>
            <w:tcW w:w="632"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A31175" w:rsidRDefault="00490CBE" w:rsidP="00493153">
            <w:pPr>
              <w:widowControl/>
              <w:rPr>
                <w:rFonts w:ascii="华文细黑" w:eastAsia="华文细黑" w:hAnsi="华文细黑" w:cs="Arial"/>
                <w:b/>
                <w:bCs/>
                <w:color w:val="000000"/>
                <w:sz w:val="18"/>
                <w:szCs w:val="18"/>
              </w:rPr>
            </w:pPr>
            <w:r w:rsidRPr="00A31175">
              <w:rPr>
                <w:rFonts w:ascii="华文细黑" w:eastAsia="华文细黑" w:hAnsi="华文细黑" w:cs="Arial"/>
                <w:b/>
                <w:bCs/>
                <w:color w:val="000000"/>
                <w:sz w:val="18"/>
                <w:szCs w:val="18"/>
              </w:rPr>
              <w:t>——</w:t>
            </w:r>
          </w:p>
        </w:tc>
        <w:tc>
          <w:tcPr>
            <w:tcW w:w="809"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490CBE" w:rsidRPr="003B29E0" w:rsidRDefault="00490CBE" w:rsidP="00493153">
            <w:pPr>
              <w:widowControl/>
              <w:rPr>
                <w:rFonts w:ascii="华文细黑" w:eastAsia="华文细黑" w:hAnsi="华文细黑" w:cs="Arial"/>
                <w:color w:val="000000"/>
                <w:sz w:val="18"/>
                <w:szCs w:val="18"/>
              </w:rPr>
            </w:pPr>
            <w:r>
              <w:rPr>
                <w:rFonts w:ascii="华文细黑" w:eastAsia="华文细黑" w:hAnsi="华文细黑" w:cs="Arial" w:hint="eastAsia"/>
                <w:color w:val="000000"/>
                <w:sz w:val="18"/>
                <w:szCs w:val="18"/>
              </w:rPr>
              <w:t>134013</w:t>
            </w:r>
          </w:p>
        </w:tc>
      </w:tr>
    </w:tbl>
    <w:p w:rsidR="00490CBE" w:rsidRPr="007A2139" w:rsidRDefault="00490CBE" w:rsidP="00490CBE">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bookmarkStart w:id="0" w:name="_GoBack"/>
      <w:bookmarkEnd w:id="0"/>
    </w:p>
    <w:sectPr w:rsidR="000A1092" w:rsidRPr="007A2139" w:rsidSect="00B67328">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73C" w:rsidRDefault="00D3073C" w:rsidP="00427355">
      <w:r>
        <w:separator/>
      </w:r>
    </w:p>
  </w:endnote>
  <w:endnote w:type="continuationSeparator" w:id="0">
    <w:p w:rsidR="00D3073C" w:rsidRDefault="00D3073C"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490CBE">
      <w:rPr>
        <w:b/>
        <w:bCs/>
        <w:noProof/>
      </w:rPr>
      <w:t>7</w:t>
    </w:r>
    <w:r>
      <w:rPr>
        <w:b/>
        <w:bCs/>
      </w:rPr>
      <w:fldChar w:fldCharType="end"/>
    </w:r>
    <w:r>
      <w:rPr>
        <w:lang w:val="zh-CN"/>
      </w:rPr>
      <w:t xml:space="preserve"> / </w:t>
    </w:r>
    <w:r>
      <w:rPr>
        <w:b/>
        <w:bCs/>
      </w:rPr>
      <w:fldChar w:fldCharType="begin"/>
    </w:r>
    <w:r>
      <w:rPr>
        <w:b/>
        <w:bCs/>
      </w:rPr>
      <w:instrText>NUMPAGES</w:instrText>
    </w:r>
    <w:r>
      <w:rPr>
        <w:b/>
        <w:bCs/>
      </w:rPr>
      <w:fldChar w:fldCharType="separate"/>
    </w:r>
    <w:r w:rsidR="00490CBE">
      <w:rPr>
        <w:b/>
        <w:bCs/>
        <w:noProof/>
      </w:rPr>
      <w:t>7</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73C" w:rsidRDefault="00D3073C" w:rsidP="00427355">
      <w:r>
        <w:separator/>
      </w:r>
    </w:p>
  </w:footnote>
  <w:footnote w:type="continuationSeparator" w:id="0">
    <w:p w:rsidR="00D3073C" w:rsidRDefault="00D3073C"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0F6812"/>
    <w:rsid w:val="00116144"/>
    <w:rsid w:val="0013379B"/>
    <w:rsid w:val="001570D8"/>
    <w:rsid w:val="001E3BE6"/>
    <w:rsid w:val="001E3C50"/>
    <w:rsid w:val="0020527A"/>
    <w:rsid w:val="002C32D3"/>
    <w:rsid w:val="002E52E4"/>
    <w:rsid w:val="003C4C14"/>
    <w:rsid w:val="003F2A53"/>
    <w:rsid w:val="00427355"/>
    <w:rsid w:val="00447328"/>
    <w:rsid w:val="00463A0A"/>
    <w:rsid w:val="004839FA"/>
    <w:rsid w:val="00490CBE"/>
    <w:rsid w:val="004E5FFC"/>
    <w:rsid w:val="00534F27"/>
    <w:rsid w:val="00543A6A"/>
    <w:rsid w:val="005500BE"/>
    <w:rsid w:val="0057646B"/>
    <w:rsid w:val="00594DD6"/>
    <w:rsid w:val="005A0132"/>
    <w:rsid w:val="005B6011"/>
    <w:rsid w:val="005E2C87"/>
    <w:rsid w:val="006926F5"/>
    <w:rsid w:val="007A2139"/>
    <w:rsid w:val="007D0891"/>
    <w:rsid w:val="007D2EC2"/>
    <w:rsid w:val="00834F20"/>
    <w:rsid w:val="008B00A9"/>
    <w:rsid w:val="008D4FDE"/>
    <w:rsid w:val="008E11D1"/>
    <w:rsid w:val="009117F5"/>
    <w:rsid w:val="00A22AF2"/>
    <w:rsid w:val="00A500BC"/>
    <w:rsid w:val="00A70DF1"/>
    <w:rsid w:val="00A7312D"/>
    <w:rsid w:val="00B21F76"/>
    <w:rsid w:val="00B656EF"/>
    <w:rsid w:val="00B7192D"/>
    <w:rsid w:val="00C21946"/>
    <w:rsid w:val="00C30D76"/>
    <w:rsid w:val="00C84E2D"/>
    <w:rsid w:val="00CB09B2"/>
    <w:rsid w:val="00D3073C"/>
    <w:rsid w:val="00D71AF2"/>
    <w:rsid w:val="00D818CD"/>
    <w:rsid w:val="00E3211C"/>
    <w:rsid w:val="00EB48DF"/>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515</Words>
  <Characters>2937</Characters>
  <Application>Microsoft Office Word</Application>
  <DocSecurity>0</DocSecurity>
  <Lines>24</Lines>
  <Paragraphs>6</Paragraphs>
  <ScaleCrop>false</ScaleCrop>
  <Company>CHINA</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6</cp:revision>
  <cp:lastPrinted>2016-12-07T02:30:00Z</cp:lastPrinted>
  <dcterms:created xsi:type="dcterms:W3CDTF">2017-11-23T05:08:00Z</dcterms:created>
  <dcterms:modified xsi:type="dcterms:W3CDTF">2020-09-22T08:26:00Z</dcterms:modified>
</cp:coreProperties>
</file>