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071" w:rsidRDefault="00113AAE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:rsidR="0033406C" w:rsidRDefault="0033406C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</w:p>
    <w:p w:rsidR="00BE3071" w:rsidRDefault="00113AAE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中国银行股份有限公司北京市分行</w:t>
      </w:r>
      <w:r>
        <w:rPr>
          <w:rFonts w:ascii="Arial" w:eastAsia="楷体_GB2312" w:hAnsi="Arial" w:cs="Arial"/>
          <w:sz w:val="28"/>
          <w:szCs w:val="28"/>
        </w:rPr>
        <w:t>：</w:t>
      </w:r>
    </w:p>
    <w:p w:rsidR="00BE3071" w:rsidRDefault="00113AAE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AA063A" w:rsidRPr="00AA063A">
        <w:rPr>
          <w:rFonts w:ascii="Arial" w:eastAsia="楷体_GB2312" w:hAnsi="Arial" w:cs="Arial" w:hint="eastAsia"/>
          <w:sz w:val="28"/>
          <w:szCs w:val="28"/>
        </w:rPr>
        <w:t>北京市东城区崇文门外大街</w:t>
      </w:r>
      <w:r w:rsidR="00AA063A" w:rsidRPr="00AA063A">
        <w:rPr>
          <w:rFonts w:ascii="Arial" w:eastAsia="楷体_GB2312" w:hAnsi="Arial" w:cs="Arial" w:hint="eastAsia"/>
          <w:sz w:val="28"/>
          <w:szCs w:val="28"/>
        </w:rPr>
        <w:t>5</w:t>
      </w:r>
      <w:r w:rsidR="00AA063A" w:rsidRPr="00AA063A">
        <w:rPr>
          <w:rFonts w:ascii="Arial" w:eastAsia="楷体_GB2312" w:hAnsi="Arial" w:cs="Arial" w:hint="eastAsia"/>
          <w:sz w:val="28"/>
          <w:szCs w:val="28"/>
        </w:rPr>
        <w:t>号</w:t>
      </w:r>
      <w:r w:rsidR="00AA063A" w:rsidRPr="00AA063A">
        <w:rPr>
          <w:rFonts w:ascii="Arial" w:eastAsia="楷体_GB2312" w:hAnsi="Arial" w:cs="Arial" w:hint="eastAsia"/>
          <w:sz w:val="28"/>
          <w:szCs w:val="28"/>
        </w:rPr>
        <w:t>5-1</w:t>
      </w:r>
      <w:r w:rsidR="00AA063A" w:rsidRPr="00AA063A">
        <w:rPr>
          <w:rFonts w:ascii="Arial" w:eastAsia="楷体_GB2312" w:hAnsi="Arial" w:cs="Arial" w:hint="eastAsia"/>
          <w:sz w:val="28"/>
          <w:szCs w:val="28"/>
        </w:rPr>
        <w:t>幢</w:t>
      </w:r>
      <w:r w:rsidR="00AA063A" w:rsidRPr="00AA063A">
        <w:rPr>
          <w:rFonts w:ascii="Arial" w:eastAsia="楷体_GB2312" w:hAnsi="Arial" w:cs="Arial" w:hint="eastAsia"/>
          <w:sz w:val="28"/>
          <w:szCs w:val="28"/>
        </w:rPr>
        <w:t>4</w:t>
      </w:r>
      <w:r w:rsidR="00AA063A" w:rsidRPr="00AA063A">
        <w:rPr>
          <w:rFonts w:ascii="Arial" w:eastAsia="楷体_GB2312" w:hAnsi="Arial" w:cs="Arial" w:hint="eastAsia"/>
          <w:sz w:val="28"/>
          <w:szCs w:val="28"/>
        </w:rPr>
        <w:t>层</w:t>
      </w:r>
      <w:r w:rsidR="00AA063A" w:rsidRPr="00AA063A">
        <w:rPr>
          <w:rFonts w:ascii="Arial" w:eastAsia="楷体_GB2312" w:hAnsi="Arial" w:cs="Arial" w:hint="eastAsia"/>
          <w:sz w:val="28"/>
          <w:szCs w:val="28"/>
        </w:rPr>
        <w:t>501</w:t>
      </w:r>
      <w:r w:rsidR="00AA063A" w:rsidRPr="00AA063A">
        <w:rPr>
          <w:rFonts w:ascii="Arial" w:eastAsia="楷体_GB2312" w:hAnsi="Arial" w:cs="Arial" w:hint="eastAsia"/>
          <w:sz w:val="28"/>
          <w:szCs w:val="28"/>
        </w:rPr>
        <w:t>办公用房房地产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BA6AB3">
        <w:rPr>
          <w:rFonts w:ascii="Arial" w:eastAsia="楷体_GB2312" w:hAnsi="Arial" w:cs="Arial" w:hint="eastAsia"/>
          <w:sz w:val="28"/>
          <w:szCs w:val="28"/>
        </w:rPr>
        <w:t>重估</w:t>
      </w:r>
      <w:r>
        <w:rPr>
          <w:rFonts w:ascii="Arial" w:eastAsia="楷体_GB2312" w:hAnsi="Arial" w:cs="Arial"/>
          <w:sz w:val="28"/>
          <w:szCs w:val="28"/>
        </w:rPr>
        <w:t>费用收取标准如下：</w:t>
      </w:r>
    </w:p>
    <w:p w:rsidR="00BE3071" w:rsidRDefault="00113AAE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:rsidR="00BE3071" w:rsidRDefault="00113AAE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>
        <w:rPr>
          <w:rFonts w:ascii="Arial" w:eastAsia="楷体_GB2312" w:hAnsi="Arial" w:cs="Arial"/>
          <w:sz w:val="28"/>
          <w:szCs w:val="28"/>
        </w:rPr>
        <w:t>1.</w:t>
      </w:r>
      <w:r w:rsidR="003F5C4B">
        <w:rPr>
          <w:rFonts w:ascii="Arial" w:eastAsia="楷体_GB2312" w:hAnsi="Arial" w:cs="Arial" w:hint="eastAsia"/>
          <w:sz w:val="28"/>
          <w:szCs w:val="28"/>
        </w:rPr>
        <w:t>6</w:t>
      </w:r>
      <w:r>
        <w:rPr>
          <w:rFonts w:ascii="Arial" w:eastAsia="楷体_GB2312" w:hAnsi="Arial" w:cs="Arial"/>
          <w:sz w:val="28"/>
          <w:szCs w:val="28"/>
        </w:rPr>
        <w:t>折。</w:t>
      </w:r>
    </w:p>
    <w:p w:rsidR="00BE3071" w:rsidRDefault="00113AAE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本次评估价值为</w:t>
      </w:r>
      <w:r w:rsidR="003F5C4B">
        <w:rPr>
          <w:rFonts w:ascii="Arial" w:eastAsia="楷体_GB2312" w:hAnsi="Arial" w:cs="Arial" w:hint="eastAsia"/>
          <w:sz w:val="28"/>
          <w:szCs w:val="28"/>
        </w:rPr>
        <w:t>1</w:t>
      </w:r>
      <w:r w:rsidR="002929E0">
        <w:rPr>
          <w:rFonts w:ascii="Arial" w:eastAsia="楷体_GB2312" w:hAnsi="Arial" w:cs="Arial" w:hint="eastAsia"/>
          <w:sz w:val="28"/>
          <w:szCs w:val="28"/>
        </w:rPr>
        <w:t>521</w:t>
      </w:r>
      <w:r>
        <w:rPr>
          <w:rFonts w:ascii="Arial" w:eastAsia="楷体_GB2312" w:hAnsi="Arial" w:cs="Arial" w:hint="eastAsia"/>
          <w:sz w:val="28"/>
          <w:szCs w:val="28"/>
        </w:rPr>
        <w:t>万</w:t>
      </w:r>
      <w:r>
        <w:rPr>
          <w:rFonts w:ascii="Arial" w:eastAsia="楷体_GB2312" w:hAnsi="Arial" w:cs="Arial"/>
          <w:sz w:val="28"/>
          <w:szCs w:val="28"/>
        </w:rPr>
        <w:t>元，抵押物为</w:t>
      </w:r>
      <w:r w:rsidR="002929E0">
        <w:rPr>
          <w:rFonts w:ascii="Arial" w:eastAsia="楷体_GB2312" w:hAnsi="Arial" w:cs="Arial" w:hint="eastAsia"/>
          <w:sz w:val="28"/>
          <w:szCs w:val="28"/>
        </w:rPr>
        <w:t>办公</w:t>
      </w:r>
      <w:r>
        <w:rPr>
          <w:rFonts w:ascii="Arial" w:eastAsia="楷体_GB2312" w:hAnsi="Arial" w:cs="Arial" w:hint="eastAsia"/>
          <w:sz w:val="28"/>
          <w:szCs w:val="28"/>
        </w:rPr>
        <w:t>用房</w:t>
      </w:r>
      <w:r>
        <w:rPr>
          <w:rFonts w:ascii="Arial" w:eastAsia="楷体_GB2312" w:hAnsi="Arial" w:cs="Arial"/>
          <w:sz w:val="28"/>
          <w:szCs w:val="28"/>
        </w:rPr>
        <w:t>，依照以上标准，收费金额为</w:t>
      </w:r>
      <w:r w:rsidR="002929E0">
        <w:rPr>
          <w:rFonts w:ascii="Arial" w:eastAsia="楷体_GB2312" w:hAnsi="Arial" w:cs="Arial" w:hint="eastAsia"/>
          <w:sz w:val="28"/>
          <w:szCs w:val="28"/>
        </w:rPr>
        <w:t>4520</w:t>
      </w:r>
      <w:r>
        <w:rPr>
          <w:rFonts w:ascii="Arial" w:eastAsia="楷体_GB2312" w:hAnsi="Arial" w:cs="Arial"/>
          <w:sz w:val="28"/>
          <w:szCs w:val="28"/>
        </w:rPr>
        <w:t>元。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</w:t>
      </w:r>
      <w:proofErr w:type="gramStart"/>
      <w:r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>
        <w:rPr>
          <w:rFonts w:ascii="Arial" w:eastAsia="仿宋_GB2312" w:hAnsi="Arial" w:cs="Arial"/>
          <w:sz w:val="28"/>
          <w:szCs w:val="28"/>
        </w:rPr>
        <w:t>基房地产评估有限公司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>
        <w:rPr>
          <w:rFonts w:ascii="Arial" w:eastAsia="仿宋_GB2312" w:hAnsi="Arial" w:cs="Arial"/>
          <w:sz w:val="28"/>
          <w:szCs w:val="28"/>
        </w:rPr>
        <w:t>账</w:t>
      </w:r>
      <w:proofErr w:type="gramEnd"/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>
        <w:rPr>
          <w:rFonts w:ascii="Arial" w:eastAsia="仿宋_GB2312" w:hAnsi="Arial" w:cs="Arial"/>
          <w:sz w:val="28"/>
          <w:szCs w:val="28"/>
        </w:rPr>
        <w:t>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>
        <w:rPr>
          <w:rFonts w:ascii="Arial" w:eastAsia="仿宋_GB2312" w:hAnsi="Arial" w:cs="Arial"/>
          <w:sz w:val="28"/>
          <w:szCs w:val="28"/>
        </w:rPr>
        <w:t>82253558</w:t>
      </w:r>
    </w:p>
    <w:p w:rsidR="00BE3071" w:rsidRDefault="00BE3071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BE3071" w:rsidRDefault="00BE3071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:rsidR="00BE3071" w:rsidRDefault="00113AAE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BE3071" w:rsidRDefault="00113AAE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                          202</w:t>
      </w:r>
      <w:r w:rsidR="003D68FF">
        <w:rPr>
          <w:rFonts w:ascii="Arial" w:eastAsia="楷体_GB2312" w:hAnsi="Arial" w:cs="Arial" w:hint="eastAsia"/>
          <w:sz w:val="28"/>
          <w:szCs w:val="28"/>
        </w:rPr>
        <w:t>5</w:t>
      </w:r>
      <w:r>
        <w:rPr>
          <w:rFonts w:ascii="Arial" w:eastAsia="楷体_GB2312" w:hAnsi="Arial" w:cs="Arial"/>
          <w:sz w:val="28"/>
          <w:szCs w:val="28"/>
        </w:rPr>
        <w:t>.</w:t>
      </w:r>
      <w:r w:rsidR="00AA063A">
        <w:rPr>
          <w:rFonts w:ascii="Arial" w:eastAsia="楷体_GB2312" w:hAnsi="Arial" w:cs="Arial" w:hint="eastAsia"/>
          <w:sz w:val="28"/>
          <w:szCs w:val="28"/>
        </w:rPr>
        <w:t>9</w:t>
      </w:r>
      <w:r>
        <w:rPr>
          <w:rFonts w:ascii="Arial" w:eastAsia="楷体_GB2312" w:hAnsi="Arial" w:cs="Arial"/>
          <w:sz w:val="28"/>
          <w:szCs w:val="28"/>
        </w:rPr>
        <w:t>.</w:t>
      </w:r>
      <w:r w:rsidR="00892072">
        <w:rPr>
          <w:rFonts w:ascii="Arial" w:eastAsia="楷体_GB2312" w:hAnsi="Arial" w:cs="Arial" w:hint="eastAsia"/>
          <w:sz w:val="28"/>
          <w:szCs w:val="28"/>
        </w:rPr>
        <w:t>3</w:t>
      </w:r>
      <w:bookmarkStart w:id="0" w:name="_GoBack"/>
      <w:bookmarkEnd w:id="0"/>
    </w:p>
    <w:sectPr w:rsidR="00BE3071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E93" w:rsidRDefault="00B73E93">
      <w:r>
        <w:separator/>
      </w:r>
    </w:p>
  </w:endnote>
  <w:endnote w:type="continuationSeparator" w:id="0">
    <w:p w:rsidR="00B73E93" w:rsidRDefault="00B73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E93" w:rsidRDefault="00B73E93">
      <w:r>
        <w:separator/>
      </w:r>
    </w:p>
  </w:footnote>
  <w:footnote w:type="continuationSeparator" w:id="0">
    <w:p w:rsidR="00B73E93" w:rsidRDefault="00B73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071" w:rsidRDefault="00BE3071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ZlZTJmZjVmOWM2NzhhYmQ1MWFiOGNlMTI0NDU5NDkifQ=="/>
  </w:docVars>
  <w:rsids>
    <w:rsidRoot w:val="00E37FDE"/>
    <w:rsid w:val="000013B1"/>
    <w:rsid w:val="000051D4"/>
    <w:rsid w:val="0001133E"/>
    <w:rsid w:val="0001398E"/>
    <w:rsid w:val="00020DF7"/>
    <w:rsid w:val="00034988"/>
    <w:rsid w:val="000359CD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D5FDF"/>
    <w:rsid w:val="000E25A8"/>
    <w:rsid w:val="000F58A4"/>
    <w:rsid w:val="0011034A"/>
    <w:rsid w:val="00113AAE"/>
    <w:rsid w:val="00120AF9"/>
    <w:rsid w:val="00123F90"/>
    <w:rsid w:val="001346D7"/>
    <w:rsid w:val="00140319"/>
    <w:rsid w:val="001520E9"/>
    <w:rsid w:val="00154ED8"/>
    <w:rsid w:val="00164560"/>
    <w:rsid w:val="00195E8A"/>
    <w:rsid w:val="001C501B"/>
    <w:rsid w:val="00204C1D"/>
    <w:rsid w:val="002227F8"/>
    <w:rsid w:val="00230DF0"/>
    <w:rsid w:val="00237535"/>
    <w:rsid w:val="00242F8A"/>
    <w:rsid w:val="002504FD"/>
    <w:rsid w:val="00265493"/>
    <w:rsid w:val="00270F08"/>
    <w:rsid w:val="002715AE"/>
    <w:rsid w:val="00272EC4"/>
    <w:rsid w:val="002777F4"/>
    <w:rsid w:val="002915D8"/>
    <w:rsid w:val="002918E8"/>
    <w:rsid w:val="002929E0"/>
    <w:rsid w:val="002C0395"/>
    <w:rsid w:val="002D2166"/>
    <w:rsid w:val="002F368F"/>
    <w:rsid w:val="002F4CF8"/>
    <w:rsid w:val="002F7C19"/>
    <w:rsid w:val="003065B0"/>
    <w:rsid w:val="00321C77"/>
    <w:rsid w:val="003234C6"/>
    <w:rsid w:val="003335BD"/>
    <w:rsid w:val="0033406C"/>
    <w:rsid w:val="00340D93"/>
    <w:rsid w:val="0034593A"/>
    <w:rsid w:val="003507CA"/>
    <w:rsid w:val="003B370D"/>
    <w:rsid w:val="003B44FD"/>
    <w:rsid w:val="003D3FA7"/>
    <w:rsid w:val="003D68FF"/>
    <w:rsid w:val="003D7D6C"/>
    <w:rsid w:val="003F5C4B"/>
    <w:rsid w:val="004026CF"/>
    <w:rsid w:val="00410BC2"/>
    <w:rsid w:val="00412FD4"/>
    <w:rsid w:val="00413D00"/>
    <w:rsid w:val="00416E76"/>
    <w:rsid w:val="004170C0"/>
    <w:rsid w:val="004228FA"/>
    <w:rsid w:val="004433CD"/>
    <w:rsid w:val="004464DD"/>
    <w:rsid w:val="00465A0D"/>
    <w:rsid w:val="004674B8"/>
    <w:rsid w:val="004828FF"/>
    <w:rsid w:val="00482A09"/>
    <w:rsid w:val="004872D6"/>
    <w:rsid w:val="004A3171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64431"/>
    <w:rsid w:val="00674B4B"/>
    <w:rsid w:val="006A01FE"/>
    <w:rsid w:val="006A51DE"/>
    <w:rsid w:val="006B081E"/>
    <w:rsid w:val="006D43A0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07C4F"/>
    <w:rsid w:val="00861971"/>
    <w:rsid w:val="00892072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048E"/>
    <w:rsid w:val="009B2AC6"/>
    <w:rsid w:val="00A10E58"/>
    <w:rsid w:val="00A116B6"/>
    <w:rsid w:val="00A15BF6"/>
    <w:rsid w:val="00A516DA"/>
    <w:rsid w:val="00A7396F"/>
    <w:rsid w:val="00A95F32"/>
    <w:rsid w:val="00AA063A"/>
    <w:rsid w:val="00AA296D"/>
    <w:rsid w:val="00AB631A"/>
    <w:rsid w:val="00AD0C2B"/>
    <w:rsid w:val="00AD231A"/>
    <w:rsid w:val="00B0074B"/>
    <w:rsid w:val="00B01636"/>
    <w:rsid w:val="00B2782E"/>
    <w:rsid w:val="00B279E3"/>
    <w:rsid w:val="00B430EF"/>
    <w:rsid w:val="00B67DA8"/>
    <w:rsid w:val="00B73E93"/>
    <w:rsid w:val="00B75677"/>
    <w:rsid w:val="00B84F89"/>
    <w:rsid w:val="00B97122"/>
    <w:rsid w:val="00BA12EF"/>
    <w:rsid w:val="00BA6AB3"/>
    <w:rsid w:val="00BB1F61"/>
    <w:rsid w:val="00BC2015"/>
    <w:rsid w:val="00BC276F"/>
    <w:rsid w:val="00BC6506"/>
    <w:rsid w:val="00BD393F"/>
    <w:rsid w:val="00BD51EB"/>
    <w:rsid w:val="00BE3071"/>
    <w:rsid w:val="00BF49ED"/>
    <w:rsid w:val="00C20136"/>
    <w:rsid w:val="00C25DAF"/>
    <w:rsid w:val="00C266D9"/>
    <w:rsid w:val="00C3029C"/>
    <w:rsid w:val="00C326B1"/>
    <w:rsid w:val="00C41492"/>
    <w:rsid w:val="00C867F8"/>
    <w:rsid w:val="00C94EAF"/>
    <w:rsid w:val="00CC231B"/>
    <w:rsid w:val="00CF2532"/>
    <w:rsid w:val="00D228CF"/>
    <w:rsid w:val="00D353E1"/>
    <w:rsid w:val="00D402CE"/>
    <w:rsid w:val="00D43DEC"/>
    <w:rsid w:val="00D50D84"/>
    <w:rsid w:val="00D60818"/>
    <w:rsid w:val="00D92CDF"/>
    <w:rsid w:val="00DC362A"/>
    <w:rsid w:val="00DC5253"/>
    <w:rsid w:val="00DD455E"/>
    <w:rsid w:val="00DD74D8"/>
    <w:rsid w:val="00DF200C"/>
    <w:rsid w:val="00E12B49"/>
    <w:rsid w:val="00E138CC"/>
    <w:rsid w:val="00E3219B"/>
    <w:rsid w:val="00E37FDE"/>
    <w:rsid w:val="00E625AA"/>
    <w:rsid w:val="00E776B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255E"/>
    <w:rsid w:val="00FC425A"/>
    <w:rsid w:val="00FC5624"/>
    <w:rsid w:val="0D887EF3"/>
    <w:rsid w:val="31816CF2"/>
    <w:rsid w:val="4EA62DE8"/>
    <w:rsid w:val="5E851287"/>
    <w:rsid w:val="617C40B6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autoRedefine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qFormat/>
    <w:locked/>
    <w:rPr>
      <w:rFonts w:cs="Times New Roman"/>
      <w:sz w:val="2"/>
    </w:rPr>
  </w:style>
  <w:style w:type="character" w:customStyle="1" w:styleId="Char1">
    <w:name w:val="页眉 Char"/>
    <w:link w:val="a5"/>
    <w:autoRedefine/>
    <w:qFormat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qFormat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71</Words>
  <Characters>409</Characters>
  <Application>Microsoft Office Word</Application>
  <DocSecurity>0</DocSecurity>
  <Lines>3</Lines>
  <Paragraphs>1</Paragraphs>
  <ScaleCrop>false</ScaleCrop>
  <Company>KZ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微软用户</cp:lastModifiedBy>
  <cp:revision>46</cp:revision>
  <cp:lastPrinted>2024-03-26T08:24:00Z</cp:lastPrinted>
  <dcterms:created xsi:type="dcterms:W3CDTF">2022-02-22T07:57:00Z</dcterms:created>
  <dcterms:modified xsi:type="dcterms:W3CDTF">2025-09-03T06:09:00Z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6B7845B7815E444FA5BF74325A3D98A0</vt:lpwstr>
  </property>
</Properties>
</file>