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257FC" w14:textId="77777777" w:rsidR="00236EF6" w:rsidRDefault="00236EF6">
      <w:pPr>
        <w:ind w:leftChars="450" w:left="945"/>
        <w:rPr>
          <w:rFonts w:ascii="Arial" w:hAnsi="Arial" w:cs="Arial"/>
          <w:b/>
          <w:color w:val="000000"/>
          <w:sz w:val="44"/>
          <w:szCs w:val="44"/>
        </w:rPr>
      </w:pPr>
    </w:p>
    <w:p w14:paraId="1B1631B8" w14:textId="77777777" w:rsidR="00236EF6" w:rsidRDefault="00236EF6">
      <w:pPr>
        <w:ind w:leftChars="450" w:left="945"/>
        <w:rPr>
          <w:rFonts w:ascii="Arial" w:hAnsi="Arial" w:cs="Arial"/>
          <w:b/>
          <w:color w:val="000000"/>
          <w:sz w:val="44"/>
          <w:szCs w:val="44"/>
        </w:rPr>
      </w:pPr>
    </w:p>
    <w:p w14:paraId="3D7E2B26" w14:textId="77777777" w:rsidR="00236EF6" w:rsidRDefault="00236EF6">
      <w:pPr>
        <w:ind w:leftChars="450" w:left="945"/>
        <w:rPr>
          <w:rFonts w:ascii="Arial" w:hAnsi="Arial" w:cs="Arial"/>
          <w:b/>
          <w:color w:val="000000"/>
          <w:sz w:val="44"/>
          <w:szCs w:val="44"/>
        </w:rPr>
      </w:pPr>
    </w:p>
    <w:p w14:paraId="2C4A1956" w14:textId="77777777" w:rsidR="00236EF6" w:rsidRDefault="00236EF6">
      <w:pPr>
        <w:ind w:leftChars="450" w:left="945"/>
        <w:rPr>
          <w:rFonts w:ascii="Arial" w:hAnsi="Arial" w:cs="Arial"/>
          <w:b/>
          <w:color w:val="000000"/>
          <w:sz w:val="44"/>
          <w:szCs w:val="44"/>
        </w:rPr>
      </w:pPr>
    </w:p>
    <w:p w14:paraId="31BACB7D" w14:textId="77777777" w:rsidR="00236EF6" w:rsidRDefault="00236EF6">
      <w:pPr>
        <w:ind w:leftChars="450" w:left="945"/>
        <w:rPr>
          <w:rFonts w:ascii="Arial" w:hAnsi="Arial" w:cs="Arial"/>
          <w:b/>
          <w:color w:val="000000"/>
          <w:sz w:val="44"/>
          <w:szCs w:val="44"/>
        </w:rPr>
      </w:pPr>
    </w:p>
    <w:p w14:paraId="661D4CAE" w14:textId="77777777" w:rsidR="00236EF6" w:rsidRDefault="00236EF6">
      <w:pPr>
        <w:ind w:leftChars="450" w:left="945"/>
        <w:rPr>
          <w:rFonts w:ascii="Arial" w:hAnsi="Arial" w:cs="Arial"/>
          <w:b/>
          <w:color w:val="000000"/>
          <w:sz w:val="44"/>
          <w:szCs w:val="44"/>
        </w:rPr>
      </w:pPr>
    </w:p>
    <w:p w14:paraId="0D1399FD" w14:textId="77777777" w:rsidR="00236EF6" w:rsidRDefault="00236EF6">
      <w:pPr>
        <w:ind w:leftChars="450" w:left="945"/>
        <w:rPr>
          <w:rFonts w:ascii="Arial" w:hAnsi="Arial" w:cs="Arial"/>
          <w:b/>
          <w:color w:val="000000"/>
          <w:sz w:val="44"/>
          <w:szCs w:val="44"/>
        </w:rPr>
      </w:pPr>
    </w:p>
    <w:p w14:paraId="44072C2B" w14:textId="77777777" w:rsidR="00236EF6" w:rsidRDefault="00236EF6">
      <w:pPr>
        <w:jc w:val="center"/>
        <w:rPr>
          <w:rFonts w:ascii="Arial" w:hAnsi="Arial" w:cs="Arial"/>
          <w:b/>
          <w:color w:val="000000"/>
          <w:spacing w:val="60"/>
          <w:kern w:val="10"/>
          <w:sz w:val="28"/>
          <w:szCs w:val="28"/>
        </w:rPr>
      </w:pPr>
    </w:p>
    <w:p w14:paraId="62363C5E" w14:textId="77777777" w:rsidR="00236EF6" w:rsidRDefault="00236EF6">
      <w:pPr>
        <w:jc w:val="center"/>
        <w:rPr>
          <w:rFonts w:ascii="Arial" w:hAnsi="Arial" w:cs="Arial"/>
          <w:b/>
          <w:color w:val="000000"/>
          <w:spacing w:val="60"/>
          <w:kern w:val="10"/>
          <w:sz w:val="28"/>
          <w:szCs w:val="28"/>
        </w:rPr>
      </w:pPr>
    </w:p>
    <w:p w14:paraId="55B6DEAE" w14:textId="77777777" w:rsidR="00236EF6" w:rsidRDefault="00236EF6">
      <w:pPr>
        <w:jc w:val="center"/>
        <w:rPr>
          <w:rFonts w:ascii="Arial" w:hAnsi="Arial" w:cs="Arial"/>
          <w:b/>
          <w:color w:val="000000"/>
          <w:spacing w:val="60"/>
          <w:kern w:val="10"/>
          <w:sz w:val="28"/>
          <w:szCs w:val="28"/>
        </w:rPr>
      </w:pPr>
    </w:p>
    <w:p w14:paraId="63898EB4" w14:textId="77777777" w:rsidR="00236EF6" w:rsidRDefault="00236EF6">
      <w:pPr>
        <w:jc w:val="center"/>
        <w:rPr>
          <w:rFonts w:ascii="Arial" w:hAnsi="Arial" w:cs="Arial"/>
          <w:b/>
          <w:color w:val="000000"/>
          <w:spacing w:val="60"/>
          <w:kern w:val="10"/>
          <w:sz w:val="28"/>
          <w:szCs w:val="28"/>
        </w:rPr>
      </w:pPr>
    </w:p>
    <w:p w14:paraId="2F3472E6" w14:textId="77777777" w:rsidR="00236EF6" w:rsidRDefault="00236EF6">
      <w:pPr>
        <w:jc w:val="center"/>
        <w:rPr>
          <w:rFonts w:ascii="Arial" w:hAnsi="Arial" w:cs="Arial"/>
          <w:b/>
          <w:color w:val="000000"/>
          <w:spacing w:val="60"/>
          <w:kern w:val="10"/>
          <w:sz w:val="28"/>
          <w:szCs w:val="28"/>
        </w:rPr>
      </w:pPr>
    </w:p>
    <w:p w14:paraId="0A289D6D" w14:textId="77777777" w:rsidR="00236EF6" w:rsidRDefault="00236EF6">
      <w:pPr>
        <w:jc w:val="center"/>
        <w:rPr>
          <w:rFonts w:ascii="Arial" w:hAnsi="Arial" w:cs="Arial"/>
          <w:b/>
          <w:color w:val="000000"/>
          <w:spacing w:val="60"/>
          <w:kern w:val="10"/>
          <w:sz w:val="28"/>
          <w:szCs w:val="28"/>
        </w:rPr>
      </w:pPr>
    </w:p>
    <w:p w14:paraId="532C1718" w14:textId="77777777" w:rsidR="00236EF6" w:rsidRDefault="00236EF6">
      <w:pPr>
        <w:jc w:val="center"/>
        <w:rPr>
          <w:rFonts w:ascii="Arial" w:hAnsi="Arial" w:cs="Arial"/>
          <w:b/>
          <w:color w:val="000000"/>
          <w:spacing w:val="60"/>
          <w:kern w:val="10"/>
          <w:sz w:val="28"/>
          <w:szCs w:val="28"/>
        </w:rPr>
      </w:pPr>
    </w:p>
    <w:p w14:paraId="5D7ECBE8" w14:textId="77777777" w:rsidR="00236EF6" w:rsidRDefault="00236EF6">
      <w:pPr>
        <w:jc w:val="center"/>
        <w:rPr>
          <w:rFonts w:ascii="Arial" w:hAnsi="Arial" w:cs="Arial"/>
          <w:b/>
          <w:color w:val="000000"/>
          <w:spacing w:val="60"/>
          <w:kern w:val="10"/>
          <w:sz w:val="28"/>
          <w:szCs w:val="28"/>
        </w:rPr>
      </w:pPr>
    </w:p>
    <w:p w14:paraId="64617B77" w14:textId="77777777" w:rsidR="00236EF6" w:rsidRDefault="00236EF6">
      <w:pPr>
        <w:jc w:val="center"/>
        <w:rPr>
          <w:rFonts w:ascii="Arial" w:hAnsi="Arial" w:cs="Arial"/>
          <w:b/>
          <w:color w:val="000000"/>
          <w:spacing w:val="60"/>
          <w:kern w:val="10"/>
          <w:sz w:val="28"/>
          <w:szCs w:val="28"/>
        </w:rPr>
      </w:pPr>
    </w:p>
    <w:p w14:paraId="0ACA6B8F" w14:textId="77777777" w:rsidR="00236EF6" w:rsidRDefault="00236EF6">
      <w:pPr>
        <w:jc w:val="center"/>
        <w:rPr>
          <w:rFonts w:ascii="Arial" w:hAnsi="Arial" w:cs="Arial"/>
          <w:b/>
          <w:color w:val="000000"/>
          <w:spacing w:val="60"/>
          <w:kern w:val="10"/>
          <w:sz w:val="28"/>
          <w:szCs w:val="28"/>
        </w:rPr>
      </w:pPr>
    </w:p>
    <w:p w14:paraId="128D12EF" w14:textId="77777777" w:rsidR="00236EF6" w:rsidRDefault="00236EF6">
      <w:pPr>
        <w:jc w:val="center"/>
        <w:rPr>
          <w:rFonts w:ascii="宋体" w:hAnsi="宋体" w:cs="宋体"/>
          <w:b/>
          <w:color w:val="000000"/>
          <w:spacing w:val="60"/>
          <w:kern w:val="10"/>
          <w:sz w:val="36"/>
          <w:szCs w:val="36"/>
        </w:rPr>
      </w:pPr>
    </w:p>
    <w:p w14:paraId="491C2753" w14:textId="77777777" w:rsidR="00236EF6" w:rsidRDefault="001C78E2">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581D8673" w14:textId="77777777" w:rsidR="00236EF6" w:rsidRDefault="001C78E2">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b/>
          <w:sz w:val="36"/>
          <w:szCs w:val="36"/>
        </w:rPr>
        <w:t>1</w:t>
      </w:r>
      <w:r>
        <w:rPr>
          <w:rFonts w:ascii="Arial" w:hAnsi="Arial" w:cs="Arial"/>
          <w:b/>
          <w:sz w:val="36"/>
          <w:szCs w:val="36"/>
        </w:rPr>
        <w:t>月监管报告</w:t>
      </w:r>
    </w:p>
    <w:p w14:paraId="7FBBC7CF" w14:textId="77777777" w:rsidR="00236EF6" w:rsidRDefault="00236EF6">
      <w:pPr>
        <w:spacing w:line="480" w:lineRule="auto"/>
        <w:jc w:val="left"/>
        <w:rPr>
          <w:rFonts w:ascii="Arial" w:hAnsi="Arial" w:cs="Arial"/>
          <w:b/>
          <w:color w:val="000000"/>
          <w:sz w:val="24"/>
        </w:rPr>
      </w:pPr>
    </w:p>
    <w:p w14:paraId="61ED4ED4" w14:textId="77777777" w:rsidR="00236EF6" w:rsidRDefault="00236EF6">
      <w:pPr>
        <w:spacing w:line="480" w:lineRule="auto"/>
        <w:jc w:val="left"/>
        <w:rPr>
          <w:rFonts w:ascii="Arial" w:hAnsi="Arial" w:cs="Arial"/>
          <w:b/>
          <w:color w:val="FF0000"/>
          <w:sz w:val="24"/>
        </w:rPr>
      </w:pPr>
    </w:p>
    <w:p w14:paraId="67F5F3F4" w14:textId="77777777" w:rsidR="00236EF6" w:rsidRDefault="00236EF6">
      <w:pPr>
        <w:spacing w:line="480" w:lineRule="auto"/>
        <w:jc w:val="left"/>
        <w:rPr>
          <w:rFonts w:ascii="Arial" w:hAnsi="Arial" w:cs="Arial"/>
          <w:b/>
          <w:color w:val="FF0000"/>
          <w:sz w:val="24"/>
        </w:rPr>
      </w:pPr>
    </w:p>
    <w:p w14:paraId="619CC8C8" w14:textId="77777777" w:rsidR="00236EF6" w:rsidRDefault="00236EF6">
      <w:pPr>
        <w:spacing w:line="480" w:lineRule="auto"/>
        <w:jc w:val="left"/>
        <w:rPr>
          <w:rFonts w:ascii="Arial" w:hAnsi="Arial" w:cs="Arial"/>
          <w:b/>
          <w:color w:val="FF0000"/>
          <w:sz w:val="24"/>
        </w:rPr>
      </w:pPr>
    </w:p>
    <w:p w14:paraId="56CF8522" w14:textId="77777777" w:rsidR="00236EF6" w:rsidRDefault="00236EF6">
      <w:pPr>
        <w:spacing w:line="480" w:lineRule="auto"/>
        <w:jc w:val="left"/>
        <w:rPr>
          <w:rFonts w:ascii="Arial" w:hAnsi="Arial" w:cs="Arial"/>
          <w:b/>
          <w:color w:val="000000"/>
          <w:szCs w:val="21"/>
        </w:rPr>
      </w:pPr>
    </w:p>
    <w:p w14:paraId="72335971" w14:textId="77777777" w:rsidR="00236EF6" w:rsidRDefault="001C78E2">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36FB3A10" w14:textId="77777777" w:rsidR="00236EF6" w:rsidRDefault="001C78E2">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5EEF54F2" w14:textId="77777777" w:rsidR="00236EF6" w:rsidRDefault="001C78E2">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1E9ABFA7" w14:textId="77777777" w:rsidR="00236EF6" w:rsidRDefault="001C78E2">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31B7272F" w14:textId="77777777" w:rsidR="00236EF6" w:rsidRDefault="001C78E2">
      <w:pPr>
        <w:spacing w:line="480" w:lineRule="auto"/>
        <w:ind w:left="2517" w:hangingChars="1194" w:hanging="2517"/>
        <w:jc w:val="left"/>
        <w:rPr>
          <w:rFonts w:ascii="Arial" w:hAnsi="Arial" w:cs="Arial"/>
          <w:b/>
          <w:color w:val="000000"/>
          <w:szCs w:val="21"/>
        </w:rPr>
        <w:sectPr w:rsidR="00236EF6">
          <w:headerReference w:type="default" r:id="rId9"/>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二</w:t>
      </w:r>
      <w:r>
        <w:rPr>
          <w:rFonts w:ascii="Arial" w:hAnsi="Arial" w:cs="Arial"/>
          <w:b/>
          <w:color w:val="000000"/>
          <w:szCs w:val="21"/>
        </w:rPr>
        <w:t>月</w:t>
      </w:r>
      <w:r>
        <w:rPr>
          <w:rFonts w:ascii="Arial" w:hAnsi="Arial" w:cs="Arial" w:hint="eastAsia"/>
          <w:b/>
          <w:color w:val="000000"/>
          <w:szCs w:val="21"/>
        </w:rPr>
        <w:t>三</w:t>
      </w:r>
      <w:r>
        <w:rPr>
          <w:rFonts w:ascii="Arial" w:hAnsi="Arial" w:cs="Arial"/>
          <w:b/>
          <w:color w:val="000000"/>
          <w:szCs w:val="21"/>
        </w:rPr>
        <w:t>日</w:t>
      </w:r>
    </w:p>
    <w:p w14:paraId="5A6714C8" w14:textId="77777777" w:rsidR="00236EF6" w:rsidRDefault="001C78E2">
      <w:pPr>
        <w:pStyle w:val="TOC1"/>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3F952D46" w14:textId="5AD007AD" w:rsidR="00236EF6" w:rsidRDefault="001C78E2">
      <w:pPr>
        <w:pStyle w:val="TOC1"/>
        <w:tabs>
          <w:tab w:val="clear" w:pos="8302"/>
          <w:tab w:val="right" w:leader="dot" w:pos="9298"/>
        </w:tabs>
        <w:spacing w:line="360" w:lineRule="auto"/>
        <w:rPr>
          <w:rFonts w:ascii="Arial" w:hAnsi="Arial" w:cs="Arial"/>
          <w:noProof/>
          <w:sz w:val="21"/>
          <w:szCs w:val="21"/>
        </w:rPr>
      </w:pPr>
      <w:r>
        <w:rPr>
          <w:rFonts w:ascii="宋体" w:hAnsi="宋体" w:cs="宋体" w:hint="eastAsia"/>
          <w:sz w:val="28"/>
          <w:szCs w:val="28"/>
        </w:rPr>
        <w:fldChar w:fldCharType="begin"/>
      </w:r>
      <w:r>
        <w:rPr>
          <w:rStyle w:val="af4"/>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18465" w:history="1">
        <w:r>
          <w:rPr>
            <w:rFonts w:ascii="Arial" w:hAnsi="Arial" w:cs="Arial"/>
            <w:noProof/>
            <w:sz w:val="21"/>
            <w:szCs w:val="21"/>
          </w:rPr>
          <w:t>1</w:t>
        </w:r>
        <w:r>
          <w:rPr>
            <w:rFonts w:ascii="Arial" w:hAnsi="Arial" w:cs="Arial"/>
            <w:noProof/>
            <w:sz w:val="21"/>
            <w:szCs w:val="21"/>
          </w:rPr>
          <w:t>项目基本情况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_Toc18465 </w:instrText>
        </w:r>
        <w:r>
          <w:rPr>
            <w:rFonts w:ascii="Arial" w:hAnsi="Arial" w:cs="Arial"/>
            <w:noProof/>
            <w:sz w:val="21"/>
            <w:szCs w:val="21"/>
          </w:rPr>
          <w:fldChar w:fldCharType="separate"/>
        </w:r>
        <w:r w:rsidR="004F2BC1">
          <w:rPr>
            <w:rFonts w:ascii="Arial" w:hAnsi="Arial" w:cs="Arial"/>
            <w:noProof/>
            <w:sz w:val="21"/>
            <w:szCs w:val="21"/>
          </w:rPr>
          <w:t>1</w:t>
        </w:r>
        <w:r>
          <w:rPr>
            <w:rFonts w:ascii="Arial" w:hAnsi="Arial" w:cs="Arial"/>
            <w:noProof/>
            <w:sz w:val="21"/>
            <w:szCs w:val="21"/>
          </w:rPr>
          <w:fldChar w:fldCharType="end"/>
        </w:r>
      </w:hyperlink>
    </w:p>
    <w:p w14:paraId="58F6B07E" w14:textId="344DCD6B" w:rsidR="00236EF6" w:rsidRDefault="00601F35">
      <w:pPr>
        <w:pStyle w:val="TOC1"/>
        <w:tabs>
          <w:tab w:val="clear" w:pos="8302"/>
          <w:tab w:val="right" w:leader="dot" w:pos="9298"/>
        </w:tabs>
        <w:spacing w:line="360" w:lineRule="auto"/>
        <w:rPr>
          <w:rFonts w:ascii="Arial" w:hAnsi="Arial" w:cs="Arial"/>
          <w:noProof/>
          <w:sz w:val="21"/>
          <w:szCs w:val="21"/>
        </w:rPr>
      </w:pPr>
      <w:hyperlink w:anchor="_Toc1841" w:history="1">
        <w:r w:rsidR="001C78E2">
          <w:rPr>
            <w:rFonts w:ascii="Arial" w:hAnsi="Arial" w:cs="Arial"/>
            <w:noProof/>
            <w:sz w:val="21"/>
            <w:szCs w:val="21"/>
          </w:rPr>
          <w:t>2</w:t>
        </w:r>
        <w:r w:rsidR="001C78E2">
          <w:rPr>
            <w:rFonts w:ascii="Arial" w:hAnsi="Arial" w:cs="Arial"/>
            <w:noProof/>
            <w:sz w:val="21"/>
            <w:szCs w:val="21"/>
          </w:rPr>
          <w:t>重大事件披露</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_Toc1841 </w:instrText>
        </w:r>
        <w:r w:rsidR="001C78E2">
          <w:rPr>
            <w:rFonts w:ascii="Arial" w:hAnsi="Arial" w:cs="Arial"/>
            <w:noProof/>
            <w:sz w:val="21"/>
            <w:szCs w:val="21"/>
          </w:rPr>
          <w:fldChar w:fldCharType="separate"/>
        </w:r>
        <w:r w:rsidR="004F2BC1">
          <w:rPr>
            <w:rFonts w:ascii="Arial" w:hAnsi="Arial" w:cs="Arial"/>
            <w:noProof/>
            <w:sz w:val="21"/>
            <w:szCs w:val="21"/>
          </w:rPr>
          <w:t>2</w:t>
        </w:r>
        <w:r w:rsidR="001C78E2">
          <w:rPr>
            <w:rFonts w:ascii="Arial" w:hAnsi="Arial" w:cs="Arial"/>
            <w:noProof/>
            <w:sz w:val="21"/>
            <w:szCs w:val="21"/>
          </w:rPr>
          <w:fldChar w:fldCharType="end"/>
        </w:r>
      </w:hyperlink>
    </w:p>
    <w:p w14:paraId="0ADDB85B" w14:textId="6B7909E0" w:rsidR="00236EF6" w:rsidRDefault="00601F35">
      <w:pPr>
        <w:pStyle w:val="TOC1"/>
        <w:tabs>
          <w:tab w:val="clear" w:pos="8302"/>
          <w:tab w:val="right" w:leader="dot" w:pos="9298"/>
        </w:tabs>
        <w:spacing w:line="360" w:lineRule="auto"/>
        <w:rPr>
          <w:rFonts w:ascii="Arial" w:hAnsi="Arial" w:cs="Arial"/>
          <w:noProof/>
          <w:sz w:val="21"/>
          <w:szCs w:val="21"/>
        </w:rPr>
      </w:pPr>
      <w:hyperlink w:anchor="_Toc9578" w:history="1">
        <w:r w:rsidR="001C78E2">
          <w:rPr>
            <w:rFonts w:ascii="Arial" w:hAnsi="Arial" w:cs="Arial"/>
            <w:noProof/>
            <w:sz w:val="21"/>
            <w:szCs w:val="21"/>
          </w:rPr>
          <w:t>3</w:t>
        </w:r>
        <w:r w:rsidR="001C78E2">
          <w:rPr>
            <w:rFonts w:ascii="Arial" w:hAnsi="Arial" w:cs="Arial"/>
            <w:noProof/>
            <w:sz w:val="21"/>
            <w:szCs w:val="21"/>
          </w:rPr>
          <w:t>项目五证办理情况及施工进度情况</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_Toc9578 </w:instrText>
        </w:r>
        <w:r w:rsidR="001C78E2">
          <w:rPr>
            <w:rFonts w:ascii="Arial" w:hAnsi="Arial" w:cs="Arial"/>
            <w:noProof/>
            <w:sz w:val="21"/>
            <w:szCs w:val="21"/>
          </w:rPr>
          <w:fldChar w:fldCharType="separate"/>
        </w:r>
        <w:r w:rsidR="004F2BC1">
          <w:rPr>
            <w:rFonts w:ascii="Arial" w:hAnsi="Arial" w:cs="Arial"/>
            <w:noProof/>
            <w:sz w:val="21"/>
            <w:szCs w:val="21"/>
          </w:rPr>
          <w:t>2</w:t>
        </w:r>
        <w:r w:rsidR="001C78E2">
          <w:rPr>
            <w:rFonts w:ascii="Arial" w:hAnsi="Arial" w:cs="Arial"/>
            <w:noProof/>
            <w:sz w:val="21"/>
            <w:szCs w:val="21"/>
          </w:rPr>
          <w:fldChar w:fldCharType="end"/>
        </w:r>
      </w:hyperlink>
    </w:p>
    <w:p w14:paraId="76F621B8" w14:textId="6C806772" w:rsidR="00236EF6" w:rsidRDefault="00601F35">
      <w:pPr>
        <w:pStyle w:val="TOC2"/>
        <w:tabs>
          <w:tab w:val="clear" w:pos="8302"/>
          <w:tab w:val="right" w:leader="dot" w:pos="9298"/>
        </w:tabs>
        <w:spacing w:line="360" w:lineRule="auto"/>
        <w:rPr>
          <w:rFonts w:ascii="Arial" w:hAnsi="Arial" w:cs="Arial"/>
          <w:noProof/>
          <w:sz w:val="21"/>
          <w:szCs w:val="21"/>
        </w:rPr>
      </w:pPr>
      <w:hyperlink w:anchor="_Toc30709" w:history="1">
        <w:r w:rsidR="001C78E2">
          <w:rPr>
            <w:rFonts w:ascii="Arial" w:hAnsi="Arial" w:cs="Arial"/>
            <w:noProof/>
            <w:sz w:val="21"/>
            <w:szCs w:val="21"/>
          </w:rPr>
          <w:t>3.1</w:t>
        </w:r>
        <w:r w:rsidR="001C78E2">
          <w:rPr>
            <w:rFonts w:ascii="Arial" w:hAnsi="Arial" w:cs="Arial"/>
            <w:noProof/>
            <w:sz w:val="21"/>
            <w:szCs w:val="21"/>
          </w:rPr>
          <w:t>项目五证办理情况说明</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_Toc30709 </w:instrText>
        </w:r>
        <w:r w:rsidR="001C78E2">
          <w:rPr>
            <w:rFonts w:ascii="Arial" w:hAnsi="Arial" w:cs="Arial"/>
            <w:noProof/>
            <w:sz w:val="21"/>
            <w:szCs w:val="21"/>
          </w:rPr>
          <w:fldChar w:fldCharType="separate"/>
        </w:r>
        <w:r w:rsidR="004F2BC1">
          <w:rPr>
            <w:rFonts w:ascii="Arial" w:hAnsi="Arial" w:cs="Arial"/>
            <w:noProof/>
            <w:sz w:val="21"/>
            <w:szCs w:val="21"/>
          </w:rPr>
          <w:t>2</w:t>
        </w:r>
        <w:r w:rsidR="001C78E2">
          <w:rPr>
            <w:rFonts w:ascii="Arial" w:hAnsi="Arial" w:cs="Arial"/>
            <w:noProof/>
            <w:sz w:val="21"/>
            <w:szCs w:val="21"/>
          </w:rPr>
          <w:fldChar w:fldCharType="end"/>
        </w:r>
      </w:hyperlink>
    </w:p>
    <w:p w14:paraId="5B78858E" w14:textId="57876044" w:rsidR="00236EF6" w:rsidRDefault="00601F35">
      <w:pPr>
        <w:pStyle w:val="TOC2"/>
        <w:tabs>
          <w:tab w:val="clear" w:pos="8302"/>
          <w:tab w:val="right" w:leader="dot" w:pos="9298"/>
        </w:tabs>
        <w:spacing w:line="360" w:lineRule="auto"/>
        <w:rPr>
          <w:rFonts w:ascii="Arial" w:hAnsi="Arial" w:cs="Arial"/>
          <w:noProof/>
          <w:sz w:val="21"/>
          <w:szCs w:val="21"/>
        </w:rPr>
      </w:pPr>
      <w:hyperlink w:anchor="_Toc31334" w:history="1">
        <w:r w:rsidR="001C78E2">
          <w:rPr>
            <w:rFonts w:ascii="Arial" w:hAnsi="Arial" w:cs="Arial"/>
            <w:noProof/>
            <w:sz w:val="21"/>
            <w:szCs w:val="21"/>
          </w:rPr>
          <w:t>3.2</w:t>
        </w:r>
        <w:r w:rsidR="001C78E2">
          <w:rPr>
            <w:rFonts w:ascii="Arial" w:hAnsi="Arial" w:cs="Arial"/>
            <w:noProof/>
            <w:sz w:val="21"/>
            <w:szCs w:val="21"/>
          </w:rPr>
          <w:t>工程进度考核</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_Toc31334 </w:instrText>
        </w:r>
        <w:r w:rsidR="001C78E2">
          <w:rPr>
            <w:rFonts w:ascii="Arial" w:hAnsi="Arial" w:cs="Arial"/>
            <w:noProof/>
            <w:sz w:val="21"/>
            <w:szCs w:val="21"/>
          </w:rPr>
          <w:fldChar w:fldCharType="separate"/>
        </w:r>
        <w:r w:rsidR="004F2BC1">
          <w:rPr>
            <w:rFonts w:ascii="Arial" w:hAnsi="Arial" w:cs="Arial"/>
            <w:noProof/>
            <w:sz w:val="21"/>
            <w:szCs w:val="21"/>
          </w:rPr>
          <w:t>2</w:t>
        </w:r>
        <w:r w:rsidR="001C78E2">
          <w:rPr>
            <w:rFonts w:ascii="Arial" w:hAnsi="Arial" w:cs="Arial"/>
            <w:noProof/>
            <w:sz w:val="21"/>
            <w:szCs w:val="21"/>
          </w:rPr>
          <w:fldChar w:fldCharType="end"/>
        </w:r>
      </w:hyperlink>
    </w:p>
    <w:p w14:paraId="39A88036" w14:textId="315BD57A" w:rsidR="00236EF6" w:rsidRDefault="00601F35">
      <w:pPr>
        <w:pStyle w:val="TOC2"/>
        <w:tabs>
          <w:tab w:val="clear" w:pos="8302"/>
          <w:tab w:val="right" w:leader="dot" w:pos="9298"/>
        </w:tabs>
        <w:spacing w:line="360" w:lineRule="auto"/>
        <w:rPr>
          <w:rFonts w:ascii="Arial" w:hAnsi="Arial" w:cs="Arial"/>
          <w:noProof/>
          <w:sz w:val="21"/>
          <w:szCs w:val="21"/>
        </w:rPr>
      </w:pPr>
      <w:hyperlink w:anchor="_Toc16333" w:history="1">
        <w:r w:rsidR="001C78E2">
          <w:rPr>
            <w:rFonts w:ascii="Arial" w:hAnsi="Arial" w:cs="Arial"/>
            <w:noProof/>
            <w:sz w:val="21"/>
            <w:szCs w:val="21"/>
          </w:rPr>
          <w:t>3.3</w:t>
        </w:r>
        <w:r w:rsidR="001C78E2">
          <w:rPr>
            <w:rFonts w:ascii="Arial" w:hAnsi="Arial" w:cs="Arial"/>
            <w:noProof/>
            <w:sz w:val="21"/>
            <w:szCs w:val="21"/>
          </w:rPr>
          <w:t>项目</w:t>
        </w:r>
        <w:r w:rsidR="001C78E2">
          <w:rPr>
            <w:rFonts w:ascii="Arial" w:hAnsi="Arial" w:cs="Arial"/>
            <w:noProof/>
            <w:sz w:val="21"/>
            <w:szCs w:val="21"/>
          </w:rPr>
          <w:t>202</w:t>
        </w:r>
        <w:r w:rsidR="001C78E2">
          <w:rPr>
            <w:rFonts w:ascii="Arial" w:hAnsi="Arial" w:cs="Arial" w:hint="eastAsia"/>
            <w:noProof/>
            <w:sz w:val="21"/>
            <w:szCs w:val="21"/>
          </w:rPr>
          <w:t>1</w:t>
        </w:r>
        <w:r w:rsidR="001C78E2">
          <w:rPr>
            <w:rFonts w:ascii="Arial" w:hAnsi="Arial" w:cs="Arial"/>
            <w:noProof/>
            <w:sz w:val="21"/>
            <w:szCs w:val="21"/>
          </w:rPr>
          <w:t>年</w:t>
        </w:r>
        <w:r w:rsidR="001C78E2">
          <w:rPr>
            <w:rFonts w:ascii="Arial" w:hAnsi="Arial" w:cs="Arial" w:hint="eastAsia"/>
            <w:noProof/>
            <w:sz w:val="21"/>
            <w:szCs w:val="21"/>
          </w:rPr>
          <w:t>1</w:t>
        </w:r>
        <w:r w:rsidR="001C78E2">
          <w:rPr>
            <w:rFonts w:ascii="Arial" w:hAnsi="Arial" w:cs="Arial"/>
            <w:noProof/>
            <w:sz w:val="21"/>
            <w:szCs w:val="21"/>
          </w:rPr>
          <w:t>月份施工进度情况</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_Toc16333 </w:instrText>
        </w:r>
        <w:r w:rsidR="001C78E2">
          <w:rPr>
            <w:rFonts w:ascii="Arial" w:hAnsi="Arial" w:cs="Arial"/>
            <w:noProof/>
            <w:sz w:val="21"/>
            <w:szCs w:val="21"/>
          </w:rPr>
          <w:fldChar w:fldCharType="separate"/>
        </w:r>
        <w:r w:rsidR="004F2BC1">
          <w:rPr>
            <w:rFonts w:ascii="Arial" w:hAnsi="Arial" w:cs="Arial"/>
            <w:noProof/>
            <w:sz w:val="21"/>
            <w:szCs w:val="21"/>
          </w:rPr>
          <w:t>3</w:t>
        </w:r>
        <w:r w:rsidR="001C78E2">
          <w:rPr>
            <w:rFonts w:ascii="Arial" w:hAnsi="Arial" w:cs="Arial"/>
            <w:noProof/>
            <w:sz w:val="21"/>
            <w:szCs w:val="21"/>
          </w:rPr>
          <w:fldChar w:fldCharType="end"/>
        </w:r>
      </w:hyperlink>
    </w:p>
    <w:p w14:paraId="104B797A" w14:textId="787F633A" w:rsidR="00236EF6" w:rsidRDefault="00601F35">
      <w:pPr>
        <w:pStyle w:val="TOC2"/>
        <w:tabs>
          <w:tab w:val="clear" w:pos="8302"/>
          <w:tab w:val="right" w:leader="dot" w:pos="9298"/>
        </w:tabs>
        <w:spacing w:line="360" w:lineRule="auto"/>
        <w:rPr>
          <w:rFonts w:ascii="Arial" w:hAnsi="Arial" w:cs="Arial"/>
          <w:noProof/>
          <w:sz w:val="21"/>
          <w:szCs w:val="21"/>
        </w:rPr>
      </w:pPr>
      <w:hyperlink w:anchor="_Toc6297" w:history="1">
        <w:r w:rsidR="001C78E2">
          <w:rPr>
            <w:rFonts w:ascii="Arial" w:hAnsi="Arial" w:cs="Arial"/>
            <w:noProof/>
            <w:sz w:val="21"/>
            <w:szCs w:val="21"/>
          </w:rPr>
          <w:t>3.4</w:t>
        </w:r>
        <w:r w:rsidR="001C78E2">
          <w:rPr>
            <w:rFonts w:ascii="Arial" w:hAnsi="Arial" w:cs="Arial"/>
            <w:noProof/>
            <w:sz w:val="21"/>
            <w:szCs w:val="21"/>
          </w:rPr>
          <w:t>项目</w:t>
        </w:r>
        <w:r w:rsidR="001C78E2">
          <w:rPr>
            <w:rFonts w:ascii="Arial" w:hAnsi="Arial" w:cs="Arial"/>
            <w:noProof/>
            <w:sz w:val="21"/>
            <w:szCs w:val="21"/>
          </w:rPr>
          <w:t>2021</w:t>
        </w:r>
        <w:r w:rsidR="001C78E2">
          <w:rPr>
            <w:rFonts w:ascii="Arial" w:hAnsi="Arial" w:cs="Arial"/>
            <w:noProof/>
            <w:sz w:val="21"/>
            <w:szCs w:val="21"/>
          </w:rPr>
          <w:t>年</w:t>
        </w:r>
        <w:r w:rsidR="001C78E2">
          <w:rPr>
            <w:rFonts w:ascii="Arial" w:hAnsi="Arial" w:cs="Arial" w:hint="eastAsia"/>
            <w:noProof/>
            <w:sz w:val="21"/>
            <w:szCs w:val="21"/>
          </w:rPr>
          <w:t>2</w:t>
        </w:r>
        <w:r w:rsidR="001C78E2">
          <w:rPr>
            <w:rFonts w:ascii="Arial" w:hAnsi="Arial" w:cs="Arial"/>
            <w:noProof/>
            <w:sz w:val="21"/>
            <w:szCs w:val="21"/>
          </w:rPr>
          <w:t>月施工计划</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_Toc6297 </w:instrText>
        </w:r>
        <w:r w:rsidR="001C78E2">
          <w:rPr>
            <w:rFonts w:ascii="Arial" w:hAnsi="Arial" w:cs="Arial"/>
            <w:noProof/>
            <w:sz w:val="21"/>
            <w:szCs w:val="21"/>
          </w:rPr>
          <w:fldChar w:fldCharType="separate"/>
        </w:r>
        <w:r w:rsidR="004F2BC1">
          <w:rPr>
            <w:rFonts w:ascii="Arial" w:hAnsi="Arial" w:cs="Arial"/>
            <w:noProof/>
            <w:sz w:val="21"/>
            <w:szCs w:val="21"/>
          </w:rPr>
          <w:t>4</w:t>
        </w:r>
        <w:r w:rsidR="001C78E2">
          <w:rPr>
            <w:rFonts w:ascii="Arial" w:hAnsi="Arial" w:cs="Arial"/>
            <w:noProof/>
            <w:sz w:val="21"/>
            <w:szCs w:val="21"/>
          </w:rPr>
          <w:fldChar w:fldCharType="end"/>
        </w:r>
      </w:hyperlink>
    </w:p>
    <w:p w14:paraId="3A7FF957" w14:textId="0EE59B83" w:rsidR="00236EF6" w:rsidRDefault="00601F35">
      <w:pPr>
        <w:pStyle w:val="TOC2"/>
        <w:tabs>
          <w:tab w:val="clear" w:pos="8302"/>
          <w:tab w:val="right" w:leader="dot" w:pos="9298"/>
        </w:tabs>
        <w:spacing w:line="360" w:lineRule="auto"/>
        <w:rPr>
          <w:rFonts w:ascii="Arial" w:hAnsi="Arial" w:cs="Arial"/>
          <w:noProof/>
          <w:sz w:val="21"/>
          <w:szCs w:val="21"/>
        </w:rPr>
      </w:pPr>
      <w:hyperlink w:anchor="_Toc9631" w:history="1">
        <w:r w:rsidR="001C78E2">
          <w:rPr>
            <w:rFonts w:ascii="Arial" w:hAnsi="Arial" w:cs="Arial"/>
            <w:noProof/>
            <w:sz w:val="21"/>
            <w:szCs w:val="21"/>
          </w:rPr>
          <w:t xml:space="preserve">3.5 </w:t>
        </w:r>
        <w:r w:rsidR="001C78E2">
          <w:rPr>
            <w:rFonts w:ascii="Arial" w:hAnsi="Arial" w:cs="Arial"/>
            <w:noProof/>
            <w:sz w:val="21"/>
            <w:szCs w:val="21"/>
          </w:rPr>
          <w:t>项目现场照片</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_Toc9631 </w:instrText>
        </w:r>
        <w:r w:rsidR="001C78E2">
          <w:rPr>
            <w:rFonts w:ascii="Arial" w:hAnsi="Arial" w:cs="Arial"/>
            <w:noProof/>
            <w:sz w:val="21"/>
            <w:szCs w:val="21"/>
          </w:rPr>
          <w:fldChar w:fldCharType="separate"/>
        </w:r>
        <w:r w:rsidR="004F2BC1">
          <w:rPr>
            <w:rFonts w:ascii="Arial" w:hAnsi="Arial" w:cs="Arial"/>
            <w:noProof/>
            <w:sz w:val="21"/>
            <w:szCs w:val="21"/>
          </w:rPr>
          <w:t>4</w:t>
        </w:r>
        <w:r w:rsidR="001C78E2">
          <w:rPr>
            <w:rFonts w:ascii="Arial" w:hAnsi="Arial" w:cs="Arial"/>
            <w:noProof/>
            <w:sz w:val="21"/>
            <w:szCs w:val="21"/>
          </w:rPr>
          <w:fldChar w:fldCharType="end"/>
        </w:r>
      </w:hyperlink>
    </w:p>
    <w:p w14:paraId="5A8D4509" w14:textId="1E704F43" w:rsidR="00236EF6" w:rsidRDefault="00601F35">
      <w:pPr>
        <w:pStyle w:val="TOC1"/>
        <w:tabs>
          <w:tab w:val="clear" w:pos="8302"/>
          <w:tab w:val="right" w:leader="dot" w:pos="9298"/>
        </w:tabs>
        <w:spacing w:line="360" w:lineRule="auto"/>
        <w:rPr>
          <w:rFonts w:ascii="Arial" w:hAnsi="Arial" w:cs="Arial"/>
          <w:noProof/>
          <w:sz w:val="21"/>
          <w:szCs w:val="21"/>
        </w:rPr>
      </w:pPr>
      <w:hyperlink w:anchor="_Toc16638" w:history="1">
        <w:r w:rsidR="001C78E2">
          <w:rPr>
            <w:rFonts w:ascii="Arial" w:hAnsi="Arial" w:cs="Arial"/>
            <w:noProof/>
            <w:sz w:val="21"/>
            <w:szCs w:val="21"/>
          </w:rPr>
          <w:t>4</w:t>
        </w:r>
        <w:r w:rsidR="001C78E2">
          <w:rPr>
            <w:rFonts w:ascii="Arial" w:hAnsi="Arial" w:cs="Arial"/>
            <w:noProof/>
            <w:sz w:val="21"/>
            <w:szCs w:val="21"/>
          </w:rPr>
          <w:t>印鉴使用情况</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_Toc16638 </w:instrText>
        </w:r>
        <w:r w:rsidR="001C78E2">
          <w:rPr>
            <w:rFonts w:ascii="Arial" w:hAnsi="Arial" w:cs="Arial"/>
            <w:noProof/>
            <w:sz w:val="21"/>
            <w:szCs w:val="21"/>
          </w:rPr>
          <w:fldChar w:fldCharType="separate"/>
        </w:r>
        <w:r w:rsidR="004F2BC1">
          <w:rPr>
            <w:rFonts w:ascii="Arial" w:hAnsi="Arial" w:cs="Arial"/>
            <w:noProof/>
            <w:sz w:val="21"/>
            <w:szCs w:val="21"/>
          </w:rPr>
          <w:t>5</w:t>
        </w:r>
        <w:r w:rsidR="001C78E2">
          <w:rPr>
            <w:rFonts w:ascii="Arial" w:hAnsi="Arial" w:cs="Arial"/>
            <w:noProof/>
            <w:sz w:val="21"/>
            <w:szCs w:val="21"/>
          </w:rPr>
          <w:fldChar w:fldCharType="end"/>
        </w:r>
      </w:hyperlink>
    </w:p>
    <w:p w14:paraId="789E6094" w14:textId="559D7589" w:rsidR="00236EF6" w:rsidRDefault="00601F35">
      <w:pPr>
        <w:pStyle w:val="TOC1"/>
        <w:tabs>
          <w:tab w:val="clear" w:pos="8302"/>
          <w:tab w:val="right" w:leader="dot" w:pos="9298"/>
        </w:tabs>
        <w:spacing w:line="360" w:lineRule="auto"/>
        <w:rPr>
          <w:rFonts w:ascii="Arial" w:hAnsi="Arial" w:cs="Arial"/>
          <w:noProof/>
          <w:sz w:val="21"/>
          <w:szCs w:val="21"/>
        </w:rPr>
      </w:pPr>
      <w:hyperlink w:anchor="_Toc19840" w:history="1">
        <w:r w:rsidR="001C78E2">
          <w:rPr>
            <w:rFonts w:ascii="Arial" w:hAnsi="Arial" w:cs="Arial"/>
            <w:bCs/>
            <w:noProof/>
            <w:sz w:val="21"/>
            <w:szCs w:val="21"/>
          </w:rPr>
          <w:t>5</w:t>
        </w:r>
        <w:r w:rsidR="001C78E2">
          <w:rPr>
            <w:rFonts w:ascii="Arial" w:hAnsi="Arial" w:cs="Arial"/>
            <w:bCs/>
            <w:noProof/>
            <w:sz w:val="21"/>
            <w:szCs w:val="21"/>
          </w:rPr>
          <w:t>合同签订情况</w:t>
        </w:r>
        <w:r w:rsidR="001C78E2">
          <w:rPr>
            <w:rFonts w:ascii="Arial" w:hAnsi="Arial" w:cs="Arial"/>
            <w:noProof/>
            <w:sz w:val="21"/>
            <w:szCs w:val="21"/>
          </w:rPr>
          <w:tab/>
        </w:r>
        <w:r w:rsidR="001C78E2">
          <w:rPr>
            <w:rFonts w:ascii="Arial" w:hAnsi="Arial" w:cs="Arial" w:hint="eastAsia"/>
            <w:noProof/>
            <w:sz w:val="21"/>
            <w:szCs w:val="21"/>
          </w:rPr>
          <w:t>8</w:t>
        </w:r>
      </w:hyperlink>
    </w:p>
    <w:p w14:paraId="6EEC06B3" w14:textId="14B2EB74" w:rsidR="00236EF6" w:rsidRDefault="00601F35">
      <w:pPr>
        <w:pStyle w:val="TOC1"/>
        <w:tabs>
          <w:tab w:val="clear" w:pos="8302"/>
          <w:tab w:val="right" w:leader="dot" w:pos="9298"/>
        </w:tabs>
        <w:spacing w:line="360" w:lineRule="auto"/>
        <w:rPr>
          <w:rFonts w:ascii="Arial" w:hAnsi="Arial" w:cs="Arial"/>
          <w:noProof/>
          <w:sz w:val="21"/>
          <w:szCs w:val="21"/>
        </w:rPr>
      </w:pPr>
      <w:hyperlink w:anchor="_Toc23120" w:history="1">
        <w:r w:rsidR="001C78E2">
          <w:rPr>
            <w:rFonts w:ascii="Arial" w:hAnsi="Arial" w:cs="Arial"/>
            <w:noProof/>
            <w:sz w:val="21"/>
            <w:szCs w:val="21"/>
          </w:rPr>
          <w:t xml:space="preserve">6 </w:t>
        </w:r>
        <w:r w:rsidR="001C78E2">
          <w:rPr>
            <w:rFonts w:ascii="Arial" w:hAnsi="Arial" w:cs="Arial"/>
            <w:noProof/>
            <w:sz w:val="21"/>
            <w:szCs w:val="21"/>
          </w:rPr>
          <w:t>项目销售情况汇总表</w:t>
        </w:r>
        <w:r w:rsidR="001C78E2">
          <w:rPr>
            <w:rFonts w:ascii="Arial" w:hAnsi="Arial" w:cs="Arial"/>
            <w:noProof/>
            <w:sz w:val="21"/>
            <w:szCs w:val="21"/>
          </w:rPr>
          <w:tab/>
        </w:r>
        <w:r w:rsidR="001C78E2">
          <w:rPr>
            <w:rFonts w:ascii="Arial" w:hAnsi="Arial" w:cs="Arial" w:hint="eastAsia"/>
            <w:noProof/>
            <w:sz w:val="21"/>
            <w:szCs w:val="21"/>
          </w:rPr>
          <w:t>9</w:t>
        </w:r>
      </w:hyperlink>
    </w:p>
    <w:p w14:paraId="6FC9E175" w14:textId="2EFF7D16" w:rsidR="00236EF6" w:rsidRDefault="00601F35">
      <w:pPr>
        <w:pStyle w:val="TOC1"/>
        <w:tabs>
          <w:tab w:val="clear" w:pos="8302"/>
          <w:tab w:val="right" w:leader="dot" w:pos="9298"/>
        </w:tabs>
        <w:spacing w:line="360" w:lineRule="auto"/>
        <w:rPr>
          <w:rFonts w:ascii="Arial" w:hAnsi="Arial" w:cs="Arial"/>
          <w:noProof/>
          <w:sz w:val="21"/>
          <w:szCs w:val="21"/>
        </w:rPr>
      </w:pPr>
      <w:hyperlink w:anchor="_Toc29259" w:history="1">
        <w:r w:rsidR="001C78E2">
          <w:rPr>
            <w:rFonts w:ascii="Arial" w:hAnsi="Arial" w:cs="Arial"/>
            <w:noProof/>
            <w:sz w:val="21"/>
            <w:szCs w:val="21"/>
          </w:rPr>
          <w:t xml:space="preserve">7 </w:t>
        </w:r>
        <w:r w:rsidR="001C78E2">
          <w:rPr>
            <w:rFonts w:ascii="Arial" w:hAnsi="Arial" w:cs="Arial"/>
            <w:noProof/>
            <w:sz w:val="21"/>
            <w:szCs w:val="21"/>
          </w:rPr>
          <w:t>项目竞品分析</w:t>
        </w:r>
        <w:r w:rsidR="001C78E2">
          <w:rPr>
            <w:rFonts w:ascii="Arial" w:hAnsi="Arial" w:cs="Arial"/>
            <w:noProof/>
            <w:sz w:val="21"/>
            <w:szCs w:val="21"/>
          </w:rPr>
          <w:tab/>
        </w:r>
        <w:r w:rsidR="001C78E2">
          <w:rPr>
            <w:rFonts w:ascii="Arial" w:hAnsi="Arial" w:cs="Arial" w:hint="eastAsia"/>
            <w:noProof/>
            <w:sz w:val="21"/>
            <w:szCs w:val="21"/>
          </w:rPr>
          <w:t>1</w:t>
        </w:r>
      </w:hyperlink>
      <w:r w:rsidR="001C78E2">
        <w:rPr>
          <w:rFonts w:ascii="Arial" w:hAnsi="Arial" w:cs="Arial" w:hint="eastAsia"/>
          <w:noProof/>
          <w:color w:val="000000"/>
          <w:sz w:val="21"/>
          <w:szCs w:val="21"/>
        </w:rPr>
        <w:t>0</w:t>
      </w:r>
    </w:p>
    <w:p w14:paraId="2EDB3D04" w14:textId="4F2F5999" w:rsidR="00236EF6" w:rsidRDefault="00601F35">
      <w:pPr>
        <w:pStyle w:val="TOC1"/>
        <w:tabs>
          <w:tab w:val="clear" w:pos="8302"/>
          <w:tab w:val="right" w:leader="dot" w:pos="9298"/>
        </w:tabs>
        <w:spacing w:line="360" w:lineRule="auto"/>
        <w:rPr>
          <w:rFonts w:ascii="Arial" w:hAnsi="Arial" w:cs="Arial"/>
          <w:noProof/>
          <w:sz w:val="21"/>
          <w:szCs w:val="21"/>
        </w:rPr>
      </w:pPr>
      <w:hyperlink w:anchor="_Toc11974" w:history="1">
        <w:r w:rsidR="001C78E2">
          <w:rPr>
            <w:rFonts w:ascii="Arial" w:hAnsi="Arial" w:cs="Arial"/>
            <w:noProof/>
            <w:sz w:val="21"/>
            <w:szCs w:val="21"/>
          </w:rPr>
          <w:t xml:space="preserve">8 </w:t>
        </w:r>
        <w:r w:rsidR="001C78E2">
          <w:rPr>
            <w:rFonts w:ascii="Arial" w:hAnsi="Arial" w:cs="Arial"/>
            <w:noProof/>
            <w:sz w:val="21"/>
            <w:szCs w:val="21"/>
          </w:rPr>
          <w:t>资金情况</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_Toc11974 </w:instrText>
        </w:r>
        <w:r w:rsidR="001C78E2">
          <w:rPr>
            <w:rFonts w:ascii="Arial" w:hAnsi="Arial" w:cs="Arial"/>
            <w:noProof/>
            <w:sz w:val="21"/>
            <w:szCs w:val="21"/>
          </w:rPr>
          <w:fldChar w:fldCharType="separate"/>
        </w:r>
        <w:r w:rsidR="004F2BC1">
          <w:rPr>
            <w:rFonts w:ascii="Arial" w:hAnsi="Arial" w:cs="Arial"/>
            <w:noProof/>
            <w:sz w:val="21"/>
            <w:szCs w:val="21"/>
          </w:rPr>
          <w:t>11</w:t>
        </w:r>
        <w:r w:rsidR="001C78E2">
          <w:rPr>
            <w:rFonts w:ascii="Arial" w:hAnsi="Arial" w:cs="Arial"/>
            <w:noProof/>
            <w:sz w:val="21"/>
            <w:szCs w:val="21"/>
          </w:rPr>
          <w:fldChar w:fldCharType="end"/>
        </w:r>
      </w:hyperlink>
    </w:p>
    <w:p w14:paraId="2BC09181" w14:textId="23C49D22" w:rsidR="00236EF6" w:rsidRDefault="00601F35">
      <w:pPr>
        <w:pStyle w:val="TOC2"/>
        <w:tabs>
          <w:tab w:val="clear" w:pos="8302"/>
          <w:tab w:val="right" w:leader="dot" w:pos="9298"/>
        </w:tabs>
        <w:spacing w:line="360" w:lineRule="auto"/>
        <w:rPr>
          <w:rFonts w:ascii="Arial" w:hAnsi="Arial" w:cs="Arial"/>
          <w:noProof/>
          <w:sz w:val="21"/>
          <w:szCs w:val="21"/>
        </w:rPr>
      </w:pPr>
      <w:hyperlink w:anchor="_Toc27906" w:history="1">
        <w:r w:rsidR="001C78E2">
          <w:rPr>
            <w:rFonts w:ascii="Arial" w:hAnsi="Arial" w:cs="Arial"/>
            <w:noProof/>
            <w:sz w:val="21"/>
            <w:szCs w:val="21"/>
          </w:rPr>
          <w:t xml:space="preserve">8.1 </w:t>
        </w:r>
        <w:r w:rsidR="001C78E2">
          <w:rPr>
            <w:rFonts w:ascii="Arial" w:hAnsi="Arial" w:cs="Arial"/>
            <w:noProof/>
            <w:sz w:val="21"/>
            <w:szCs w:val="21"/>
          </w:rPr>
          <w:t>资金使用汇总表（</w:t>
        </w:r>
        <w:r w:rsidR="001C78E2">
          <w:rPr>
            <w:rFonts w:ascii="Arial" w:hAnsi="Arial" w:cs="Arial"/>
            <w:noProof/>
            <w:sz w:val="21"/>
            <w:szCs w:val="21"/>
          </w:rPr>
          <w:t>202</w:t>
        </w:r>
        <w:r w:rsidR="001C78E2">
          <w:rPr>
            <w:rFonts w:ascii="Arial" w:hAnsi="Arial" w:cs="Arial" w:hint="eastAsia"/>
            <w:noProof/>
            <w:sz w:val="21"/>
            <w:szCs w:val="21"/>
          </w:rPr>
          <w:t>1</w:t>
        </w:r>
        <w:r w:rsidR="001C78E2">
          <w:rPr>
            <w:rFonts w:ascii="Arial" w:hAnsi="Arial" w:cs="Arial"/>
            <w:noProof/>
            <w:sz w:val="21"/>
            <w:szCs w:val="21"/>
          </w:rPr>
          <w:t>年</w:t>
        </w:r>
        <w:r w:rsidR="001C78E2">
          <w:rPr>
            <w:rFonts w:ascii="Arial" w:hAnsi="Arial" w:cs="Arial"/>
            <w:noProof/>
            <w:sz w:val="21"/>
            <w:szCs w:val="21"/>
          </w:rPr>
          <w:t>1</w:t>
        </w:r>
        <w:r w:rsidR="001C78E2">
          <w:rPr>
            <w:rFonts w:ascii="Arial" w:hAnsi="Arial" w:cs="Arial"/>
            <w:noProof/>
            <w:sz w:val="21"/>
            <w:szCs w:val="21"/>
          </w:rPr>
          <w:t>月）</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_Toc27906 </w:instrText>
        </w:r>
        <w:r w:rsidR="001C78E2">
          <w:rPr>
            <w:rFonts w:ascii="Arial" w:hAnsi="Arial" w:cs="Arial"/>
            <w:noProof/>
            <w:sz w:val="21"/>
            <w:szCs w:val="21"/>
          </w:rPr>
          <w:fldChar w:fldCharType="separate"/>
        </w:r>
        <w:r w:rsidR="004F2BC1">
          <w:rPr>
            <w:rFonts w:ascii="Arial" w:hAnsi="Arial" w:cs="Arial"/>
            <w:noProof/>
            <w:sz w:val="21"/>
            <w:szCs w:val="21"/>
          </w:rPr>
          <w:t>11</w:t>
        </w:r>
        <w:r w:rsidR="001C78E2">
          <w:rPr>
            <w:rFonts w:ascii="Arial" w:hAnsi="Arial" w:cs="Arial"/>
            <w:noProof/>
            <w:sz w:val="21"/>
            <w:szCs w:val="21"/>
          </w:rPr>
          <w:fldChar w:fldCharType="end"/>
        </w:r>
      </w:hyperlink>
    </w:p>
    <w:p w14:paraId="159ACD8B" w14:textId="4967578C" w:rsidR="00236EF6" w:rsidRDefault="00601F35">
      <w:pPr>
        <w:pStyle w:val="TOC2"/>
        <w:tabs>
          <w:tab w:val="clear" w:pos="8302"/>
          <w:tab w:val="right" w:leader="dot" w:pos="9298"/>
        </w:tabs>
        <w:spacing w:line="360" w:lineRule="auto"/>
        <w:rPr>
          <w:rFonts w:ascii="Arial" w:hAnsi="Arial" w:cs="Arial"/>
          <w:noProof/>
          <w:sz w:val="21"/>
          <w:szCs w:val="21"/>
        </w:rPr>
      </w:pPr>
      <w:hyperlink w:anchor="_Toc5237" w:history="1">
        <w:r w:rsidR="001C78E2">
          <w:rPr>
            <w:rFonts w:ascii="Arial" w:hAnsi="Arial" w:cs="Arial"/>
            <w:noProof/>
            <w:sz w:val="21"/>
            <w:szCs w:val="21"/>
          </w:rPr>
          <w:t>8.2</w:t>
        </w:r>
        <w:r w:rsidR="001C78E2">
          <w:rPr>
            <w:rFonts w:ascii="Arial" w:hAnsi="Arial" w:cs="Arial"/>
            <w:noProof/>
            <w:sz w:val="21"/>
            <w:szCs w:val="21"/>
          </w:rPr>
          <w:t>资金流出情况</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_Toc5237 </w:instrText>
        </w:r>
        <w:r w:rsidR="001C78E2">
          <w:rPr>
            <w:rFonts w:ascii="Arial" w:hAnsi="Arial" w:cs="Arial"/>
            <w:noProof/>
            <w:sz w:val="21"/>
            <w:szCs w:val="21"/>
          </w:rPr>
          <w:fldChar w:fldCharType="separate"/>
        </w:r>
        <w:r w:rsidR="004F2BC1">
          <w:rPr>
            <w:rFonts w:ascii="Arial" w:hAnsi="Arial" w:cs="Arial"/>
            <w:noProof/>
            <w:sz w:val="21"/>
            <w:szCs w:val="21"/>
          </w:rPr>
          <w:t>12</w:t>
        </w:r>
        <w:r w:rsidR="001C78E2">
          <w:rPr>
            <w:rFonts w:ascii="Arial" w:hAnsi="Arial" w:cs="Arial"/>
            <w:noProof/>
            <w:sz w:val="21"/>
            <w:szCs w:val="21"/>
          </w:rPr>
          <w:fldChar w:fldCharType="end"/>
        </w:r>
      </w:hyperlink>
    </w:p>
    <w:p w14:paraId="6ECC1281" w14:textId="1C96636A" w:rsidR="00236EF6" w:rsidRDefault="00601F35">
      <w:pPr>
        <w:pStyle w:val="TOC2"/>
        <w:tabs>
          <w:tab w:val="clear" w:pos="8302"/>
          <w:tab w:val="right" w:leader="dot" w:pos="9298"/>
        </w:tabs>
        <w:spacing w:line="360" w:lineRule="auto"/>
        <w:rPr>
          <w:rFonts w:ascii="Arial" w:hAnsi="Arial" w:cs="Arial"/>
          <w:noProof/>
          <w:sz w:val="21"/>
          <w:szCs w:val="21"/>
        </w:rPr>
      </w:pPr>
      <w:hyperlink w:anchor="_Toc23" w:history="1">
        <w:r w:rsidR="001C78E2">
          <w:rPr>
            <w:rFonts w:ascii="Arial" w:hAnsi="Arial" w:cs="Arial"/>
            <w:noProof/>
            <w:sz w:val="21"/>
            <w:szCs w:val="21"/>
          </w:rPr>
          <w:t xml:space="preserve">8.3 </w:t>
        </w:r>
        <w:r w:rsidR="001C78E2">
          <w:rPr>
            <w:rFonts w:ascii="Arial" w:hAnsi="Arial" w:cs="Arial"/>
            <w:noProof/>
            <w:sz w:val="21"/>
            <w:szCs w:val="21"/>
          </w:rPr>
          <w:t>资金流入情况</w:t>
        </w:r>
        <w:r w:rsidR="001C78E2">
          <w:rPr>
            <w:rFonts w:ascii="Arial" w:hAnsi="Arial" w:cs="Arial"/>
            <w:noProof/>
            <w:sz w:val="21"/>
            <w:szCs w:val="21"/>
          </w:rPr>
          <w:tab/>
        </w:r>
        <w:r w:rsidR="001C78E2">
          <w:rPr>
            <w:rFonts w:ascii="Arial" w:hAnsi="Arial" w:cs="Arial" w:hint="eastAsia"/>
            <w:noProof/>
            <w:sz w:val="21"/>
            <w:szCs w:val="21"/>
          </w:rPr>
          <w:t>1</w:t>
        </w:r>
      </w:hyperlink>
      <w:r w:rsidR="001C78E2">
        <w:rPr>
          <w:rFonts w:ascii="Arial" w:hAnsi="Arial" w:cs="Arial" w:hint="eastAsia"/>
          <w:noProof/>
          <w:color w:val="000000"/>
          <w:sz w:val="21"/>
          <w:szCs w:val="21"/>
        </w:rPr>
        <w:t>9</w:t>
      </w:r>
    </w:p>
    <w:p w14:paraId="25EEC3DE" w14:textId="50708CE8" w:rsidR="00236EF6" w:rsidRDefault="00601F35">
      <w:pPr>
        <w:pStyle w:val="TOC3"/>
        <w:tabs>
          <w:tab w:val="right" w:leader="dot" w:pos="9298"/>
        </w:tabs>
        <w:spacing w:line="360" w:lineRule="auto"/>
        <w:rPr>
          <w:rFonts w:ascii="Arial" w:hAnsi="Arial" w:cs="Arial"/>
          <w:noProof/>
          <w:sz w:val="21"/>
          <w:szCs w:val="21"/>
        </w:rPr>
      </w:pPr>
      <w:hyperlink w:anchor="_Toc15858" w:history="1">
        <w:r w:rsidR="001C78E2">
          <w:rPr>
            <w:rFonts w:ascii="Arial" w:hAnsi="Arial" w:cs="Arial"/>
            <w:bCs/>
            <w:noProof/>
            <w:sz w:val="21"/>
            <w:szCs w:val="21"/>
          </w:rPr>
          <w:t>8.3.1</w:t>
        </w:r>
        <w:r w:rsidR="001C78E2">
          <w:rPr>
            <w:rFonts w:ascii="Arial" w:hAnsi="Arial" w:cs="Arial"/>
            <w:bCs/>
            <w:noProof/>
            <w:sz w:val="21"/>
            <w:szCs w:val="21"/>
          </w:rPr>
          <w:t>其他资金流入明细</w:t>
        </w:r>
        <w:r w:rsidR="001C78E2">
          <w:rPr>
            <w:rFonts w:ascii="Arial" w:hAnsi="Arial" w:cs="Arial"/>
            <w:noProof/>
            <w:sz w:val="21"/>
            <w:szCs w:val="21"/>
          </w:rPr>
          <w:tab/>
        </w:r>
        <w:r w:rsidR="001C78E2">
          <w:rPr>
            <w:rFonts w:ascii="Arial" w:hAnsi="Arial" w:cs="Arial" w:hint="eastAsia"/>
            <w:noProof/>
            <w:sz w:val="21"/>
            <w:szCs w:val="21"/>
          </w:rPr>
          <w:t>1</w:t>
        </w:r>
      </w:hyperlink>
      <w:r w:rsidR="001C78E2">
        <w:rPr>
          <w:rFonts w:ascii="Arial" w:hAnsi="Arial" w:cs="Arial" w:hint="eastAsia"/>
          <w:noProof/>
          <w:color w:val="000000"/>
          <w:sz w:val="21"/>
          <w:szCs w:val="21"/>
        </w:rPr>
        <w:t>9</w:t>
      </w:r>
    </w:p>
    <w:p w14:paraId="53DCEFCB" w14:textId="56EC8C51" w:rsidR="00236EF6" w:rsidRDefault="00601F35">
      <w:pPr>
        <w:pStyle w:val="TOC3"/>
        <w:tabs>
          <w:tab w:val="right" w:leader="dot" w:pos="9298"/>
        </w:tabs>
        <w:spacing w:line="360" w:lineRule="auto"/>
        <w:rPr>
          <w:rFonts w:ascii="Arial" w:hAnsi="Arial" w:cs="Arial"/>
          <w:noProof/>
          <w:sz w:val="21"/>
          <w:szCs w:val="21"/>
        </w:rPr>
      </w:pPr>
      <w:hyperlink w:anchor="_Toc19979" w:history="1">
        <w:r w:rsidR="001C78E2">
          <w:rPr>
            <w:rFonts w:ascii="Arial" w:hAnsi="Arial" w:cs="Arial"/>
            <w:noProof/>
            <w:sz w:val="21"/>
            <w:szCs w:val="21"/>
          </w:rPr>
          <w:t>8.3.2</w:t>
        </w:r>
        <w:r w:rsidR="001C78E2">
          <w:rPr>
            <w:rFonts w:ascii="Arial" w:hAnsi="Arial" w:cs="Arial"/>
            <w:noProof/>
            <w:sz w:val="21"/>
            <w:szCs w:val="21"/>
          </w:rPr>
          <w:t>销售资金流入明细</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_Toc19979 </w:instrText>
        </w:r>
        <w:r w:rsidR="001C78E2">
          <w:rPr>
            <w:rFonts w:ascii="Arial" w:hAnsi="Arial" w:cs="Arial"/>
            <w:noProof/>
            <w:sz w:val="21"/>
            <w:szCs w:val="21"/>
          </w:rPr>
          <w:fldChar w:fldCharType="separate"/>
        </w:r>
        <w:r w:rsidR="004F2BC1">
          <w:rPr>
            <w:rFonts w:ascii="Arial" w:hAnsi="Arial" w:cs="Arial"/>
            <w:noProof/>
            <w:sz w:val="21"/>
            <w:szCs w:val="21"/>
          </w:rPr>
          <w:t>20</w:t>
        </w:r>
        <w:r w:rsidR="001C78E2">
          <w:rPr>
            <w:rFonts w:ascii="Arial" w:hAnsi="Arial" w:cs="Arial"/>
            <w:noProof/>
            <w:sz w:val="21"/>
            <w:szCs w:val="21"/>
          </w:rPr>
          <w:fldChar w:fldCharType="end"/>
        </w:r>
      </w:hyperlink>
    </w:p>
    <w:p w14:paraId="5DE817E9" w14:textId="0D34CCB4" w:rsidR="00236EF6" w:rsidRDefault="00601F35">
      <w:pPr>
        <w:pStyle w:val="TOC3"/>
        <w:tabs>
          <w:tab w:val="right" w:leader="dot" w:pos="9298"/>
        </w:tabs>
        <w:spacing w:line="360" w:lineRule="auto"/>
        <w:rPr>
          <w:rFonts w:ascii="Arial" w:hAnsi="Arial" w:cs="Arial"/>
          <w:noProof/>
          <w:sz w:val="21"/>
          <w:szCs w:val="21"/>
        </w:rPr>
      </w:pPr>
      <w:hyperlink w:anchor="_Toc7413" w:history="1">
        <w:r w:rsidR="001C78E2">
          <w:rPr>
            <w:rFonts w:ascii="Arial" w:hAnsi="Arial" w:cs="Arial"/>
            <w:noProof/>
            <w:sz w:val="21"/>
            <w:szCs w:val="21"/>
          </w:rPr>
          <w:t>8.3.3</w:t>
        </w:r>
        <w:r w:rsidR="001C78E2">
          <w:rPr>
            <w:rFonts w:ascii="Arial" w:hAnsi="Arial" w:cs="Arial"/>
            <w:noProof/>
            <w:sz w:val="21"/>
            <w:szCs w:val="21"/>
          </w:rPr>
          <w:t>销售回款明细</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_Toc7413 </w:instrText>
        </w:r>
        <w:r w:rsidR="001C78E2">
          <w:rPr>
            <w:rFonts w:ascii="Arial" w:hAnsi="Arial" w:cs="Arial"/>
            <w:noProof/>
            <w:sz w:val="21"/>
            <w:szCs w:val="21"/>
          </w:rPr>
          <w:fldChar w:fldCharType="separate"/>
        </w:r>
        <w:r w:rsidR="004F2BC1">
          <w:rPr>
            <w:rFonts w:ascii="Arial" w:hAnsi="Arial" w:cs="Arial"/>
            <w:noProof/>
            <w:sz w:val="21"/>
            <w:szCs w:val="21"/>
          </w:rPr>
          <w:t>24</w:t>
        </w:r>
        <w:r w:rsidR="001C78E2">
          <w:rPr>
            <w:rFonts w:ascii="Arial" w:hAnsi="Arial" w:cs="Arial"/>
            <w:noProof/>
            <w:sz w:val="21"/>
            <w:szCs w:val="21"/>
          </w:rPr>
          <w:fldChar w:fldCharType="end"/>
        </w:r>
      </w:hyperlink>
    </w:p>
    <w:p w14:paraId="2BEA2554" w14:textId="0CC0FF40" w:rsidR="00236EF6" w:rsidRDefault="00601F35">
      <w:pPr>
        <w:pStyle w:val="TOC2"/>
        <w:tabs>
          <w:tab w:val="clear" w:pos="8302"/>
          <w:tab w:val="right" w:leader="dot" w:pos="9298"/>
        </w:tabs>
        <w:spacing w:line="360" w:lineRule="auto"/>
        <w:rPr>
          <w:rFonts w:ascii="Arial" w:hAnsi="Arial" w:cs="Arial"/>
          <w:noProof/>
          <w:sz w:val="21"/>
          <w:szCs w:val="21"/>
        </w:rPr>
      </w:pPr>
      <w:hyperlink w:anchor="_Toc24074" w:history="1">
        <w:r w:rsidR="001C78E2">
          <w:rPr>
            <w:rFonts w:ascii="Arial" w:hAnsi="Arial" w:cs="Arial"/>
            <w:noProof/>
            <w:sz w:val="21"/>
            <w:szCs w:val="21"/>
          </w:rPr>
          <w:t xml:space="preserve">8.4 </w:t>
        </w:r>
        <w:r w:rsidR="001C78E2">
          <w:rPr>
            <w:rFonts w:ascii="Arial" w:hAnsi="Arial" w:cs="Arial"/>
            <w:noProof/>
            <w:sz w:val="21"/>
            <w:szCs w:val="21"/>
          </w:rPr>
          <w:t>各银行账户余额</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_Toc24074 </w:instrText>
        </w:r>
        <w:r w:rsidR="001C78E2">
          <w:rPr>
            <w:rFonts w:ascii="Arial" w:hAnsi="Arial" w:cs="Arial"/>
            <w:noProof/>
            <w:sz w:val="21"/>
            <w:szCs w:val="21"/>
          </w:rPr>
          <w:fldChar w:fldCharType="separate"/>
        </w:r>
        <w:r w:rsidR="004F2BC1">
          <w:rPr>
            <w:rFonts w:ascii="Arial" w:hAnsi="Arial" w:cs="Arial"/>
            <w:noProof/>
            <w:sz w:val="21"/>
            <w:szCs w:val="21"/>
          </w:rPr>
          <w:t>25</w:t>
        </w:r>
        <w:r w:rsidR="001C78E2">
          <w:rPr>
            <w:rFonts w:ascii="Arial" w:hAnsi="Arial" w:cs="Arial"/>
            <w:noProof/>
            <w:sz w:val="21"/>
            <w:szCs w:val="21"/>
          </w:rPr>
          <w:fldChar w:fldCharType="end"/>
        </w:r>
      </w:hyperlink>
    </w:p>
    <w:p w14:paraId="50A6DFA1" w14:textId="7C9F3912" w:rsidR="00236EF6" w:rsidRDefault="00601F35">
      <w:pPr>
        <w:pStyle w:val="TOC1"/>
        <w:tabs>
          <w:tab w:val="clear" w:pos="8302"/>
          <w:tab w:val="right" w:leader="dot" w:pos="9298"/>
        </w:tabs>
        <w:spacing w:line="360" w:lineRule="auto"/>
        <w:rPr>
          <w:rFonts w:ascii="Arial" w:hAnsi="Arial" w:cs="Arial"/>
          <w:noProof/>
          <w:sz w:val="21"/>
          <w:szCs w:val="21"/>
        </w:rPr>
      </w:pPr>
      <w:hyperlink w:anchor="_Toc20223" w:history="1">
        <w:r w:rsidR="001C78E2">
          <w:rPr>
            <w:rFonts w:ascii="Arial" w:hAnsi="Arial" w:cs="Arial"/>
            <w:noProof/>
            <w:sz w:val="21"/>
            <w:szCs w:val="21"/>
          </w:rPr>
          <w:t>附件</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_Toc20223 </w:instrText>
        </w:r>
        <w:r w:rsidR="001C78E2">
          <w:rPr>
            <w:rFonts w:ascii="Arial" w:hAnsi="Arial" w:cs="Arial"/>
            <w:noProof/>
            <w:sz w:val="21"/>
            <w:szCs w:val="21"/>
          </w:rPr>
          <w:fldChar w:fldCharType="separate"/>
        </w:r>
        <w:r w:rsidR="004F2BC1">
          <w:rPr>
            <w:rFonts w:ascii="Arial" w:hAnsi="Arial" w:cs="Arial"/>
            <w:noProof/>
            <w:sz w:val="21"/>
            <w:szCs w:val="21"/>
          </w:rPr>
          <w:t>26</w:t>
        </w:r>
        <w:r w:rsidR="001C78E2">
          <w:rPr>
            <w:rFonts w:ascii="Arial" w:hAnsi="Arial" w:cs="Arial"/>
            <w:noProof/>
            <w:sz w:val="21"/>
            <w:szCs w:val="21"/>
          </w:rPr>
          <w:fldChar w:fldCharType="end"/>
        </w:r>
      </w:hyperlink>
    </w:p>
    <w:p w14:paraId="2CDE14B5" w14:textId="6ADEA188" w:rsidR="00236EF6" w:rsidRDefault="00601F35">
      <w:pPr>
        <w:pStyle w:val="TOC2"/>
        <w:tabs>
          <w:tab w:val="clear" w:pos="8302"/>
          <w:tab w:val="right" w:leader="dot" w:pos="9298"/>
        </w:tabs>
        <w:spacing w:line="360" w:lineRule="auto"/>
        <w:rPr>
          <w:rFonts w:ascii="Arial" w:hAnsi="Arial" w:cs="Arial"/>
          <w:noProof/>
          <w:sz w:val="21"/>
          <w:szCs w:val="21"/>
        </w:rPr>
      </w:pPr>
      <w:hyperlink w:anchor="_Toc26224" w:history="1">
        <w:r w:rsidR="001C78E2">
          <w:rPr>
            <w:rFonts w:ascii="Arial" w:hAnsi="Arial" w:cs="Arial"/>
            <w:noProof/>
            <w:sz w:val="21"/>
            <w:szCs w:val="21"/>
          </w:rPr>
          <w:t>附件一</w:t>
        </w:r>
        <w:r w:rsidR="001C78E2">
          <w:rPr>
            <w:rFonts w:ascii="Arial" w:hAnsi="Arial" w:cs="Arial"/>
            <w:noProof/>
            <w:sz w:val="21"/>
            <w:szCs w:val="21"/>
          </w:rPr>
          <w:t xml:space="preserve"> </w:t>
        </w:r>
        <w:r w:rsidR="001C78E2">
          <w:rPr>
            <w:rFonts w:ascii="Arial" w:hAnsi="Arial" w:cs="Arial"/>
            <w:noProof/>
            <w:sz w:val="21"/>
            <w:szCs w:val="21"/>
          </w:rPr>
          <w:t>项目平面图</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_Toc26224 </w:instrText>
        </w:r>
        <w:r w:rsidR="001C78E2">
          <w:rPr>
            <w:rFonts w:ascii="Arial" w:hAnsi="Arial" w:cs="Arial"/>
            <w:noProof/>
            <w:sz w:val="21"/>
            <w:szCs w:val="21"/>
          </w:rPr>
          <w:fldChar w:fldCharType="separate"/>
        </w:r>
        <w:r w:rsidR="004F2BC1">
          <w:rPr>
            <w:rFonts w:ascii="Arial" w:hAnsi="Arial" w:cs="Arial"/>
            <w:noProof/>
            <w:sz w:val="21"/>
            <w:szCs w:val="21"/>
          </w:rPr>
          <w:t>26</w:t>
        </w:r>
        <w:r w:rsidR="001C78E2">
          <w:rPr>
            <w:rFonts w:ascii="Arial" w:hAnsi="Arial" w:cs="Arial"/>
            <w:noProof/>
            <w:sz w:val="21"/>
            <w:szCs w:val="21"/>
          </w:rPr>
          <w:fldChar w:fldCharType="end"/>
        </w:r>
      </w:hyperlink>
    </w:p>
    <w:p w14:paraId="5ECD28D6" w14:textId="029201F4" w:rsidR="00236EF6" w:rsidRDefault="00601F35">
      <w:pPr>
        <w:pStyle w:val="TOC2"/>
        <w:tabs>
          <w:tab w:val="clear" w:pos="8302"/>
          <w:tab w:val="right" w:leader="dot" w:pos="9298"/>
        </w:tabs>
        <w:spacing w:line="360" w:lineRule="auto"/>
        <w:rPr>
          <w:noProof/>
        </w:rPr>
      </w:pPr>
      <w:hyperlink w:anchor="_Toc3163" w:history="1">
        <w:r w:rsidR="001C78E2">
          <w:rPr>
            <w:rFonts w:ascii="Arial" w:hAnsi="Arial" w:cs="Arial"/>
            <w:noProof/>
            <w:sz w:val="21"/>
            <w:szCs w:val="21"/>
          </w:rPr>
          <w:t>附件二</w:t>
        </w:r>
        <w:r w:rsidR="001C78E2">
          <w:rPr>
            <w:rFonts w:ascii="Arial" w:hAnsi="Arial" w:cs="Arial"/>
            <w:noProof/>
            <w:sz w:val="21"/>
            <w:szCs w:val="21"/>
          </w:rPr>
          <w:t xml:space="preserve"> </w:t>
        </w:r>
        <w:r w:rsidR="001C78E2">
          <w:rPr>
            <w:rFonts w:ascii="Arial" w:hAnsi="Arial" w:cs="Arial" w:hint="eastAsia"/>
            <w:noProof/>
            <w:sz w:val="21"/>
            <w:szCs w:val="21"/>
          </w:rPr>
          <w:t>预售许可证</w:t>
        </w:r>
        <w:r w:rsidR="001C78E2">
          <w:rPr>
            <w:rFonts w:ascii="Arial" w:hAnsi="Arial" w:cs="Arial"/>
            <w:noProof/>
            <w:sz w:val="21"/>
            <w:szCs w:val="21"/>
          </w:rPr>
          <w:tab/>
        </w:r>
        <w:r w:rsidR="001C78E2">
          <w:rPr>
            <w:rFonts w:ascii="Arial" w:hAnsi="Arial" w:cs="Arial"/>
            <w:noProof/>
            <w:sz w:val="21"/>
            <w:szCs w:val="21"/>
          </w:rPr>
          <w:fldChar w:fldCharType="begin"/>
        </w:r>
        <w:r w:rsidR="001C78E2">
          <w:rPr>
            <w:rFonts w:ascii="Arial" w:hAnsi="Arial" w:cs="Arial"/>
            <w:noProof/>
            <w:sz w:val="21"/>
            <w:szCs w:val="21"/>
          </w:rPr>
          <w:instrText xml:space="preserve"> PAGEREF _Toc3163 </w:instrText>
        </w:r>
        <w:r w:rsidR="001C78E2">
          <w:rPr>
            <w:rFonts w:ascii="Arial" w:hAnsi="Arial" w:cs="Arial"/>
            <w:noProof/>
            <w:sz w:val="21"/>
            <w:szCs w:val="21"/>
          </w:rPr>
          <w:fldChar w:fldCharType="separate"/>
        </w:r>
        <w:r w:rsidR="004F2BC1">
          <w:rPr>
            <w:rFonts w:ascii="Arial" w:hAnsi="Arial" w:cs="Arial"/>
            <w:noProof/>
            <w:sz w:val="21"/>
            <w:szCs w:val="21"/>
          </w:rPr>
          <w:t>27</w:t>
        </w:r>
        <w:r w:rsidR="001C78E2">
          <w:rPr>
            <w:rFonts w:ascii="Arial" w:hAnsi="Arial" w:cs="Arial"/>
            <w:noProof/>
            <w:sz w:val="21"/>
            <w:szCs w:val="21"/>
          </w:rPr>
          <w:fldChar w:fldCharType="end"/>
        </w:r>
      </w:hyperlink>
    </w:p>
    <w:p w14:paraId="7FA485B6" w14:textId="77777777" w:rsidR="00236EF6" w:rsidRDefault="001C78E2">
      <w:pPr>
        <w:pStyle w:val="TOC10"/>
        <w:keepNext w:val="0"/>
        <w:keepLines w:val="0"/>
        <w:widowControl w:val="0"/>
        <w:spacing w:line="360" w:lineRule="auto"/>
        <w:jc w:val="center"/>
        <w:rPr>
          <w:rFonts w:ascii="Arial" w:hAnsi="Arial" w:cs="Arial"/>
          <w:color w:val="000000"/>
          <w:sz w:val="21"/>
          <w:szCs w:val="21"/>
        </w:rPr>
        <w:sectPr w:rsidR="00236EF6">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65AA8D80" w14:textId="77777777" w:rsidR="00236EF6" w:rsidRDefault="001C78E2">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5B036767" w14:textId="77777777" w:rsidR="00236EF6" w:rsidRDefault="001C78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2CA2B695" w14:textId="77777777" w:rsidR="00236EF6" w:rsidRDefault="001C78E2">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794335A3" w14:textId="77777777" w:rsidR="00236EF6" w:rsidRDefault="001C78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226DA14F" w14:textId="77777777" w:rsidR="00236EF6" w:rsidRDefault="001C78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62D2072C" w14:textId="77777777" w:rsidR="00236EF6" w:rsidRDefault="001C78E2">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2E6A1B05" w14:textId="77777777" w:rsidR="00236EF6" w:rsidRDefault="001C78E2">
      <w:pPr>
        <w:pStyle w:val="1"/>
        <w:spacing w:before="300" w:after="300" w:line="360" w:lineRule="exact"/>
        <w:rPr>
          <w:rFonts w:ascii="Arial" w:hAnsi="Arial" w:cs="Arial"/>
          <w:color w:val="000000"/>
          <w:sz w:val="24"/>
          <w:szCs w:val="24"/>
        </w:rPr>
      </w:pPr>
      <w:bookmarkStart w:id="2" w:name="_Toc535570745"/>
      <w:bookmarkStart w:id="3" w:name="_Toc1689"/>
      <w:bookmarkStart w:id="4" w:name="_Toc18465"/>
      <w:bookmarkStart w:id="5" w:name="_Toc532281654"/>
      <w:bookmarkStart w:id="6" w:name="_Toc535580086"/>
      <w:bookmarkStart w:id="7" w:name="_Toc32129"/>
      <w:bookmarkStart w:id="8" w:name="_Toc535508633"/>
      <w:bookmarkStart w:id="9" w:name="_Toc50218126"/>
      <w:bookmarkStart w:id="10" w:name="_Toc535580018"/>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p>
    <w:p w14:paraId="379B6835" w14:textId="77777777" w:rsidR="00236EF6" w:rsidRDefault="001C78E2">
      <w:pPr>
        <w:jc w:val="center"/>
        <w:rPr>
          <w:rFonts w:ascii="Arial" w:hAnsi="Arial" w:cs="Arial"/>
        </w:rPr>
      </w:pPr>
      <w:r>
        <w:rPr>
          <w:rFonts w:ascii="Arial" w:hAnsi="Arial" w:cs="Arial"/>
          <w:noProof/>
          <w:sz w:val="24"/>
        </w:rPr>
        <w:drawing>
          <wp:inline distT="0" distB="0" distL="114300" distR="114300" wp14:anchorId="7D2F65FB" wp14:editId="1E684373">
            <wp:extent cx="5819775" cy="3880485"/>
            <wp:effectExtent l="0" t="0" r="9525" b="5715"/>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0"/>
                    <a:stretch>
                      <a:fillRect/>
                    </a:stretch>
                  </pic:blipFill>
                  <pic:spPr>
                    <a:xfrm>
                      <a:off x="0" y="0"/>
                      <a:ext cx="5819775" cy="3880485"/>
                    </a:xfrm>
                    <a:prstGeom prst="rect">
                      <a:avLst/>
                    </a:prstGeom>
                    <a:noFill/>
                    <a:ln w="9525">
                      <a:noFill/>
                    </a:ln>
                  </pic:spPr>
                </pic:pic>
              </a:graphicData>
            </a:graphic>
          </wp:inline>
        </w:drawing>
      </w:r>
    </w:p>
    <w:p w14:paraId="5FF9877A" w14:textId="77777777" w:rsidR="00236EF6" w:rsidRDefault="00236EF6">
      <w:pPr>
        <w:spacing w:line="480" w:lineRule="auto"/>
        <w:ind w:firstLineChars="200" w:firstLine="420"/>
        <w:rPr>
          <w:rFonts w:ascii="Arial" w:hAnsi="Arial" w:cs="Arial"/>
          <w:bCs/>
          <w:kern w:val="44"/>
          <w:szCs w:val="21"/>
        </w:rPr>
      </w:pPr>
    </w:p>
    <w:p w14:paraId="02CF4571" w14:textId="77777777" w:rsidR="00236EF6" w:rsidRDefault="001C78E2">
      <w:pPr>
        <w:spacing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lang w:bidi="ar"/>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lastRenderedPageBreak/>
        <w:t>㎡。</w:t>
      </w:r>
      <w:r>
        <w:rPr>
          <w:rFonts w:ascii="Arial" w:hAnsi="Arial" w:cs="Arial"/>
          <w:color w:val="000000"/>
          <w:szCs w:val="21"/>
        </w:rPr>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1" w:name="_Toc535580021"/>
      <w:bookmarkStart w:id="12" w:name="_Toc535570748"/>
      <w:bookmarkStart w:id="13" w:name="_Toc50218127"/>
      <w:bookmarkStart w:id="14" w:name="_Toc535508634"/>
      <w:bookmarkStart w:id="15" w:name="_Toc535580089"/>
      <w:bookmarkStart w:id="16" w:name="_Toc532281655"/>
    </w:p>
    <w:p w14:paraId="64A7A5AA" w14:textId="77777777" w:rsidR="00236EF6" w:rsidRDefault="001C78E2">
      <w:pPr>
        <w:pStyle w:val="1"/>
        <w:spacing w:before="300" w:after="300" w:line="360" w:lineRule="exact"/>
        <w:rPr>
          <w:rFonts w:ascii="Arial" w:hAnsi="Arial" w:cs="Arial"/>
          <w:color w:val="000000"/>
          <w:sz w:val="24"/>
          <w:szCs w:val="24"/>
        </w:rPr>
      </w:pPr>
      <w:bookmarkStart w:id="17" w:name="_Toc7745"/>
      <w:bookmarkStart w:id="18" w:name="_Toc1841"/>
      <w:bookmarkStart w:id="19" w:name="_Toc17873"/>
      <w:r>
        <w:rPr>
          <w:rFonts w:ascii="Arial" w:hAnsi="Arial" w:cs="Arial"/>
          <w:color w:val="000000"/>
          <w:sz w:val="24"/>
          <w:szCs w:val="24"/>
        </w:rPr>
        <w:t>2</w:t>
      </w:r>
      <w:r>
        <w:rPr>
          <w:rFonts w:ascii="Arial" w:hAnsi="Arial" w:cs="Arial"/>
          <w:color w:val="000000"/>
          <w:sz w:val="24"/>
          <w:szCs w:val="24"/>
        </w:rPr>
        <w:t>重大事件披露</w:t>
      </w:r>
      <w:bookmarkEnd w:id="11"/>
      <w:bookmarkEnd w:id="12"/>
      <w:bookmarkEnd w:id="13"/>
      <w:bookmarkEnd w:id="14"/>
      <w:bookmarkEnd w:id="15"/>
      <w:bookmarkEnd w:id="16"/>
      <w:bookmarkEnd w:id="17"/>
      <w:bookmarkEnd w:id="18"/>
      <w:bookmarkEnd w:id="19"/>
    </w:p>
    <w:p w14:paraId="0E8B4BA5" w14:textId="6942452A" w:rsidR="00236EF6" w:rsidRDefault="001C78E2">
      <w:pPr>
        <w:numPr>
          <w:ilvl w:val="255"/>
          <w:numId w:val="0"/>
        </w:numPr>
        <w:spacing w:line="480" w:lineRule="auto"/>
        <w:ind w:firstLineChars="200" w:firstLine="420"/>
        <w:rPr>
          <w:rFonts w:ascii="Arial" w:hAnsi="Arial" w:cs="Arial"/>
          <w:bCs/>
          <w:kern w:val="44"/>
          <w:szCs w:val="21"/>
        </w:rPr>
      </w:pPr>
      <w:r>
        <w:rPr>
          <w:rFonts w:ascii="Arial" w:hAnsi="Arial" w:cs="Arial" w:hint="eastAsia"/>
          <w:bCs/>
          <w:kern w:val="44"/>
          <w:szCs w:val="21"/>
        </w:rPr>
        <w:t>1</w:t>
      </w:r>
      <w:r>
        <w:rPr>
          <w:rFonts w:ascii="Arial" w:hAnsi="Arial" w:cs="Arial" w:hint="eastAsia"/>
          <w:bCs/>
          <w:kern w:val="44"/>
          <w:szCs w:val="21"/>
        </w:rPr>
        <w:t>、</w:t>
      </w:r>
      <w:r>
        <w:rPr>
          <w:rFonts w:ascii="Arial" w:hAnsi="Arial" w:cs="Arial"/>
          <w:bCs/>
          <w:kern w:val="44"/>
          <w:szCs w:val="21"/>
        </w:rPr>
        <w:t>正楚</w:t>
      </w:r>
      <w:r>
        <w:rPr>
          <w:rFonts w:ascii="Arial" w:hAnsi="Arial" w:cs="Arial" w:hint="eastAsia"/>
          <w:bCs/>
          <w:kern w:val="44"/>
          <w:szCs w:val="21"/>
        </w:rPr>
        <w:t>于</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6</w:t>
      </w:r>
      <w:r>
        <w:rPr>
          <w:rFonts w:ascii="Arial" w:hAnsi="Arial" w:cs="Arial" w:hint="eastAsia"/>
          <w:bCs/>
          <w:kern w:val="44"/>
          <w:szCs w:val="21"/>
        </w:rPr>
        <w:t>日办理土地解</w:t>
      </w:r>
      <w:r w:rsidR="00EB357B">
        <w:rPr>
          <w:rFonts w:ascii="Arial" w:hAnsi="Arial" w:cs="Arial" w:hint="eastAsia"/>
          <w:bCs/>
          <w:kern w:val="44"/>
          <w:szCs w:val="21"/>
        </w:rPr>
        <w:t>押</w:t>
      </w:r>
      <w:r>
        <w:rPr>
          <w:rFonts w:ascii="Arial" w:hAnsi="Arial" w:cs="Arial" w:hint="eastAsia"/>
          <w:bCs/>
          <w:kern w:val="44"/>
          <w:szCs w:val="21"/>
        </w:rPr>
        <w:t>，并办理在建工程抵押</w:t>
      </w:r>
    </w:p>
    <w:p w14:paraId="10E1BE1A" w14:textId="77777777" w:rsidR="00236EF6" w:rsidRDefault="001C78E2">
      <w:pPr>
        <w:numPr>
          <w:ilvl w:val="255"/>
          <w:numId w:val="0"/>
        </w:numPr>
        <w:spacing w:line="480" w:lineRule="auto"/>
        <w:ind w:firstLineChars="200" w:firstLine="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、正楚于</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20</w:t>
      </w:r>
      <w:r>
        <w:rPr>
          <w:rFonts w:ascii="Arial" w:hAnsi="Arial" w:cs="Arial" w:hint="eastAsia"/>
          <w:bCs/>
          <w:kern w:val="44"/>
          <w:szCs w:val="21"/>
        </w:rPr>
        <w:t>办理项目</w:t>
      </w:r>
      <w:r>
        <w:rPr>
          <w:rFonts w:ascii="Arial" w:hAnsi="Arial" w:cs="Arial" w:hint="eastAsia"/>
          <w:bCs/>
          <w:kern w:val="44"/>
          <w:szCs w:val="21"/>
        </w:rPr>
        <w:t>1</w:t>
      </w:r>
      <w:r>
        <w:rPr>
          <w:rFonts w:ascii="Arial" w:hAnsi="Arial" w:cs="Arial" w:hint="eastAsia"/>
          <w:bCs/>
          <w:kern w:val="44"/>
          <w:szCs w:val="21"/>
        </w:rPr>
        <w:t>号楼预售许可证</w:t>
      </w:r>
      <w:r>
        <w:rPr>
          <w:rFonts w:ascii="Arial" w:hAnsi="Arial" w:cs="Arial"/>
          <w:bCs/>
          <w:kern w:val="44"/>
          <w:szCs w:val="21"/>
        </w:rPr>
        <w:t>（详见附件</w:t>
      </w:r>
      <w:r>
        <w:rPr>
          <w:rFonts w:ascii="Arial" w:hAnsi="Arial" w:cs="Arial" w:hint="eastAsia"/>
          <w:bCs/>
          <w:kern w:val="44"/>
          <w:szCs w:val="21"/>
        </w:rPr>
        <w:t>二</w:t>
      </w:r>
      <w:r>
        <w:rPr>
          <w:rFonts w:ascii="Arial" w:hAnsi="Arial" w:cs="Arial"/>
          <w:bCs/>
          <w:kern w:val="44"/>
          <w:szCs w:val="21"/>
        </w:rPr>
        <w:t>）。</w:t>
      </w:r>
    </w:p>
    <w:p w14:paraId="3F46B806" w14:textId="77777777" w:rsidR="00236EF6" w:rsidRDefault="001C78E2">
      <w:pPr>
        <w:numPr>
          <w:ilvl w:val="255"/>
          <w:numId w:val="0"/>
        </w:numPr>
        <w:spacing w:line="480" w:lineRule="auto"/>
        <w:ind w:firstLineChars="200" w:firstLine="420"/>
        <w:rPr>
          <w:rFonts w:ascii="Arial" w:hAnsi="Arial" w:cs="Arial"/>
          <w:bCs/>
          <w:kern w:val="44"/>
          <w:szCs w:val="21"/>
        </w:rPr>
      </w:pPr>
      <w:r>
        <w:rPr>
          <w:rFonts w:ascii="Arial" w:hAnsi="Arial" w:cs="Arial" w:hint="eastAsia"/>
          <w:bCs/>
          <w:kern w:val="44"/>
          <w:szCs w:val="21"/>
        </w:rPr>
        <w:t>3</w:t>
      </w:r>
      <w:r>
        <w:rPr>
          <w:rFonts w:ascii="Arial" w:hAnsi="Arial" w:cs="Arial" w:hint="eastAsia"/>
          <w:bCs/>
          <w:kern w:val="44"/>
          <w:szCs w:val="21"/>
        </w:rPr>
        <w:t>、正楚于</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1</w:t>
      </w:r>
      <w:r>
        <w:rPr>
          <w:rFonts w:ascii="Arial" w:hAnsi="Arial" w:cs="Arial" w:hint="eastAsia"/>
          <w:bCs/>
          <w:kern w:val="44"/>
          <w:szCs w:val="21"/>
        </w:rPr>
        <w:t>月</w:t>
      </w:r>
      <w:r>
        <w:rPr>
          <w:rFonts w:ascii="Arial" w:hAnsi="Arial" w:cs="Arial" w:hint="eastAsia"/>
          <w:bCs/>
          <w:kern w:val="44"/>
          <w:szCs w:val="21"/>
        </w:rPr>
        <w:t>31</w:t>
      </w:r>
      <w:r>
        <w:rPr>
          <w:rFonts w:ascii="Arial" w:hAnsi="Arial" w:cs="Arial" w:hint="eastAsia"/>
          <w:bCs/>
          <w:kern w:val="44"/>
          <w:szCs w:val="21"/>
        </w:rPr>
        <w:t>日工人和施工方停工，</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月工地正式开始春节休假，暂定</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22</w:t>
      </w:r>
      <w:r>
        <w:rPr>
          <w:rFonts w:ascii="Arial" w:hAnsi="Arial" w:cs="Arial" w:hint="eastAsia"/>
          <w:bCs/>
          <w:kern w:val="44"/>
          <w:szCs w:val="21"/>
        </w:rPr>
        <w:t>日复工上班。</w:t>
      </w:r>
    </w:p>
    <w:p w14:paraId="170E8A16" w14:textId="77777777" w:rsidR="00236EF6" w:rsidRDefault="001C78E2">
      <w:pPr>
        <w:pStyle w:val="1"/>
        <w:spacing w:before="300" w:after="300" w:line="360" w:lineRule="exact"/>
        <w:rPr>
          <w:rFonts w:ascii="Arial" w:hAnsi="Arial" w:cs="Arial"/>
          <w:sz w:val="24"/>
          <w:szCs w:val="24"/>
        </w:rPr>
      </w:pPr>
      <w:bookmarkStart w:id="20" w:name="_Toc25842"/>
      <w:bookmarkStart w:id="21" w:name="_Toc9578"/>
      <w:bookmarkStart w:id="22" w:name="_Toc28001"/>
      <w:bookmarkStart w:id="23" w:name="_Toc50218128"/>
      <w:r>
        <w:rPr>
          <w:rFonts w:ascii="Arial" w:hAnsi="Arial" w:cs="Arial"/>
          <w:sz w:val="24"/>
          <w:szCs w:val="24"/>
        </w:rPr>
        <w:t>3</w:t>
      </w:r>
      <w:r>
        <w:rPr>
          <w:rFonts w:ascii="Arial" w:hAnsi="Arial" w:cs="Arial"/>
          <w:sz w:val="24"/>
          <w:szCs w:val="24"/>
        </w:rPr>
        <w:t>项目五证办理情况及施工进度情况</w:t>
      </w:r>
      <w:bookmarkEnd w:id="20"/>
      <w:bookmarkEnd w:id="21"/>
      <w:bookmarkEnd w:id="22"/>
      <w:bookmarkEnd w:id="23"/>
    </w:p>
    <w:p w14:paraId="23D4218B" w14:textId="77777777" w:rsidR="00236EF6" w:rsidRDefault="001C78E2">
      <w:pPr>
        <w:pStyle w:val="2"/>
        <w:keepNext w:val="0"/>
        <w:keepLines w:val="0"/>
        <w:spacing w:before="300" w:after="300" w:line="360" w:lineRule="exact"/>
        <w:jc w:val="left"/>
        <w:rPr>
          <w:rFonts w:eastAsia="宋体" w:cs="Arial"/>
          <w:sz w:val="24"/>
          <w:szCs w:val="24"/>
        </w:rPr>
      </w:pPr>
      <w:bookmarkStart w:id="24" w:name="_Toc10982"/>
      <w:bookmarkStart w:id="25" w:name="_Toc30709"/>
      <w:bookmarkStart w:id="26" w:name="_Toc50218129"/>
      <w:bookmarkStart w:id="27" w:name="_Toc16400"/>
      <w:r>
        <w:rPr>
          <w:rFonts w:eastAsia="宋体" w:cs="Arial"/>
          <w:sz w:val="24"/>
          <w:szCs w:val="24"/>
        </w:rPr>
        <w:t>3.1</w:t>
      </w:r>
      <w:r>
        <w:rPr>
          <w:rFonts w:eastAsia="宋体" w:cs="Arial"/>
          <w:sz w:val="24"/>
          <w:szCs w:val="24"/>
        </w:rPr>
        <w:t>项目五证办理情况说明</w:t>
      </w:r>
      <w:bookmarkEnd w:id="24"/>
      <w:bookmarkEnd w:id="25"/>
      <w:bookmarkEnd w:id="26"/>
      <w:bookmarkEnd w:id="27"/>
    </w:p>
    <w:p w14:paraId="1C17AA24" w14:textId="77777777" w:rsidR="00236EF6" w:rsidRDefault="001C78E2">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b/>
          <w:bCs/>
          <w:kern w:val="44"/>
          <w:sz w:val="24"/>
        </w:rPr>
        <w:t>1</w:t>
      </w:r>
      <w:r>
        <w:rPr>
          <w:rFonts w:ascii="Arial" w:hAnsi="Arial" w:cs="Arial"/>
          <w:b/>
          <w:bCs/>
          <w:kern w:val="44"/>
          <w:sz w:val="24"/>
        </w:rPr>
        <w:t>月</w:t>
      </w:r>
      <w:r>
        <w:rPr>
          <w:rFonts w:ascii="Arial" w:hAnsi="Arial" w:cs="Arial"/>
          <w:b/>
          <w:bCs/>
          <w:kern w:val="44"/>
          <w:sz w:val="24"/>
        </w:rPr>
        <w:t>3</w:t>
      </w:r>
      <w:r>
        <w:rPr>
          <w:rFonts w:ascii="Arial" w:hAnsi="Arial" w:cs="Arial" w:hint="eastAsia"/>
          <w:b/>
          <w:bCs/>
          <w:kern w:val="44"/>
          <w:sz w:val="24"/>
        </w:rPr>
        <w:t>1</w:t>
      </w:r>
      <w:r>
        <w:rPr>
          <w:rFonts w:ascii="Arial" w:hAnsi="Arial" w:cs="Arial"/>
          <w:b/>
          <w:bCs/>
          <w:kern w:val="44"/>
          <w:sz w:val="24"/>
        </w:rPr>
        <w:t>日项目五证办理计划及进度情况</w:t>
      </w:r>
    </w:p>
    <w:p w14:paraId="52E6D5FB" w14:textId="77777777" w:rsidR="00236EF6" w:rsidRDefault="00236EF6">
      <w:pPr>
        <w:spacing w:beforeLines="100" w:before="240"/>
        <w:jc w:val="center"/>
        <w:rPr>
          <w:rFonts w:ascii="Arial" w:hAnsi="Arial" w:cs="Arial"/>
          <w:b/>
          <w:bCs/>
          <w:kern w:val="44"/>
          <w:sz w:val="24"/>
        </w:rPr>
      </w:pPr>
    </w:p>
    <w:tbl>
      <w:tblPr>
        <w:tblW w:w="5970" w:type="dxa"/>
        <w:jc w:val="center"/>
        <w:tblCellMar>
          <w:left w:w="0" w:type="dxa"/>
          <w:right w:w="0" w:type="dxa"/>
        </w:tblCellMar>
        <w:tblLook w:val="04A0" w:firstRow="1" w:lastRow="0" w:firstColumn="1" w:lastColumn="0" w:noHBand="0" w:noVBand="1"/>
      </w:tblPr>
      <w:tblGrid>
        <w:gridCol w:w="2655"/>
        <w:gridCol w:w="3315"/>
      </w:tblGrid>
      <w:tr w:rsidR="00236EF6" w14:paraId="51495401"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BF325"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证书</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BC109"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r>
      <w:tr w:rsidR="00236EF6" w14:paraId="240C6095"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88D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D81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r>
      <w:tr w:rsidR="00236EF6" w14:paraId="52824FCF"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209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0FD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3</w:t>
            </w:r>
            <w:r>
              <w:rPr>
                <w:rFonts w:ascii="Arial" w:hAnsi="Arial" w:cs="Arial"/>
                <w:color w:val="000000"/>
                <w:kern w:val="0"/>
                <w:sz w:val="18"/>
                <w:szCs w:val="18"/>
                <w:lang w:bidi="ar"/>
              </w:rPr>
              <w:t>日</w:t>
            </w:r>
          </w:p>
        </w:tc>
      </w:tr>
      <w:tr w:rsidR="00236EF6" w14:paraId="5217C3D9"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C94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8F7D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w:t>
            </w:r>
          </w:p>
        </w:tc>
      </w:tr>
      <w:tr w:rsidR="00236EF6" w14:paraId="6DD648D4"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13B3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98F9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6</w:t>
            </w:r>
            <w:r>
              <w:rPr>
                <w:rFonts w:ascii="Arial" w:hAnsi="Arial" w:cs="Arial"/>
                <w:color w:val="000000"/>
                <w:kern w:val="0"/>
                <w:sz w:val="18"/>
                <w:szCs w:val="18"/>
                <w:lang w:bidi="ar"/>
              </w:rPr>
              <w:t>日</w:t>
            </w:r>
          </w:p>
        </w:tc>
      </w:tr>
      <w:tr w:rsidR="00236EF6" w14:paraId="6C220C0E" w14:textId="77777777">
        <w:trPr>
          <w:trHeight w:val="522"/>
          <w:jc w:val="center"/>
        </w:trPr>
        <w:tc>
          <w:tcPr>
            <w:tcW w:w="265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4D6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795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24</w:t>
            </w:r>
            <w:r>
              <w:rPr>
                <w:rFonts w:ascii="Arial" w:hAnsi="Arial" w:cs="Arial"/>
                <w:color w:val="000000"/>
                <w:kern w:val="0"/>
                <w:sz w:val="18"/>
                <w:szCs w:val="18"/>
                <w:lang w:bidi="ar"/>
              </w:rPr>
              <w:t>日（</w:t>
            </w:r>
            <w:r>
              <w:rPr>
                <w:rFonts w:ascii="Arial" w:hAnsi="Arial" w:cs="Arial"/>
                <w:color w:val="000000"/>
                <w:kern w:val="0"/>
                <w:sz w:val="18"/>
                <w:szCs w:val="18"/>
                <w:lang w:bidi="ar"/>
              </w:rPr>
              <w:t>5#</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w:t>
            </w:r>
            <w:r>
              <w:rPr>
                <w:rFonts w:ascii="Arial" w:hAnsi="Arial" w:cs="Arial"/>
                <w:color w:val="000000"/>
                <w:kern w:val="0"/>
                <w:sz w:val="18"/>
                <w:szCs w:val="18"/>
                <w:lang w:bidi="ar"/>
              </w:rPr>
              <w:t>7#</w:t>
            </w:r>
            <w:r>
              <w:rPr>
                <w:rFonts w:ascii="Arial" w:hAnsi="Arial" w:cs="Arial"/>
                <w:color w:val="000000"/>
                <w:kern w:val="0"/>
                <w:sz w:val="18"/>
                <w:szCs w:val="18"/>
                <w:lang w:bidi="ar"/>
              </w:rPr>
              <w:t>楼）</w:t>
            </w:r>
          </w:p>
        </w:tc>
      </w:tr>
      <w:tr w:rsidR="00236EF6" w14:paraId="75C1A151"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56540" w14:textId="77777777" w:rsidR="00236EF6" w:rsidRDefault="00236EF6">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7A45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r>
              <w:rPr>
                <w:rFonts w:ascii="Arial" w:hAnsi="Arial" w:cs="Arial"/>
                <w:color w:val="000000"/>
                <w:kern w:val="0"/>
                <w:sz w:val="18"/>
                <w:szCs w:val="18"/>
                <w:lang w:bidi="ar"/>
              </w:rPr>
              <w:t>17</w:t>
            </w:r>
            <w:r>
              <w:rPr>
                <w:rFonts w:ascii="Arial" w:hAnsi="Arial" w:cs="Arial"/>
                <w:color w:val="000000"/>
                <w:kern w:val="0"/>
                <w:sz w:val="18"/>
                <w:szCs w:val="18"/>
                <w:lang w:bidi="ar"/>
              </w:rPr>
              <w:t>日（</w:t>
            </w:r>
            <w:r>
              <w:rPr>
                <w:rFonts w:ascii="Arial" w:hAnsi="Arial" w:cs="Arial"/>
                <w:color w:val="000000"/>
                <w:kern w:val="0"/>
                <w:sz w:val="18"/>
                <w:szCs w:val="18"/>
                <w:lang w:bidi="ar"/>
              </w:rPr>
              <w:t>3#</w:t>
            </w:r>
            <w:r>
              <w:rPr>
                <w:rFonts w:ascii="Arial" w:hAnsi="Arial" w:cs="Arial"/>
                <w:color w:val="000000"/>
                <w:kern w:val="0"/>
                <w:sz w:val="18"/>
                <w:szCs w:val="18"/>
                <w:lang w:bidi="ar"/>
              </w:rPr>
              <w:t>楼）</w:t>
            </w:r>
          </w:p>
        </w:tc>
      </w:tr>
      <w:tr w:rsidR="00236EF6" w14:paraId="74B91C1A"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56946B" w14:textId="77777777" w:rsidR="00236EF6" w:rsidRDefault="00236EF6">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887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r>
              <w:rPr>
                <w:rFonts w:ascii="Arial" w:hAnsi="Arial" w:cs="Arial"/>
                <w:color w:val="000000"/>
                <w:kern w:val="0"/>
                <w:sz w:val="18"/>
                <w:szCs w:val="18"/>
                <w:lang w:bidi="ar"/>
              </w:rPr>
              <w:t>24</w:t>
            </w:r>
            <w:r>
              <w:rPr>
                <w:rFonts w:ascii="Arial" w:hAnsi="Arial" w:cs="Arial"/>
                <w:color w:val="000000"/>
                <w:kern w:val="0"/>
                <w:sz w:val="18"/>
                <w:szCs w:val="18"/>
                <w:lang w:bidi="ar"/>
              </w:rPr>
              <w:t>日（</w:t>
            </w:r>
            <w:r>
              <w:rPr>
                <w:rFonts w:ascii="Arial" w:hAnsi="Arial" w:cs="Arial"/>
                <w:color w:val="000000"/>
                <w:kern w:val="0"/>
                <w:sz w:val="18"/>
                <w:szCs w:val="18"/>
                <w:lang w:bidi="ar"/>
              </w:rPr>
              <w:t>2#</w:t>
            </w:r>
            <w:r>
              <w:rPr>
                <w:rFonts w:ascii="Arial" w:hAnsi="Arial" w:cs="Arial"/>
                <w:color w:val="000000"/>
                <w:kern w:val="0"/>
                <w:sz w:val="18"/>
                <w:szCs w:val="18"/>
                <w:lang w:bidi="ar"/>
              </w:rPr>
              <w:t>楼）</w:t>
            </w:r>
          </w:p>
        </w:tc>
      </w:tr>
      <w:tr w:rsidR="00236EF6" w14:paraId="60D92C40"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7815B1" w14:textId="77777777" w:rsidR="00236EF6" w:rsidRDefault="00236EF6">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51812"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10</w:t>
            </w:r>
            <w:r>
              <w:rPr>
                <w:rFonts w:ascii="Arial" w:hAnsi="Arial" w:cs="Arial"/>
                <w:color w:val="000000"/>
                <w:kern w:val="0"/>
                <w:sz w:val="18"/>
                <w:szCs w:val="18"/>
                <w:lang w:bidi="ar"/>
              </w:rPr>
              <w:t>月</w:t>
            </w:r>
            <w:r>
              <w:rPr>
                <w:rFonts w:ascii="Arial" w:hAnsi="Arial" w:cs="Arial"/>
                <w:color w:val="000000"/>
                <w:kern w:val="0"/>
                <w:sz w:val="18"/>
                <w:szCs w:val="18"/>
                <w:lang w:bidi="ar"/>
              </w:rPr>
              <w:t>19</w:t>
            </w:r>
            <w:r>
              <w:rPr>
                <w:rFonts w:ascii="Arial" w:hAnsi="Arial" w:cs="Arial"/>
                <w:color w:val="000000"/>
                <w:kern w:val="0"/>
                <w:sz w:val="18"/>
                <w:szCs w:val="18"/>
                <w:lang w:bidi="ar"/>
              </w:rPr>
              <w:t>日（</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10#</w:t>
            </w:r>
            <w:r>
              <w:rPr>
                <w:rFonts w:ascii="Arial" w:hAnsi="Arial" w:cs="Arial"/>
                <w:color w:val="000000"/>
                <w:kern w:val="0"/>
                <w:sz w:val="18"/>
                <w:szCs w:val="18"/>
                <w:lang w:bidi="ar"/>
              </w:rPr>
              <w:t>楼）</w:t>
            </w:r>
          </w:p>
        </w:tc>
      </w:tr>
      <w:tr w:rsidR="00236EF6" w14:paraId="39CD7834" w14:textId="77777777">
        <w:trPr>
          <w:trHeight w:val="522"/>
          <w:jc w:val="center"/>
        </w:trPr>
        <w:tc>
          <w:tcPr>
            <w:tcW w:w="265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3788F" w14:textId="77777777" w:rsidR="00236EF6" w:rsidRDefault="00236EF6">
            <w:pPr>
              <w:jc w:val="center"/>
              <w:rPr>
                <w:rFonts w:ascii="Arial" w:hAnsi="Arial" w:cs="Arial"/>
                <w:color w:val="000000"/>
                <w:sz w:val="18"/>
                <w:szCs w:val="18"/>
              </w:rPr>
            </w:pP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B4A9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Arial" w:hAnsi="Arial" w:cs="Arial"/>
                <w:color w:val="000000"/>
                <w:kern w:val="0"/>
                <w:sz w:val="18"/>
                <w:szCs w:val="18"/>
                <w:lang w:bidi="ar"/>
              </w:rPr>
              <w:t>日（</w:t>
            </w:r>
            <w:r>
              <w:rPr>
                <w:rFonts w:ascii="Arial" w:hAnsi="Arial" w:cs="Arial"/>
                <w:color w:val="000000"/>
                <w:kern w:val="0"/>
                <w:sz w:val="18"/>
                <w:szCs w:val="18"/>
                <w:lang w:bidi="ar"/>
              </w:rPr>
              <w:t>1#</w:t>
            </w:r>
            <w:r>
              <w:rPr>
                <w:rFonts w:ascii="Arial" w:hAnsi="Arial" w:cs="Arial"/>
                <w:color w:val="000000"/>
                <w:kern w:val="0"/>
                <w:sz w:val="18"/>
                <w:szCs w:val="18"/>
                <w:lang w:bidi="ar"/>
              </w:rPr>
              <w:t>楼）</w:t>
            </w:r>
          </w:p>
        </w:tc>
      </w:tr>
      <w:tr w:rsidR="00236EF6" w14:paraId="0771A7C5" w14:textId="77777777">
        <w:trPr>
          <w:trHeight w:val="522"/>
          <w:jc w:val="center"/>
        </w:trPr>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9443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资质证书</w:t>
            </w:r>
          </w:p>
        </w:tc>
        <w:tc>
          <w:tcPr>
            <w:tcW w:w="33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B16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22</w:t>
            </w:r>
            <w:r>
              <w:rPr>
                <w:rFonts w:ascii="Arial" w:hAnsi="Arial" w:cs="Arial"/>
                <w:color w:val="000000"/>
                <w:kern w:val="0"/>
                <w:sz w:val="18"/>
                <w:szCs w:val="18"/>
                <w:lang w:bidi="ar"/>
              </w:rPr>
              <w:t>日暂定等级</w:t>
            </w:r>
          </w:p>
        </w:tc>
      </w:tr>
    </w:tbl>
    <w:p w14:paraId="2E3DD788" w14:textId="77777777" w:rsidR="00236EF6" w:rsidRDefault="001C78E2">
      <w:pPr>
        <w:pStyle w:val="2"/>
        <w:keepNext w:val="0"/>
        <w:keepLines w:val="0"/>
        <w:spacing w:before="300" w:after="300" w:line="360" w:lineRule="exact"/>
        <w:jc w:val="left"/>
        <w:rPr>
          <w:rFonts w:eastAsia="宋体" w:cs="Arial"/>
          <w:sz w:val="24"/>
          <w:szCs w:val="24"/>
        </w:rPr>
      </w:pPr>
      <w:bookmarkStart w:id="28" w:name="_Toc27164"/>
      <w:bookmarkStart w:id="29" w:name="_Toc31334"/>
      <w:bookmarkStart w:id="30" w:name="_Toc25385"/>
      <w:bookmarkStart w:id="31" w:name="_Toc50218130"/>
      <w:r>
        <w:rPr>
          <w:rFonts w:eastAsia="宋体" w:cs="Arial"/>
          <w:sz w:val="24"/>
          <w:szCs w:val="24"/>
        </w:rPr>
        <w:t>3.2</w:t>
      </w:r>
      <w:r>
        <w:rPr>
          <w:rFonts w:eastAsia="宋体" w:cs="Arial"/>
          <w:sz w:val="24"/>
          <w:szCs w:val="24"/>
        </w:rPr>
        <w:t>工程进度考核</w:t>
      </w:r>
      <w:bookmarkEnd w:id="28"/>
      <w:bookmarkEnd w:id="29"/>
      <w:bookmarkEnd w:id="30"/>
    </w:p>
    <w:p w14:paraId="15824145" w14:textId="77777777" w:rsidR="00236EF6" w:rsidRDefault="001C78E2">
      <w:pPr>
        <w:spacing w:line="480" w:lineRule="auto"/>
        <w:ind w:firstLineChars="200" w:firstLine="420"/>
        <w:rPr>
          <w:rFonts w:ascii="Arial" w:hAnsi="Arial" w:cs="Arial"/>
          <w:bCs/>
          <w:kern w:val="44"/>
          <w:szCs w:val="21"/>
        </w:rPr>
      </w:pPr>
      <w:r>
        <w:rPr>
          <w:rFonts w:ascii="Arial" w:hAnsi="Arial" w:cs="Arial"/>
          <w:szCs w:val="21"/>
        </w:rPr>
        <w:t>根据监管协议信托计划工程进度考核，合伙企业支付首笔项目投资款后【</w:t>
      </w:r>
      <w:r>
        <w:rPr>
          <w:rFonts w:ascii="Arial" w:hAnsi="Arial" w:cs="Arial"/>
          <w:szCs w:val="21"/>
        </w:rPr>
        <w:t>6</w:t>
      </w:r>
      <w:r>
        <w:rPr>
          <w:rFonts w:ascii="Arial" w:hAnsi="Arial" w:cs="Arial"/>
          <w:szCs w:val="21"/>
        </w:rPr>
        <w:t>】个月内，目标项目可</w:t>
      </w:r>
      <w:r>
        <w:rPr>
          <w:rFonts w:ascii="Arial" w:hAnsi="Arial" w:cs="Arial"/>
          <w:szCs w:val="21"/>
        </w:rPr>
        <w:lastRenderedPageBreak/>
        <w:t>取得预售许可证面积应不低于总可售面积【</w:t>
      </w:r>
      <w:r>
        <w:rPr>
          <w:rFonts w:ascii="Arial" w:hAnsi="Arial" w:cs="Arial"/>
          <w:szCs w:val="21"/>
        </w:rPr>
        <w:t>40</w:t>
      </w:r>
      <w:r>
        <w:rPr>
          <w:rFonts w:ascii="Arial" w:hAnsi="Arial" w:cs="Arial"/>
          <w:szCs w:val="21"/>
        </w:rPr>
        <w:t>】</w:t>
      </w:r>
      <w:r>
        <w:rPr>
          <w:rFonts w:ascii="Arial" w:hAnsi="Arial" w:cs="Arial"/>
          <w:szCs w:val="21"/>
        </w:rPr>
        <w:t>%</w:t>
      </w:r>
      <w:r>
        <w:rPr>
          <w:rFonts w:ascii="Arial" w:hAnsi="Arial" w:cs="Arial"/>
          <w:szCs w:val="21"/>
        </w:rPr>
        <w:t>，截至</w:t>
      </w:r>
      <w:r>
        <w:rPr>
          <w:rFonts w:ascii="Arial" w:hAnsi="Arial" w:cs="Arial"/>
          <w:szCs w:val="21"/>
        </w:rPr>
        <w:t>2020</w:t>
      </w:r>
      <w:r>
        <w:rPr>
          <w:rFonts w:ascii="Arial" w:hAnsi="Arial" w:cs="Arial"/>
          <w:szCs w:val="21"/>
        </w:rPr>
        <w:t>年</w:t>
      </w:r>
      <w:r>
        <w:rPr>
          <w:rFonts w:ascii="Arial" w:hAnsi="Arial" w:cs="Arial"/>
          <w:szCs w:val="21"/>
        </w:rPr>
        <w:t>11</w:t>
      </w:r>
      <w:r>
        <w:rPr>
          <w:rFonts w:ascii="Arial" w:hAnsi="Arial" w:cs="Arial"/>
          <w:szCs w:val="21"/>
        </w:rPr>
        <w:t>月</w:t>
      </w:r>
      <w:r>
        <w:rPr>
          <w:rFonts w:ascii="Arial" w:hAnsi="Arial" w:cs="Arial"/>
          <w:szCs w:val="21"/>
        </w:rPr>
        <w:t>30</w:t>
      </w:r>
      <w:r>
        <w:rPr>
          <w:rFonts w:ascii="Arial" w:hAnsi="Arial" w:cs="Arial"/>
          <w:szCs w:val="21"/>
        </w:rPr>
        <w:t>日，项目公司收到首笔投资款</w:t>
      </w:r>
      <w:r>
        <w:rPr>
          <w:rFonts w:ascii="Arial" w:hAnsi="Arial" w:cs="Arial"/>
          <w:szCs w:val="21"/>
        </w:rPr>
        <w:t>3</w:t>
      </w:r>
      <w:r>
        <w:rPr>
          <w:rFonts w:ascii="Arial" w:hAnsi="Arial" w:cs="Arial"/>
          <w:szCs w:val="21"/>
        </w:rPr>
        <w:t>个月，项目总建筑面积</w:t>
      </w:r>
      <w:r>
        <w:rPr>
          <w:rFonts w:ascii="Arial" w:hAnsi="Arial" w:cs="Arial"/>
          <w:color w:val="000000"/>
          <w:kern w:val="0"/>
          <w:szCs w:val="21"/>
          <w:lang w:bidi="ar"/>
        </w:rPr>
        <w:t>140883.32</w:t>
      </w:r>
      <w:r>
        <w:rPr>
          <w:rFonts w:ascii="Arial" w:hAnsi="Arial" w:cs="Arial"/>
          <w:bCs/>
          <w:kern w:val="44"/>
          <w:szCs w:val="21"/>
        </w:rPr>
        <w:t>㎡，</w:t>
      </w:r>
      <w:r>
        <w:rPr>
          <w:rFonts w:ascii="Arial" w:hAnsi="Arial" w:cs="Arial"/>
          <w:szCs w:val="21"/>
        </w:rPr>
        <w:t>总可售面积</w:t>
      </w:r>
      <w:r>
        <w:rPr>
          <w:rFonts w:ascii="Arial" w:hAnsi="Arial" w:cs="Arial"/>
          <w:szCs w:val="21"/>
        </w:rPr>
        <w:t>93863.69</w:t>
      </w:r>
      <w:r>
        <w:rPr>
          <w:rFonts w:ascii="Arial" w:hAnsi="Arial" w:cs="Arial"/>
          <w:bCs/>
          <w:kern w:val="44"/>
          <w:szCs w:val="21"/>
        </w:rPr>
        <w:t>㎡，</w:t>
      </w:r>
      <w:r>
        <w:rPr>
          <w:rFonts w:ascii="Arial" w:hAnsi="Arial" w:cs="Arial"/>
          <w:szCs w:val="21"/>
        </w:rPr>
        <w:t>已取得预售许可面积</w:t>
      </w:r>
      <w:r>
        <w:rPr>
          <w:rFonts w:ascii="Arial" w:hAnsi="Arial" w:cs="Arial"/>
          <w:color w:val="000000"/>
          <w:kern w:val="0"/>
          <w:szCs w:val="21"/>
          <w:lang w:bidi="ar"/>
        </w:rPr>
        <w:t>77491.8</w:t>
      </w:r>
      <w:r>
        <w:rPr>
          <w:rFonts w:ascii="Arial" w:hAnsi="Arial" w:cs="Arial"/>
          <w:bCs/>
          <w:kern w:val="44"/>
          <w:szCs w:val="21"/>
        </w:rPr>
        <w:t>㎡，占项目总可售面积的</w:t>
      </w:r>
      <w:r>
        <w:rPr>
          <w:rFonts w:ascii="Arial" w:hAnsi="Arial" w:cs="Arial"/>
          <w:color w:val="000000"/>
          <w:kern w:val="0"/>
          <w:szCs w:val="21"/>
          <w:lang w:bidi="ar"/>
        </w:rPr>
        <w:t>82.56%</w:t>
      </w:r>
      <w:r>
        <w:rPr>
          <w:rFonts w:ascii="Arial" w:hAnsi="Arial" w:cs="Arial"/>
          <w:bCs/>
          <w:kern w:val="44"/>
          <w:szCs w:val="21"/>
        </w:rPr>
        <w:t>，符合信托计划工程进度考核要求。</w:t>
      </w:r>
    </w:p>
    <w:p w14:paraId="410EA4C5" w14:textId="77777777" w:rsidR="00236EF6" w:rsidRDefault="00236EF6">
      <w:pPr>
        <w:spacing w:line="480" w:lineRule="auto"/>
        <w:ind w:firstLineChars="200" w:firstLine="420"/>
        <w:rPr>
          <w:rFonts w:ascii="Arial" w:hAnsi="Arial" w:cs="Arial"/>
          <w:bCs/>
          <w:kern w:val="44"/>
          <w:szCs w:val="21"/>
        </w:rPr>
      </w:pPr>
    </w:p>
    <w:tbl>
      <w:tblPr>
        <w:tblW w:w="4471" w:type="dxa"/>
        <w:jc w:val="center"/>
        <w:tblCellMar>
          <w:left w:w="0" w:type="dxa"/>
          <w:right w:w="0" w:type="dxa"/>
        </w:tblCellMar>
        <w:tblLook w:val="04A0" w:firstRow="1" w:lastRow="0" w:firstColumn="1" w:lastColumn="0" w:noHBand="0" w:noVBand="1"/>
      </w:tblPr>
      <w:tblGrid>
        <w:gridCol w:w="2235"/>
        <w:gridCol w:w="2236"/>
      </w:tblGrid>
      <w:tr w:rsidR="00236EF6" w14:paraId="2FE481D0" w14:textId="77777777">
        <w:trPr>
          <w:trHeight w:val="6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3F5F3"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标的项目</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F6A0F"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光谷正荣府</w:t>
            </w:r>
          </w:p>
        </w:tc>
      </w:tr>
      <w:tr w:rsidR="00236EF6" w14:paraId="73998F2D"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54E3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首笔放款日期</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A9792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9</w:t>
            </w:r>
            <w:r>
              <w:rPr>
                <w:rFonts w:ascii="Arial" w:hAnsi="Arial" w:cs="Arial"/>
                <w:color w:val="000000"/>
                <w:kern w:val="0"/>
                <w:sz w:val="18"/>
                <w:szCs w:val="18"/>
                <w:lang w:bidi="ar"/>
              </w:rPr>
              <w:t>月</w:t>
            </w:r>
            <w:r>
              <w:rPr>
                <w:rFonts w:ascii="Arial" w:hAnsi="Arial" w:cs="Arial"/>
                <w:color w:val="000000"/>
                <w:kern w:val="0"/>
                <w:sz w:val="18"/>
                <w:szCs w:val="18"/>
                <w:lang w:bidi="ar"/>
              </w:rPr>
              <w:t>11</w:t>
            </w:r>
            <w:r>
              <w:rPr>
                <w:rFonts w:ascii="Arial" w:hAnsi="Arial" w:cs="Arial"/>
                <w:color w:val="000000"/>
                <w:kern w:val="0"/>
                <w:sz w:val="18"/>
                <w:szCs w:val="18"/>
                <w:lang w:bidi="ar"/>
              </w:rPr>
              <w:t>日</w:t>
            </w:r>
          </w:p>
        </w:tc>
      </w:tr>
      <w:tr w:rsidR="00236EF6" w14:paraId="48816E29"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6B2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预售许可证面积</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B9E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77491.8</w:t>
            </w:r>
            <w:r>
              <w:rPr>
                <w:rFonts w:ascii="Arial" w:hAnsi="Arial" w:cs="Arial"/>
                <w:color w:val="000000"/>
                <w:kern w:val="0"/>
                <w:sz w:val="18"/>
                <w:szCs w:val="18"/>
                <w:lang w:bidi="ar"/>
              </w:rPr>
              <w:t>㎡</w:t>
            </w:r>
          </w:p>
        </w:tc>
      </w:tr>
      <w:tr w:rsidR="00236EF6" w14:paraId="45C94653"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BED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总可售面积</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5ED9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93863.69</w:t>
            </w:r>
            <w:r>
              <w:rPr>
                <w:rFonts w:ascii="Arial" w:hAnsi="Arial" w:cs="Arial"/>
                <w:color w:val="000000"/>
                <w:kern w:val="0"/>
                <w:sz w:val="18"/>
                <w:szCs w:val="18"/>
                <w:lang w:bidi="ar"/>
              </w:rPr>
              <w:t>㎡</w:t>
            </w:r>
          </w:p>
        </w:tc>
      </w:tr>
      <w:tr w:rsidR="00236EF6" w14:paraId="30DC1179"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BB1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比例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308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82.56%</w:t>
            </w:r>
          </w:p>
        </w:tc>
      </w:tr>
      <w:tr w:rsidR="00236EF6" w14:paraId="392184DB" w14:textId="77777777">
        <w:trPr>
          <w:trHeight w:val="640"/>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9720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进度</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CE79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已达标</w:t>
            </w:r>
          </w:p>
        </w:tc>
      </w:tr>
    </w:tbl>
    <w:p w14:paraId="55F291AF" w14:textId="77777777" w:rsidR="00236EF6" w:rsidRDefault="00236EF6">
      <w:pPr>
        <w:rPr>
          <w:rFonts w:ascii="Arial" w:hAnsi="Arial" w:cs="Arial"/>
        </w:rPr>
      </w:pPr>
    </w:p>
    <w:p w14:paraId="55CBD564" w14:textId="77777777" w:rsidR="00236EF6" w:rsidRDefault="001C78E2">
      <w:pPr>
        <w:pStyle w:val="2"/>
        <w:keepNext w:val="0"/>
        <w:keepLines w:val="0"/>
        <w:spacing w:before="300" w:after="300" w:line="360" w:lineRule="exact"/>
        <w:jc w:val="left"/>
        <w:rPr>
          <w:rFonts w:eastAsia="宋体" w:cs="Arial"/>
          <w:sz w:val="24"/>
          <w:szCs w:val="24"/>
        </w:rPr>
      </w:pPr>
      <w:bookmarkStart w:id="32" w:name="_Toc16333"/>
      <w:bookmarkStart w:id="33" w:name="_Toc7130"/>
      <w:bookmarkStart w:id="34" w:name="_Toc689"/>
      <w:r>
        <w:rPr>
          <w:rFonts w:eastAsia="宋体" w:cs="Arial"/>
          <w:sz w:val="24"/>
          <w:szCs w:val="24"/>
        </w:rPr>
        <w:t>3.3</w:t>
      </w:r>
      <w:r>
        <w:rPr>
          <w:rFonts w:eastAsia="宋体" w:cs="Arial"/>
          <w:sz w:val="24"/>
          <w:szCs w:val="24"/>
        </w:rPr>
        <w:t>项目</w:t>
      </w:r>
      <w:r>
        <w:rPr>
          <w:rFonts w:eastAsia="宋体" w:cs="Arial"/>
          <w:sz w:val="24"/>
          <w:szCs w:val="24"/>
        </w:rPr>
        <w:t>2020</w:t>
      </w:r>
      <w:r>
        <w:rPr>
          <w:rFonts w:eastAsia="宋体" w:cs="Arial"/>
          <w:sz w:val="24"/>
          <w:szCs w:val="24"/>
        </w:rPr>
        <w:t>年</w:t>
      </w:r>
      <w:r>
        <w:rPr>
          <w:rFonts w:eastAsia="宋体" w:cs="Arial"/>
          <w:sz w:val="24"/>
          <w:szCs w:val="24"/>
        </w:rPr>
        <w:t>1</w:t>
      </w:r>
      <w:r>
        <w:rPr>
          <w:rFonts w:eastAsia="宋体" w:cs="Arial"/>
          <w:sz w:val="24"/>
          <w:szCs w:val="24"/>
        </w:rPr>
        <w:t>月份施工进度情况</w:t>
      </w:r>
      <w:bookmarkEnd w:id="31"/>
      <w:bookmarkEnd w:id="32"/>
      <w:bookmarkEnd w:id="33"/>
      <w:bookmarkEnd w:id="34"/>
    </w:p>
    <w:p w14:paraId="07C64FF9" w14:textId="77777777" w:rsidR="00236EF6" w:rsidRDefault="001C78E2">
      <w:pPr>
        <w:numPr>
          <w:ilvl w:val="255"/>
          <w:numId w:val="0"/>
        </w:numPr>
        <w:spacing w:line="480" w:lineRule="auto"/>
        <w:rPr>
          <w:rFonts w:ascii="Arial" w:hAnsi="Arial" w:cs="Arial"/>
          <w:szCs w:val="21"/>
        </w:rPr>
      </w:pPr>
      <w:r>
        <w:rPr>
          <w:rFonts w:ascii="Arial" w:hAnsi="Arial" w:cs="Arial"/>
          <w:szCs w:val="21"/>
        </w:rPr>
        <w:t>光谷正荣府形象进度：</w:t>
      </w:r>
    </w:p>
    <w:p w14:paraId="5DF6B37C" w14:textId="2E644CF4"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楼完成二层墙柱梁板、三层墙柱梁板砼浇筑；四层东单元墙柱钢筋绑扎完成，内架搭设完成，梁板模板安装完成</w:t>
      </w:r>
      <w:r>
        <w:rPr>
          <w:rFonts w:ascii="Arial" w:hAnsi="Arial" w:cs="Arial"/>
          <w:sz w:val="21"/>
          <w:szCs w:val="21"/>
        </w:rPr>
        <w:t>20%</w:t>
      </w:r>
      <w:r>
        <w:rPr>
          <w:rFonts w:ascii="Arial" w:hAnsi="Arial" w:cs="Arial"/>
          <w:sz w:val="21"/>
          <w:szCs w:val="21"/>
        </w:rPr>
        <w:t>；</w:t>
      </w:r>
    </w:p>
    <w:p w14:paraId="5C508672"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2#</w:t>
      </w:r>
      <w:r>
        <w:rPr>
          <w:rFonts w:ascii="Arial" w:hAnsi="Arial" w:cs="Arial"/>
          <w:sz w:val="21"/>
          <w:szCs w:val="21"/>
        </w:rPr>
        <w:t>楼西单元铝模安装完成</w:t>
      </w:r>
      <w:r>
        <w:rPr>
          <w:rFonts w:ascii="Arial" w:hAnsi="Arial" w:cs="Arial"/>
          <w:sz w:val="21"/>
          <w:szCs w:val="21"/>
        </w:rPr>
        <w:t>100%</w:t>
      </w:r>
      <w:r>
        <w:rPr>
          <w:rFonts w:ascii="Arial" w:hAnsi="Arial" w:cs="Arial"/>
          <w:sz w:val="21"/>
          <w:szCs w:val="21"/>
        </w:rPr>
        <w:t>，叠合板未吊装安装完成；</w:t>
      </w:r>
    </w:p>
    <w:p w14:paraId="18429A8F" w14:textId="4D89016D"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3#</w:t>
      </w:r>
      <w:r>
        <w:rPr>
          <w:rFonts w:ascii="Arial" w:hAnsi="Arial" w:cs="Arial"/>
          <w:sz w:val="21"/>
          <w:szCs w:val="21"/>
        </w:rPr>
        <w:t>楼</w:t>
      </w:r>
      <w:r w:rsidR="00601F35" w:rsidRPr="00601F35">
        <w:rPr>
          <w:rFonts w:ascii="Arial" w:hAnsi="Arial" w:cs="Arial" w:hint="eastAsia"/>
          <w:sz w:val="21"/>
          <w:szCs w:val="21"/>
        </w:rPr>
        <w:t>三层梁板砼浇筑完成，三层墙柱钢筋绑扎完成，正在进行模板安装</w:t>
      </w:r>
      <w:r w:rsidR="00601F35">
        <w:rPr>
          <w:rFonts w:ascii="Arial" w:hAnsi="Arial" w:cs="Arial" w:hint="eastAsia"/>
          <w:sz w:val="21"/>
          <w:szCs w:val="21"/>
        </w:rPr>
        <w:t>；</w:t>
      </w:r>
      <w:r>
        <w:rPr>
          <w:rFonts w:ascii="Arial" w:hAnsi="Arial" w:cs="Arial"/>
          <w:sz w:val="21"/>
          <w:szCs w:val="21"/>
        </w:rPr>
        <w:t>外架爬架安装，完成约</w:t>
      </w:r>
      <w:r>
        <w:rPr>
          <w:rFonts w:ascii="Arial" w:hAnsi="Arial" w:cs="Arial"/>
          <w:sz w:val="21"/>
          <w:szCs w:val="21"/>
        </w:rPr>
        <w:t>80%</w:t>
      </w:r>
      <w:r>
        <w:rPr>
          <w:rFonts w:ascii="Arial" w:hAnsi="Arial" w:cs="Arial"/>
          <w:sz w:val="21"/>
          <w:szCs w:val="21"/>
        </w:rPr>
        <w:t>；</w:t>
      </w:r>
    </w:p>
    <w:p w14:paraId="4E301CF1"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5#</w:t>
      </w:r>
      <w:r>
        <w:rPr>
          <w:rFonts w:ascii="Arial" w:hAnsi="Arial" w:cs="Arial"/>
          <w:sz w:val="21"/>
          <w:szCs w:val="21"/>
        </w:rPr>
        <w:t>楼十四层、十五层、十六层、屋面结构砼浇筑完成；</w:t>
      </w:r>
    </w:p>
    <w:p w14:paraId="26D31DD9"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楼室内砌体施工至</w:t>
      </w:r>
      <w:r>
        <w:rPr>
          <w:rFonts w:ascii="Arial" w:hAnsi="Arial" w:cs="Arial"/>
          <w:sz w:val="21"/>
          <w:szCs w:val="21"/>
        </w:rPr>
        <w:t>17</w:t>
      </w:r>
      <w:r>
        <w:rPr>
          <w:rFonts w:ascii="Arial" w:hAnsi="Arial" w:cs="Arial"/>
          <w:sz w:val="21"/>
          <w:szCs w:val="21"/>
        </w:rPr>
        <w:t>层，开始水电管线开槽、门窗控制三线布设；</w:t>
      </w:r>
    </w:p>
    <w:p w14:paraId="0C2CCE93"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楼室内砌体施工至</w:t>
      </w:r>
      <w:r>
        <w:rPr>
          <w:rFonts w:ascii="Arial" w:hAnsi="Arial" w:cs="Arial"/>
          <w:sz w:val="21"/>
          <w:szCs w:val="21"/>
        </w:rPr>
        <w:t>16</w:t>
      </w:r>
      <w:r>
        <w:rPr>
          <w:rFonts w:ascii="Arial" w:hAnsi="Arial" w:cs="Arial"/>
          <w:sz w:val="21"/>
          <w:szCs w:val="21"/>
        </w:rPr>
        <w:t>层；</w:t>
      </w:r>
    </w:p>
    <w:p w14:paraId="2DFD8E7B"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8#</w:t>
      </w:r>
      <w:r>
        <w:rPr>
          <w:rFonts w:ascii="Arial" w:hAnsi="Arial" w:cs="Arial"/>
          <w:sz w:val="21"/>
          <w:szCs w:val="21"/>
        </w:rPr>
        <w:t>楼东单元屋面砼浇筑完成；东、西单元屋面花架砼浇筑完成，上叠精装基本完成；</w:t>
      </w:r>
    </w:p>
    <w:p w14:paraId="734FDD8C"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10#</w:t>
      </w:r>
      <w:r>
        <w:rPr>
          <w:rFonts w:ascii="Arial" w:hAnsi="Arial" w:cs="Arial"/>
          <w:sz w:val="21"/>
          <w:szCs w:val="21"/>
        </w:rPr>
        <w:t>楼东、西单元二层墙柱梁板砼浇筑完成；</w:t>
      </w:r>
    </w:p>
    <w:p w14:paraId="59F32E08"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5#-6#</w:t>
      </w:r>
      <w:r>
        <w:rPr>
          <w:rFonts w:ascii="Arial" w:hAnsi="Arial" w:cs="Arial"/>
          <w:sz w:val="21"/>
          <w:szCs w:val="21"/>
        </w:rPr>
        <w:t>楼中间地下室肥槽回填完成</w:t>
      </w:r>
      <w:r>
        <w:rPr>
          <w:rFonts w:ascii="Arial" w:hAnsi="Arial" w:cs="Arial"/>
          <w:sz w:val="21"/>
          <w:szCs w:val="21"/>
        </w:rPr>
        <w:t>100%</w:t>
      </w:r>
      <w:r>
        <w:rPr>
          <w:rFonts w:ascii="Arial" w:hAnsi="Arial" w:cs="Arial"/>
          <w:sz w:val="21"/>
          <w:szCs w:val="21"/>
        </w:rPr>
        <w:t>；</w:t>
      </w:r>
      <w:r>
        <w:rPr>
          <w:rFonts w:ascii="Arial" w:hAnsi="Arial" w:cs="Arial"/>
          <w:sz w:val="21"/>
          <w:szCs w:val="21"/>
        </w:rPr>
        <w:t>5#-7#</w:t>
      </w:r>
      <w:r>
        <w:rPr>
          <w:rFonts w:ascii="Arial" w:hAnsi="Arial" w:cs="Arial"/>
          <w:sz w:val="21"/>
          <w:szCs w:val="21"/>
        </w:rPr>
        <w:t>楼中间地下室负二层墙柱、梁板砼浇筑完成，</w:t>
      </w:r>
      <w:r>
        <w:rPr>
          <w:rFonts w:ascii="Arial" w:hAnsi="Arial" w:cs="Arial"/>
          <w:sz w:val="21"/>
          <w:szCs w:val="21"/>
        </w:rPr>
        <w:lastRenderedPageBreak/>
        <w:t>负一层墙柱钢筋绑扎完成、内架搭设完成，板面模板完成约</w:t>
      </w:r>
      <w:r>
        <w:rPr>
          <w:rFonts w:ascii="Arial" w:hAnsi="Arial" w:cs="Arial"/>
          <w:sz w:val="21"/>
          <w:szCs w:val="21"/>
        </w:rPr>
        <w:t>80%</w:t>
      </w:r>
      <w:r>
        <w:rPr>
          <w:rFonts w:ascii="Arial" w:hAnsi="Arial" w:cs="Arial"/>
          <w:sz w:val="21"/>
          <w:szCs w:val="21"/>
        </w:rPr>
        <w:t>，梁钢筋完成约</w:t>
      </w:r>
      <w:r>
        <w:rPr>
          <w:rFonts w:ascii="Arial" w:hAnsi="Arial" w:cs="Arial"/>
          <w:sz w:val="21"/>
          <w:szCs w:val="21"/>
        </w:rPr>
        <w:t>60%</w:t>
      </w:r>
      <w:r>
        <w:rPr>
          <w:rFonts w:ascii="Arial" w:hAnsi="Arial" w:cs="Arial"/>
          <w:sz w:val="21"/>
          <w:szCs w:val="21"/>
        </w:rPr>
        <w:t>，挡土墙防水施工完成；</w:t>
      </w:r>
    </w:p>
    <w:p w14:paraId="6139D194"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1-8#</w:t>
      </w:r>
      <w:r>
        <w:rPr>
          <w:rFonts w:ascii="Arial" w:hAnsi="Arial" w:cs="Arial"/>
          <w:sz w:val="21"/>
          <w:szCs w:val="21"/>
        </w:rPr>
        <w:t>地下室顶板土方回填完成，</w:t>
      </w:r>
      <w:r>
        <w:rPr>
          <w:rFonts w:ascii="Arial" w:hAnsi="Arial" w:cs="Arial"/>
          <w:sz w:val="21"/>
          <w:szCs w:val="21"/>
        </w:rPr>
        <w:t>049</w:t>
      </w:r>
      <w:r>
        <w:rPr>
          <w:rFonts w:ascii="Arial" w:hAnsi="Arial" w:cs="Arial"/>
          <w:sz w:val="21"/>
          <w:szCs w:val="21"/>
        </w:rPr>
        <w:t>样板钢构完成，墙面铺设完成，精装开始作业；</w:t>
      </w:r>
    </w:p>
    <w:p w14:paraId="022A1175" w14:textId="77777777" w:rsidR="00236EF6" w:rsidRDefault="001C78E2">
      <w:pPr>
        <w:pStyle w:val="a3"/>
        <w:numPr>
          <w:ilvl w:val="0"/>
          <w:numId w:val="1"/>
        </w:numPr>
        <w:spacing w:line="480" w:lineRule="auto"/>
        <w:ind w:firstLine="420"/>
        <w:rPr>
          <w:rFonts w:ascii="Arial" w:hAnsi="Arial" w:cs="Arial"/>
          <w:sz w:val="21"/>
          <w:szCs w:val="21"/>
        </w:rPr>
      </w:pPr>
      <w:r>
        <w:rPr>
          <w:rFonts w:ascii="Arial" w:hAnsi="Arial" w:cs="Arial"/>
          <w:sz w:val="21"/>
          <w:szCs w:val="21"/>
        </w:rPr>
        <w:t>3-6#</w:t>
      </w:r>
      <w:r>
        <w:rPr>
          <w:rFonts w:ascii="Arial" w:hAnsi="Arial" w:cs="Arial"/>
          <w:sz w:val="21"/>
          <w:szCs w:val="21"/>
        </w:rPr>
        <w:t>大土方开挖完成</w:t>
      </w:r>
      <w:r>
        <w:rPr>
          <w:rFonts w:ascii="Arial" w:hAnsi="Arial" w:cs="Arial"/>
          <w:sz w:val="21"/>
          <w:szCs w:val="21"/>
        </w:rPr>
        <w:t>90%</w:t>
      </w:r>
      <w:r>
        <w:rPr>
          <w:rFonts w:ascii="Arial" w:hAnsi="Arial" w:cs="Arial"/>
          <w:sz w:val="21"/>
          <w:szCs w:val="21"/>
        </w:rPr>
        <w:t>，锚杆作业完成，防水施工完成，抗水板钢筋绑扎完成约</w:t>
      </w:r>
      <w:r>
        <w:rPr>
          <w:rFonts w:ascii="Arial" w:hAnsi="Arial" w:cs="Arial"/>
          <w:sz w:val="21"/>
          <w:szCs w:val="21"/>
        </w:rPr>
        <w:t>80</w:t>
      </w:r>
      <w:r>
        <w:rPr>
          <w:rFonts w:ascii="Arial" w:hAnsi="Arial" w:cs="Arial"/>
          <w:sz w:val="21"/>
          <w:szCs w:val="21"/>
        </w:rPr>
        <w:t>；</w:t>
      </w:r>
    </w:p>
    <w:p w14:paraId="60E6497B" w14:textId="4419CEE7" w:rsidR="00236EF6" w:rsidRPr="00601F35" w:rsidRDefault="001C78E2" w:rsidP="00601F35">
      <w:pPr>
        <w:pStyle w:val="a3"/>
        <w:numPr>
          <w:ilvl w:val="0"/>
          <w:numId w:val="1"/>
        </w:numPr>
        <w:spacing w:line="480" w:lineRule="auto"/>
        <w:ind w:firstLine="420"/>
        <w:rPr>
          <w:rFonts w:ascii="Arial" w:hAnsi="Arial" w:cs="Arial" w:hint="eastAsia"/>
          <w:sz w:val="21"/>
          <w:szCs w:val="21"/>
        </w:rPr>
      </w:pPr>
      <w:r>
        <w:rPr>
          <w:rFonts w:ascii="Arial" w:hAnsi="Arial" w:cs="Arial"/>
          <w:sz w:val="21"/>
          <w:szCs w:val="21"/>
        </w:rPr>
        <w:t>12#</w:t>
      </w:r>
      <w:r>
        <w:rPr>
          <w:rFonts w:ascii="Arial" w:hAnsi="Arial" w:cs="Arial"/>
          <w:sz w:val="21"/>
          <w:szCs w:val="21"/>
        </w:rPr>
        <w:t>、</w:t>
      </w:r>
      <w:r>
        <w:rPr>
          <w:rFonts w:ascii="Arial" w:hAnsi="Arial" w:cs="Arial"/>
          <w:sz w:val="21"/>
          <w:szCs w:val="21"/>
        </w:rPr>
        <w:t>13#</w:t>
      </w:r>
      <w:r>
        <w:rPr>
          <w:rFonts w:ascii="Arial" w:hAnsi="Arial" w:cs="Arial"/>
          <w:sz w:val="21"/>
          <w:szCs w:val="21"/>
        </w:rPr>
        <w:t>楼塔吊基础钢筋绑扎完成，砼浇筑完成，基础土方开挖完成约</w:t>
      </w:r>
      <w:r>
        <w:rPr>
          <w:rFonts w:ascii="Arial" w:hAnsi="Arial" w:cs="Arial"/>
          <w:sz w:val="21"/>
          <w:szCs w:val="21"/>
        </w:rPr>
        <w:t>20%</w:t>
      </w:r>
      <w:r>
        <w:rPr>
          <w:rFonts w:ascii="Arial" w:hAnsi="Arial" w:cs="Arial"/>
          <w:sz w:val="21"/>
          <w:szCs w:val="21"/>
        </w:rPr>
        <w:t>。</w:t>
      </w:r>
    </w:p>
    <w:p w14:paraId="7D9DCFB1" w14:textId="77777777" w:rsidR="00236EF6" w:rsidRDefault="00236EF6">
      <w:pPr>
        <w:spacing w:line="480" w:lineRule="auto"/>
        <w:rPr>
          <w:rFonts w:ascii="Arial" w:hAnsi="Arial" w:cs="Arial"/>
          <w:b/>
          <w:bCs/>
          <w:szCs w:val="21"/>
        </w:rPr>
      </w:pPr>
      <w:bookmarkStart w:id="35" w:name="_Toc50218131"/>
    </w:p>
    <w:p w14:paraId="2A35BB9A" w14:textId="77777777" w:rsidR="00236EF6" w:rsidRDefault="001C78E2">
      <w:pPr>
        <w:pStyle w:val="2"/>
        <w:keepNext w:val="0"/>
        <w:keepLines w:val="0"/>
        <w:spacing w:before="300" w:after="300" w:line="360" w:lineRule="exact"/>
        <w:jc w:val="left"/>
        <w:rPr>
          <w:rFonts w:eastAsia="宋体" w:cs="Arial"/>
          <w:sz w:val="24"/>
          <w:szCs w:val="24"/>
        </w:rPr>
      </w:pPr>
      <w:bookmarkStart w:id="36" w:name="_Toc6297"/>
      <w:r>
        <w:rPr>
          <w:rFonts w:eastAsia="宋体" w:cs="Arial"/>
          <w:sz w:val="24"/>
          <w:szCs w:val="24"/>
        </w:rPr>
        <w:t>3.4</w:t>
      </w:r>
      <w:r>
        <w:rPr>
          <w:rFonts w:eastAsia="宋体" w:cs="Arial"/>
          <w:sz w:val="24"/>
          <w:szCs w:val="24"/>
        </w:rPr>
        <w:t>项目</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sz w:val="24"/>
          <w:szCs w:val="24"/>
        </w:rPr>
        <w:t>2</w:t>
      </w:r>
      <w:r>
        <w:rPr>
          <w:rFonts w:eastAsia="宋体" w:cs="Arial"/>
          <w:sz w:val="24"/>
          <w:szCs w:val="24"/>
        </w:rPr>
        <w:t>月施工计划</w:t>
      </w:r>
      <w:bookmarkEnd w:id="35"/>
      <w:bookmarkEnd w:id="36"/>
    </w:p>
    <w:p w14:paraId="6A6AD7FD" w14:textId="77777777" w:rsidR="00236EF6" w:rsidRDefault="00236EF6">
      <w:pPr>
        <w:rPr>
          <w:rFonts w:ascii="Arial" w:hAnsi="Arial" w:cs="Arial"/>
          <w:b/>
          <w:bCs/>
          <w:szCs w:val="21"/>
        </w:rPr>
      </w:pPr>
    </w:p>
    <w:p w14:paraId="1FECE4F8" w14:textId="77777777" w:rsidR="00236EF6" w:rsidRDefault="001C78E2">
      <w:pPr>
        <w:numPr>
          <w:ilvl w:val="255"/>
          <w:numId w:val="0"/>
        </w:numPr>
        <w:spacing w:line="480" w:lineRule="auto"/>
        <w:rPr>
          <w:rFonts w:ascii="Arial" w:hAnsi="Arial" w:cs="Arial"/>
          <w:szCs w:val="21"/>
        </w:rPr>
      </w:pPr>
      <w:r>
        <w:rPr>
          <w:rFonts w:ascii="Arial" w:hAnsi="Arial" w:cs="Arial"/>
          <w:szCs w:val="21"/>
        </w:rPr>
        <w:t>光谷正荣府施工计划：</w:t>
      </w:r>
      <w:r>
        <w:rPr>
          <w:rFonts w:ascii="Arial" w:hAnsi="Arial" w:cs="Arial" w:hint="eastAsia"/>
          <w:szCs w:val="21"/>
        </w:rPr>
        <w:t>因</w:t>
      </w:r>
      <w:r>
        <w:rPr>
          <w:rFonts w:ascii="Arial" w:hAnsi="Arial" w:cs="Arial" w:hint="eastAsia"/>
          <w:szCs w:val="21"/>
        </w:rPr>
        <w:t>2</w:t>
      </w:r>
      <w:r>
        <w:rPr>
          <w:rFonts w:ascii="Arial" w:hAnsi="Arial" w:cs="Arial" w:hint="eastAsia"/>
          <w:szCs w:val="21"/>
        </w:rPr>
        <w:t>月春节放假，暂无施工计划，待复工。</w:t>
      </w:r>
    </w:p>
    <w:p w14:paraId="5E18D2B0" w14:textId="77777777" w:rsidR="00236EF6" w:rsidRDefault="001C78E2">
      <w:pPr>
        <w:pStyle w:val="2"/>
        <w:keepNext w:val="0"/>
        <w:keepLines w:val="0"/>
        <w:spacing w:before="300" w:after="300" w:line="360" w:lineRule="exact"/>
        <w:jc w:val="left"/>
        <w:rPr>
          <w:rFonts w:eastAsia="宋体" w:cs="Arial"/>
          <w:sz w:val="24"/>
          <w:szCs w:val="24"/>
        </w:rPr>
      </w:pPr>
      <w:bookmarkStart w:id="37" w:name="_Toc50218132"/>
      <w:bookmarkStart w:id="38" w:name="_Toc9631"/>
      <w:r>
        <w:rPr>
          <w:rFonts w:eastAsia="宋体" w:cs="Arial"/>
          <w:sz w:val="24"/>
          <w:szCs w:val="24"/>
        </w:rPr>
        <w:t xml:space="preserve">3.5 </w:t>
      </w:r>
      <w:r>
        <w:rPr>
          <w:rFonts w:eastAsia="宋体" w:cs="Arial"/>
          <w:sz w:val="24"/>
          <w:szCs w:val="24"/>
        </w:rPr>
        <w:t>项目现场照片</w:t>
      </w:r>
      <w:bookmarkStart w:id="39" w:name="_Toc32432202"/>
      <w:bookmarkStart w:id="40" w:name="_Toc32317096"/>
      <w:bookmarkStart w:id="41" w:name="_Toc32317097"/>
      <w:bookmarkStart w:id="42" w:name="_Toc32317073"/>
      <w:bookmarkStart w:id="43" w:name="_Toc32432201"/>
      <w:bookmarkStart w:id="44" w:name="_Toc32317072"/>
      <w:bookmarkEnd w:id="0"/>
      <w:bookmarkEnd w:id="37"/>
      <w:bookmarkEnd w:id="38"/>
      <w:bookmarkEnd w:id="39"/>
      <w:bookmarkEnd w:id="40"/>
      <w:bookmarkEnd w:id="41"/>
      <w:bookmarkEnd w:id="42"/>
      <w:bookmarkEnd w:id="43"/>
      <w:bookmarkEnd w:id="44"/>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236EF6" w14:paraId="2DD1962E" w14:textId="77777777">
        <w:trPr>
          <w:trHeight w:val="356"/>
          <w:jc w:val="center"/>
        </w:trPr>
        <w:tc>
          <w:tcPr>
            <w:tcW w:w="10660" w:type="dxa"/>
            <w:gridSpan w:val="4"/>
            <w:vAlign w:val="center"/>
          </w:tcPr>
          <w:p w14:paraId="7957868C" w14:textId="77777777" w:rsidR="00236EF6" w:rsidRDefault="001C78E2">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236EF6" w14:paraId="7B7713A1" w14:textId="77777777">
        <w:trPr>
          <w:trHeight w:val="2615"/>
          <w:jc w:val="center"/>
        </w:trPr>
        <w:tc>
          <w:tcPr>
            <w:tcW w:w="2665" w:type="dxa"/>
            <w:vAlign w:val="center"/>
          </w:tcPr>
          <w:p w14:paraId="5C7B3D26" w14:textId="77777777" w:rsidR="00236EF6" w:rsidRDefault="001C78E2">
            <w:pPr>
              <w:ind w:left="840" w:hangingChars="400" w:hanging="840"/>
              <w:rPr>
                <w:rFonts w:ascii="Arial" w:hAnsi="Arial" w:cs="Arial"/>
              </w:rPr>
            </w:pPr>
            <w:r>
              <w:rPr>
                <w:rFonts w:ascii="Arial" w:hAnsi="Arial" w:cs="Arial"/>
                <w:noProof/>
              </w:rPr>
              <w:drawing>
                <wp:inline distT="0" distB="0" distL="114300" distR="114300" wp14:anchorId="20F05098" wp14:editId="3E50AB70">
                  <wp:extent cx="2075180" cy="1555115"/>
                  <wp:effectExtent l="0" t="0" r="1270" b="6985"/>
                  <wp:docPr id="6" name="图片 6" descr="微信图片_2021020310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203101034"/>
                          <pic:cNvPicPr>
                            <a:picLocks noChangeAspect="1"/>
                          </pic:cNvPicPr>
                        </pic:nvPicPr>
                        <pic:blipFill>
                          <a:blip r:embed="rId11"/>
                          <a:stretch>
                            <a:fillRect/>
                          </a:stretch>
                        </pic:blipFill>
                        <pic:spPr>
                          <a:xfrm>
                            <a:off x="0" y="0"/>
                            <a:ext cx="2075180" cy="1555115"/>
                          </a:xfrm>
                          <a:prstGeom prst="rect">
                            <a:avLst/>
                          </a:prstGeom>
                        </pic:spPr>
                      </pic:pic>
                    </a:graphicData>
                  </a:graphic>
                </wp:inline>
              </w:drawing>
            </w:r>
            <w:r>
              <w:rPr>
                <w:rFonts w:ascii="Arial" w:hAnsi="Arial" w:cs="Arial"/>
              </w:rPr>
              <w:t>光谷项目</w:t>
            </w:r>
          </w:p>
        </w:tc>
        <w:tc>
          <w:tcPr>
            <w:tcW w:w="2665" w:type="dxa"/>
            <w:vAlign w:val="center"/>
          </w:tcPr>
          <w:p w14:paraId="7EE5BDDB" w14:textId="77777777" w:rsidR="00236EF6" w:rsidRDefault="001C78E2">
            <w:pPr>
              <w:tabs>
                <w:tab w:val="left" w:pos="370"/>
                <w:tab w:val="center" w:pos="1285"/>
              </w:tabs>
              <w:jc w:val="center"/>
              <w:rPr>
                <w:rFonts w:ascii="Arial" w:hAnsi="Arial" w:cs="Arial"/>
              </w:rPr>
            </w:pPr>
            <w:r>
              <w:rPr>
                <w:rFonts w:ascii="Arial" w:hAnsi="Arial" w:cs="Arial"/>
                <w:noProof/>
              </w:rPr>
              <w:drawing>
                <wp:inline distT="0" distB="0" distL="114300" distR="114300" wp14:anchorId="37CDC7D2" wp14:editId="6C779ED9">
                  <wp:extent cx="2073275" cy="1555115"/>
                  <wp:effectExtent l="0" t="0" r="3175" b="6985"/>
                  <wp:docPr id="8" name="图片 8" descr="微信图片_202102031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203101025"/>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rPr>
              <w:t>5</w:t>
            </w:r>
            <w:r>
              <w:rPr>
                <w:rFonts w:ascii="Arial" w:hAnsi="Arial" w:cs="Arial" w:hint="eastAsia"/>
              </w:rPr>
              <w:t>、</w:t>
            </w:r>
            <w:r>
              <w:rPr>
                <w:rFonts w:ascii="Arial" w:hAnsi="Arial" w:cs="Arial"/>
              </w:rPr>
              <w:t>6</w:t>
            </w:r>
            <w:r>
              <w:rPr>
                <w:rFonts w:ascii="Arial" w:hAnsi="Arial" w:cs="Arial" w:hint="eastAsia"/>
              </w:rPr>
              <w:t>、</w:t>
            </w:r>
            <w:r>
              <w:rPr>
                <w:rFonts w:ascii="Arial" w:hAnsi="Arial" w:cs="Arial"/>
              </w:rPr>
              <w:t>7</w:t>
            </w:r>
            <w:r>
              <w:rPr>
                <w:rFonts w:ascii="Arial" w:hAnsi="Arial" w:cs="Arial"/>
              </w:rPr>
              <w:t>号楼</w:t>
            </w:r>
          </w:p>
        </w:tc>
        <w:tc>
          <w:tcPr>
            <w:tcW w:w="2665" w:type="dxa"/>
            <w:vAlign w:val="center"/>
          </w:tcPr>
          <w:p w14:paraId="4EB17FB5" w14:textId="77777777" w:rsidR="00236EF6" w:rsidRDefault="001C78E2">
            <w:pPr>
              <w:jc w:val="center"/>
              <w:rPr>
                <w:rFonts w:ascii="Arial" w:hAnsi="Arial" w:cs="Arial"/>
              </w:rPr>
            </w:pPr>
            <w:r>
              <w:rPr>
                <w:rFonts w:ascii="Arial" w:hAnsi="Arial" w:cs="Arial"/>
                <w:noProof/>
              </w:rPr>
              <w:drawing>
                <wp:inline distT="0" distB="0" distL="114300" distR="114300" wp14:anchorId="4415E9B0" wp14:editId="17B2CC59">
                  <wp:extent cx="2073275" cy="1555115"/>
                  <wp:effectExtent l="0" t="0" r="3175" b="6985"/>
                  <wp:docPr id="9" name="图片 9" descr="微信图片_2021020310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203100949"/>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rPr>
              <w:t>号楼</w:t>
            </w:r>
          </w:p>
        </w:tc>
        <w:tc>
          <w:tcPr>
            <w:tcW w:w="2665" w:type="dxa"/>
            <w:vAlign w:val="center"/>
          </w:tcPr>
          <w:p w14:paraId="0A7D140E" w14:textId="77777777" w:rsidR="00236EF6" w:rsidRDefault="001C78E2">
            <w:pPr>
              <w:ind w:left="840" w:hangingChars="400" w:hanging="840"/>
              <w:rPr>
                <w:rFonts w:ascii="Arial" w:hAnsi="Arial" w:cs="Arial"/>
              </w:rPr>
            </w:pPr>
            <w:r>
              <w:rPr>
                <w:rFonts w:ascii="Arial" w:hAnsi="Arial" w:cs="Arial"/>
                <w:noProof/>
              </w:rPr>
              <w:drawing>
                <wp:inline distT="0" distB="0" distL="114300" distR="114300" wp14:anchorId="415629C7" wp14:editId="218DA105">
                  <wp:extent cx="2073275" cy="1555115"/>
                  <wp:effectExtent l="0" t="0" r="3175" b="6985"/>
                  <wp:docPr id="40" name="图片 40" descr="微信图片_2021020310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10203101019"/>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2</w:t>
            </w:r>
            <w:r>
              <w:rPr>
                <w:rFonts w:ascii="Arial" w:hAnsi="Arial" w:cs="Arial"/>
              </w:rPr>
              <w:t>号楼</w:t>
            </w:r>
          </w:p>
        </w:tc>
      </w:tr>
      <w:tr w:rsidR="00236EF6" w14:paraId="084D28B1" w14:textId="77777777">
        <w:trPr>
          <w:trHeight w:val="2960"/>
          <w:jc w:val="center"/>
        </w:trPr>
        <w:tc>
          <w:tcPr>
            <w:tcW w:w="2665" w:type="dxa"/>
            <w:vAlign w:val="center"/>
          </w:tcPr>
          <w:p w14:paraId="223910AF" w14:textId="77777777" w:rsidR="00236EF6" w:rsidRDefault="001C78E2">
            <w:pPr>
              <w:ind w:left="630" w:hangingChars="300" w:hanging="630"/>
              <w:rPr>
                <w:rFonts w:ascii="Arial" w:hAnsi="Arial" w:cs="Arial"/>
              </w:rPr>
            </w:pPr>
            <w:r>
              <w:rPr>
                <w:rFonts w:ascii="Arial" w:hAnsi="Arial" w:cs="Arial" w:hint="eastAsia"/>
                <w:noProof/>
              </w:rPr>
              <w:drawing>
                <wp:inline distT="0" distB="0" distL="114300" distR="114300" wp14:anchorId="5166FB9B" wp14:editId="76CF4B63">
                  <wp:extent cx="2073275" cy="1555115"/>
                  <wp:effectExtent l="0" t="0" r="3175" b="6985"/>
                  <wp:docPr id="42" name="图片 42" descr="微信图片_2021020310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0203101022"/>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hint="eastAsia"/>
              </w:rPr>
              <w:t>号楼</w:t>
            </w:r>
          </w:p>
        </w:tc>
        <w:tc>
          <w:tcPr>
            <w:tcW w:w="2665" w:type="dxa"/>
            <w:vAlign w:val="center"/>
          </w:tcPr>
          <w:p w14:paraId="0241D388" w14:textId="77777777" w:rsidR="00236EF6" w:rsidRDefault="001C78E2">
            <w:pPr>
              <w:jc w:val="center"/>
              <w:rPr>
                <w:rFonts w:ascii="Arial" w:hAnsi="Arial" w:cs="Arial"/>
              </w:rPr>
            </w:pPr>
            <w:r>
              <w:rPr>
                <w:rFonts w:ascii="Arial" w:hAnsi="Arial" w:cs="Arial"/>
                <w:noProof/>
              </w:rPr>
              <w:drawing>
                <wp:inline distT="0" distB="0" distL="114300" distR="114300" wp14:anchorId="098C0C41" wp14:editId="5CBED3AE">
                  <wp:extent cx="2073275" cy="1555115"/>
                  <wp:effectExtent l="0" t="0" r="3175" b="6985"/>
                  <wp:docPr id="43" name="图片 43" descr="微信图片_2021020310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0203101028"/>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号楼</w:t>
            </w:r>
          </w:p>
        </w:tc>
        <w:tc>
          <w:tcPr>
            <w:tcW w:w="2665" w:type="dxa"/>
            <w:vAlign w:val="center"/>
          </w:tcPr>
          <w:p w14:paraId="325CC699" w14:textId="77777777" w:rsidR="00236EF6" w:rsidRDefault="001C78E2">
            <w:pPr>
              <w:jc w:val="center"/>
              <w:rPr>
                <w:rFonts w:ascii="Arial" w:hAnsi="Arial" w:cs="Arial"/>
              </w:rPr>
            </w:pPr>
            <w:r>
              <w:rPr>
                <w:rFonts w:ascii="Arial" w:hAnsi="Arial" w:cs="Arial" w:hint="eastAsia"/>
                <w:noProof/>
              </w:rPr>
              <w:drawing>
                <wp:inline distT="0" distB="0" distL="114300" distR="114300" wp14:anchorId="1FCBB1A6" wp14:editId="646AF54F">
                  <wp:extent cx="2073275" cy="1555115"/>
                  <wp:effectExtent l="0" t="0" r="3175" b="6985"/>
                  <wp:docPr id="45" name="图片 45" descr="微信图片_202102031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10203101031"/>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10</w:t>
            </w:r>
            <w:r>
              <w:rPr>
                <w:rFonts w:ascii="Arial" w:hAnsi="Arial" w:cs="Arial" w:hint="eastAsia"/>
              </w:rPr>
              <w:t>号楼</w:t>
            </w:r>
          </w:p>
        </w:tc>
        <w:tc>
          <w:tcPr>
            <w:tcW w:w="2665" w:type="dxa"/>
            <w:vAlign w:val="center"/>
          </w:tcPr>
          <w:p w14:paraId="2C3BAC49" w14:textId="77777777" w:rsidR="00236EF6" w:rsidRDefault="00236EF6">
            <w:pPr>
              <w:rPr>
                <w:rFonts w:ascii="Arial" w:hAnsi="Arial" w:cs="Arial"/>
              </w:rPr>
            </w:pPr>
          </w:p>
        </w:tc>
      </w:tr>
    </w:tbl>
    <w:p w14:paraId="131EBC4F" w14:textId="77777777" w:rsidR="00236EF6" w:rsidRDefault="00236EF6">
      <w:pPr>
        <w:pStyle w:val="1"/>
        <w:spacing w:before="300" w:after="300" w:line="360" w:lineRule="exact"/>
        <w:rPr>
          <w:rFonts w:ascii="Arial" w:hAnsi="Arial" w:cs="Arial"/>
          <w:sz w:val="24"/>
          <w:szCs w:val="24"/>
        </w:rPr>
      </w:pPr>
      <w:bookmarkStart w:id="45" w:name="_Toc16638"/>
    </w:p>
    <w:p w14:paraId="1D2AEA68" w14:textId="77777777" w:rsidR="00236EF6" w:rsidRDefault="001C78E2">
      <w:pPr>
        <w:pStyle w:val="1"/>
        <w:spacing w:before="300" w:after="300" w:line="360" w:lineRule="exact"/>
        <w:rPr>
          <w:rFonts w:ascii="Arial" w:hAnsi="Arial" w:cs="Arial"/>
          <w:sz w:val="24"/>
          <w:szCs w:val="24"/>
        </w:rPr>
      </w:pPr>
      <w:r>
        <w:rPr>
          <w:rFonts w:ascii="Arial" w:hAnsi="Arial" w:cs="Arial"/>
          <w:sz w:val="24"/>
          <w:szCs w:val="24"/>
        </w:rPr>
        <w:t>4</w:t>
      </w:r>
      <w:r>
        <w:rPr>
          <w:rFonts w:ascii="Arial" w:hAnsi="Arial" w:cs="Arial"/>
          <w:sz w:val="24"/>
          <w:szCs w:val="24"/>
        </w:rPr>
        <w:t>印鉴使用情况</w:t>
      </w:r>
      <w:bookmarkEnd w:id="45"/>
    </w:p>
    <w:p w14:paraId="126F6B1B" w14:textId="77777777" w:rsidR="00236EF6" w:rsidRDefault="001C78E2">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576C9DAF" w14:textId="77777777" w:rsidR="00236EF6" w:rsidRDefault="001C78E2">
      <w:pPr>
        <w:spacing w:beforeLines="100" w:before="240"/>
        <w:jc w:val="center"/>
        <w:rPr>
          <w:rFonts w:ascii="Arial" w:hAnsi="Arial" w:cs="Arial"/>
          <w:b/>
          <w:kern w:val="44"/>
          <w:sz w:val="24"/>
        </w:rPr>
      </w:pPr>
      <w:bookmarkStart w:id="46" w:name="_Hlk18530413"/>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b/>
          <w:kern w:val="44"/>
          <w:sz w:val="24"/>
        </w:rPr>
        <w:t>1</w:t>
      </w:r>
      <w:r>
        <w:rPr>
          <w:rFonts w:ascii="Arial" w:hAnsi="Arial" w:cs="Arial"/>
          <w:b/>
          <w:kern w:val="44"/>
          <w:sz w:val="24"/>
        </w:rPr>
        <w:t>月印鉴使用登记表</w:t>
      </w:r>
      <w:r>
        <w:rPr>
          <w:rFonts w:ascii="Arial" w:hAnsi="Arial" w:cs="Arial"/>
          <w:b/>
          <w:kern w:val="44"/>
          <w:sz w:val="24"/>
        </w:rPr>
        <w:t xml:space="preserve"> </w:t>
      </w:r>
    </w:p>
    <w:tbl>
      <w:tblPr>
        <w:tblW w:w="10710" w:type="dxa"/>
        <w:jc w:val="center"/>
        <w:tblCellMar>
          <w:left w:w="0" w:type="dxa"/>
          <w:right w:w="0" w:type="dxa"/>
        </w:tblCellMar>
        <w:tblLook w:val="04A0" w:firstRow="1" w:lastRow="0" w:firstColumn="1" w:lastColumn="0" w:noHBand="0" w:noVBand="1"/>
      </w:tblPr>
      <w:tblGrid>
        <w:gridCol w:w="855"/>
        <w:gridCol w:w="1125"/>
        <w:gridCol w:w="1575"/>
        <w:gridCol w:w="2340"/>
        <w:gridCol w:w="2925"/>
        <w:gridCol w:w="1140"/>
        <w:gridCol w:w="750"/>
      </w:tblGrid>
      <w:tr w:rsidR="00236EF6" w14:paraId="72C7FCDB" w14:textId="77777777">
        <w:trPr>
          <w:trHeight w:val="493"/>
          <w:tblHeader/>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A2939" w14:textId="77777777" w:rsidR="00236EF6" w:rsidRDefault="001C78E2">
            <w:pPr>
              <w:widowControl/>
              <w:jc w:val="center"/>
              <w:textAlignment w:val="center"/>
              <w:rPr>
                <w:rFonts w:ascii="Arial" w:hAnsi="Arial" w:cs="Arial"/>
                <w:b/>
                <w:color w:val="000000"/>
                <w:sz w:val="18"/>
                <w:szCs w:val="18"/>
              </w:rPr>
            </w:pPr>
            <w:bookmarkStart w:id="47" w:name="_Toc535580095"/>
            <w:bookmarkStart w:id="48" w:name="_Toc532281661"/>
            <w:bookmarkStart w:id="49" w:name="_Toc535580027"/>
            <w:bookmarkStart w:id="50" w:name="_Toc535508640"/>
            <w:bookmarkStart w:id="51" w:name="_Toc535570754"/>
            <w:bookmarkStart w:id="52" w:name="_Toc411430359"/>
            <w:bookmarkStart w:id="53" w:name="_Toc373309851"/>
            <w:bookmarkEnd w:id="46"/>
            <w:r>
              <w:rPr>
                <w:rFonts w:ascii="Arial" w:hAnsi="Arial" w:cs="Arial"/>
                <w:b/>
                <w:color w:val="000000"/>
                <w:kern w:val="0"/>
                <w:sz w:val="18"/>
                <w:szCs w:val="18"/>
                <w:lang w:bidi="ar"/>
              </w:rPr>
              <w:t>用印公司</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C6A11"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用印日期</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BDD97B"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印章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D0C37"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用印事由</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A6D39"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用印材料及份数</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9D1C58" w14:textId="77777777"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用印部门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52062"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经办人</w:t>
            </w:r>
          </w:p>
        </w:tc>
      </w:tr>
      <w:tr w:rsidR="00236EF6" w14:paraId="3BBE15D8" w14:textId="77777777">
        <w:trPr>
          <w:trHeight w:val="27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C52AB"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C66BB"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DCA1B"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F542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景观工程结算书用印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C876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景观工程合同结算协议书（4份）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26FF4"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3DA3B5"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4CF329A8" w14:textId="77777777">
        <w:trPr>
          <w:trHeight w:val="27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8D71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3F414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B7162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ACC0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精装工程结算书用印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3442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精装工程合同结算协议书（4份）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94FF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CEC5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03F920F0" w14:textId="77777777">
        <w:trPr>
          <w:trHeight w:val="49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91F56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FAB4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9EA14"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F5D8B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智能化工程结算书用印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7709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智能化工程合同结算协议书（</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8479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E94A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2143A1A1"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71440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A58F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2DE16"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E9ED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合同用印（上海东方雨虹防水）</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1C9A7"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武汉光谷正荣府项目防水维修工程施工合同（4份）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1C0B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B1D65"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7CA876FC" w14:textId="77777777">
        <w:trPr>
          <w:trHeight w:val="72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C73BB"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0A966"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2021/1/5</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F671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2268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调价补偿补充协议（湖北省建筑科学研究设计院股份有限公司）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6C249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光谷正荣府项目技术咨询服务合同》之调价补偿补充协议（4份）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C3924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EE80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6F078282" w14:textId="77777777">
        <w:trPr>
          <w:trHeight w:val="126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E999F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421F2"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727D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13927"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光谷在建工程抵押</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A6E5A"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、授权委托书；</w:t>
            </w:r>
            <w:r>
              <w:rPr>
                <w:rFonts w:ascii="Arial" w:hAnsi="Arial" w:cs="Arial"/>
                <w:color w:val="000000"/>
                <w:kern w:val="0"/>
                <w:sz w:val="20"/>
                <w:szCs w:val="20"/>
                <w:lang w:bidi="ar"/>
              </w:rPr>
              <w:t>2</w:t>
            </w:r>
            <w:r>
              <w:rPr>
                <w:rFonts w:ascii="宋体" w:hAnsi="宋体" w:cs="宋体" w:hint="eastAsia"/>
                <w:color w:val="000000"/>
                <w:kern w:val="0"/>
                <w:sz w:val="20"/>
                <w:szCs w:val="20"/>
                <w:lang w:bidi="ar"/>
              </w:rPr>
              <w:t>、不动产证复印件；</w:t>
            </w:r>
            <w:r>
              <w:rPr>
                <w:rFonts w:ascii="Arial" w:hAnsi="Arial" w:cs="Arial"/>
                <w:color w:val="000000"/>
                <w:kern w:val="0"/>
                <w:sz w:val="20"/>
                <w:szCs w:val="20"/>
                <w:lang w:bidi="ar"/>
              </w:rPr>
              <w:t>3</w:t>
            </w:r>
            <w:r>
              <w:rPr>
                <w:rFonts w:ascii="宋体" w:hAnsi="宋体" w:cs="宋体" w:hint="eastAsia"/>
                <w:color w:val="000000"/>
                <w:kern w:val="0"/>
                <w:sz w:val="20"/>
                <w:szCs w:val="20"/>
                <w:lang w:bidi="ar"/>
              </w:rPr>
              <w:t>、法人及授权委托书；</w:t>
            </w:r>
            <w:r>
              <w:rPr>
                <w:rFonts w:ascii="Arial" w:hAnsi="Arial" w:cs="Arial"/>
                <w:color w:val="000000"/>
                <w:kern w:val="0"/>
                <w:sz w:val="20"/>
                <w:szCs w:val="20"/>
                <w:lang w:bidi="ar"/>
              </w:rPr>
              <w:t>3</w:t>
            </w:r>
            <w:r>
              <w:rPr>
                <w:rFonts w:ascii="宋体" w:hAnsi="宋体" w:cs="宋体" w:hint="eastAsia"/>
                <w:color w:val="000000"/>
                <w:kern w:val="0"/>
                <w:sz w:val="20"/>
                <w:szCs w:val="20"/>
                <w:lang w:bidi="ar"/>
              </w:rPr>
              <w:t>、不动产登记申请表；</w:t>
            </w:r>
            <w:r>
              <w:rPr>
                <w:rFonts w:ascii="Arial" w:hAnsi="Arial" w:cs="Arial"/>
                <w:color w:val="000000"/>
                <w:kern w:val="0"/>
                <w:sz w:val="20"/>
                <w:szCs w:val="20"/>
                <w:lang w:bidi="ar"/>
              </w:rPr>
              <w:t>4</w:t>
            </w:r>
            <w:r>
              <w:rPr>
                <w:rFonts w:ascii="宋体" w:hAnsi="宋体" w:cs="宋体" w:hint="eastAsia"/>
                <w:color w:val="000000"/>
                <w:kern w:val="0"/>
                <w:sz w:val="20"/>
                <w:szCs w:val="20"/>
                <w:lang w:bidi="ar"/>
              </w:rPr>
              <w:t>、武汉市房屋交易申请书（抵押）（各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83CBA"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E70BB"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李睿</w:t>
            </w:r>
          </w:p>
        </w:tc>
      </w:tr>
      <w:tr w:rsidR="00236EF6" w14:paraId="3BCB1DE3"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26A77F"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F466C2"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7267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ADAE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缴款催告函和解除函用印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D851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《商品房买卖合同》签订通知书和解除函（叶萍）</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6EE9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销售团队</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CC62A"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冯远程</w:t>
            </w:r>
          </w:p>
        </w:tc>
      </w:tr>
      <w:tr w:rsidR="00236EF6" w14:paraId="12248C84"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6652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290C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2021/1/7</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8405C"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9FA3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保理生成账户密码授权委托书用印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FEB8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企业授权确认输（</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6AE5E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工程技术部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024BD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肖欢</w:t>
            </w:r>
          </w:p>
        </w:tc>
      </w:tr>
      <w:tr w:rsidR="00236EF6" w14:paraId="1C6E5544"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F5EC6"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539BF5"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2021/1/7</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2F18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894B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顺丰正升与正楚合作关系证明</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D438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证明（合作伙伴证明1份)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4B49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综合管理部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FD15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王敏</w:t>
            </w:r>
          </w:p>
        </w:tc>
      </w:tr>
      <w:tr w:rsidR="00236EF6" w14:paraId="7D08A9CC" w14:textId="77777777">
        <w:trPr>
          <w:trHeight w:val="49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9D72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0285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2899C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F362A"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绿植更换合同（一鼎</w:t>
            </w:r>
            <w:r>
              <w:rPr>
                <w:rFonts w:ascii="Arial" w:hAnsi="Arial" w:cs="Arial"/>
                <w:color w:val="000000"/>
                <w:kern w:val="0"/>
                <w:sz w:val="20"/>
                <w:szCs w:val="20"/>
                <w:lang w:bidi="ar"/>
              </w:rPr>
              <w:t>(</w:t>
            </w:r>
            <w:r>
              <w:rPr>
                <w:rFonts w:ascii="宋体" w:hAnsi="宋体" w:cs="宋体" w:hint="eastAsia"/>
                <w:color w:val="000000"/>
                <w:kern w:val="0"/>
                <w:sz w:val="20"/>
                <w:szCs w:val="20"/>
                <w:lang w:bidi="ar"/>
              </w:rPr>
              <w:t>福建</w:t>
            </w:r>
            <w:r>
              <w:rPr>
                <w:rFonts w:ascii="Arial" w:hAnsi="Arial" w:cs="Arial"/>
                <w:color w:val="000000"/>
                <w:kern w:val="0"/>
                <w:sz w:val="20"/>
                <w:szCs w:val="20"/>
                <w:lang w:bidi="ar"/>
              </w:rPr>
              <w:t>)</w:t>
            </w:r>
            <w:r>
              <w:rPr>
                <w:rFonts w:ascii="宋体" w:hAnsi="宋体" w:cs="宋体" w:hint="eastAsia"/>
                <w:color w:val="000000"/>
                <w:kern w:val="0"/>
                <w:sz w:val="20"/>
                <w:szCs w:val="20"/>
                <w:lang w:bidi="ar"/>
              </w:rPr>
              <w:t>生态园林建设有限公司）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DB3D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武汉光谷正荣府</w:t>
            </w:r>
            <w:r>
              <w:rPr>
                <w:rFonts w:ascii="Arial" w:hAnsi="Arial" w:cs="Arial"/>
                <w:color w:val="000000"/>
                <w:kern w:val="0"/>
                <w:sz w:val="20"/>
                <w:szCs w:val="20"/>
                <w:lang w:bidi="ar"/>
              </w:rPr>
              <w:t>8</w:t>
            </w:r>
            <w:r>
              <w:rPr>
                <w:rFonts w:ascii="宋体" w:hAnsi="宋体" w:cs="宋体" w:hint="eastAsia"/>
                <w:color w:val="000000"/>
                <w:kern w:val="0"/>
                <w:sz w:val="20"/>
                <w:szCs w:val="20"/>
                <w:lang w:bidi="ar"/>
              </w:rPr>
              <w:t>月时令花卉更换盆栽植物绿化合同（2份）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8022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6CEC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236EF6" w14:paraId="49506A0A"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66E5B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7082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F966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8F08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调价补偿协议（成都基准方中建设设计有限公司）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3FB34C"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光谷正荣府项目方案设计合同》之调价补偿补充协议（4份）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E3F0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设计部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5CAC2"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吴明</w:t>
            </w:r>
          </w:p>
        </w:tc>
      </w:tr>
      <w:tr w:rsidR="00236EF6" w14:paraId="44639560"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0DB5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AC2E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3601A"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A6C8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调价补偿协议（成都基准方中建设设计有限公司）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37CB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光谷正荣府项目施工图设计合同》之调价补偿补充协议（4份）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57A4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设计部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126A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吴明</w:t>
            </w:r>
          </w:p>
        </w:tc>
      </w:tr>
      <w:tr w:rsidR="00236EF6" w14:paraId="3F908AEF"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6682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5952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8BB5B"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A8945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周末会议需使用空调申请用印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50627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超时使用空调联系函</w:t>
            </w:r>
            <w:r>
              <w:rPr>
                <w:rStyle w:val="af5"/>
                <w:rFonts w:hint="eastAsia"/>
              </w:rPr>
              <w:t>(1</w:t>
            </w:r>
            <w:r>
              <w:rPr>
                <w:rStyle w:val="af5"/>
                <w:rFonts w:hint="eastAsia"/>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E4F4B"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设计部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49E7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吴明</w:t>
            </w:r>
          </w:p>
        </w:tc>
      </w:tr>
      <w:tr w:rsidR="00236EF6" w14:paraId="5B87DB4B" w14:textId="77777777">
        <w:trPr>
          <w:trHeight w:val="400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2EC552"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lastRenderedPageBreak/>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54B41A"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2021/1/13</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E371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3570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应收账款债权转让通知书回执</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F597A"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、应收账款债权转让通知书回执</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份（成都基准方中建筑设计有限公司）；</w:t>
            </w:r>
            <w:r>
              <w:rPr>
                <w:rFonts w:ascii="Arial" w:hAnsi="Arial" w:cs="Arial"/>
                <w:color w:val="000000"/>
                <w:kern w:val="0"/>
                <w:sz w:val="20"/>
                <w:szCs w:val="20"/>
                <w:lang w:bidi="ar"/>
              </w:rPr>
              <w:t>2</w:t>
            </w:r>
            <w:r>
              <w:rPr>
                <w:rFonts w:ascii="宋体" w:hAnsi="宋体" w:cs="宋体" w:hint="eastAsia"/>
                <w:color w:val="000000"/>
                <w:kern w:val="0"/>
                <w:sz w:val="20"/>
                <w:szCs w:val="20"/>
                <w:lang w:bidi="ar"/>
              </w:rPr>
              <w:t>、应收账款债权转让通知书回执（中国核工业二三建设有限公司）；</w:t>
            </w:r>
            <w:r>
              <w:rPr>
                <w:rFonts w:ascii="Arial" w:hAnsi="Arial" w:cs="Arial"/>
                <w:color w:val="000000"/>
                <w:kern w:val="0"/>
                <w:sz w:val="20"/>
                <w:szCs w:val="20"/>
                <w:lang w:bidi="ar"/>
              </w:rPr>
              <w:t>3</w:t>
            </w:r>
            <w:r>
              <w:rPr>
                <w:rFonts w:ascii="宋体" w:hAnsi="宋体" w:cs="宋体" w:hint="eastAsia"/>
                <w:color w:val="000000"/>
                <w:kern w:val="0"/>
                <w:sz w:val="20"/>
                <w:szCs w:val="20"/>
                <w:lang w:bidi="ar"/>
              </w:rPr>
              <w:t>、应收账款债权转让通知书回执</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份（湖北福珍建筑工程有限公司）；</w:t>
            </w:r>
            <w:r>
              <w:rPr>
                <w:rFonts w:ascii="Arial" w:hAnsi="Arial" w:cs="Arial"/>
                <w:color w:val="000000"/>
                <w:kern w:val="0"/>
                <w:sz w:val="20"/>
                <w:szCs w:val="20"/>
                <w:lang w:bidi="ar"/>
              </w:rPr>
              <w:t>4</w:t>
            </w:r>
            <w:r>
              <w:rPr>
                <w:rFonts w:ascii="宋体" w:hAnsi="宋体" w:cs="宋体" w:hint="eastAsia"/>
                <w:color w:val="000000"/>
                <w:kern w:val="0"/>
                <w:sz w:val="20"/>
                <w:szCs w:val="20"/>
                <w:lang w:bidi="ar"/>
              </w:rPr>
              <w:t>、应收账款债权转让通知书回执（湖北长江电气有限公司）</w:t>
            </w:r>
            <w:r>
              <w:rPr>
                <w:rFonts w:ascii="Arial" w:hAnsi="Arial" w:cs="Arial"/>
                <w:color w:val="000000"/>
                <w:kern w:val="0"/>
                <w:sz w:val="20"/>
                <w:szCs w:val="20"/>
                <w:lang w:bidi="ar"/>
              </w:rPr>
              <w:t>5</w:t>
            </w:r>
            <w:r>
              <w:rPr>
                <w:rFonts w:ascii="宋体" w:hAnsi="宋体" w:cs="宋体" w:hint="eastAsia"/>
                <w:color w:val="000000"/>
                <w:kern w:val="0"/>
                <w:sz w:val="20"/>
                <w:szCs w:val="20"/>
                <w:lang w:bidi="ar"/>
              </w:rPr>
              <w:t>、应收账款债权转让通知书回执（宁夏伊地地质工程有限公司）</w:t>
            </w:r>
            <w:r>
              <w:rPr>
                <w:rFonts w:ascii="Arial" w:hAnsi="Arial" w:cs="Arial"/>
                <w:color w:val="000000"/>
                <w:kern w:val="0"/>
                <w:sz w:val="20"/>
                <w:szCs w:val="20"/>
                <w:lang w:bidi="ar"/>
              </w:rPr>
              <w:t>6</w:t>
            </w:r>
            <w:r>
              <w:rPr>
                <w:rFonts w:ascii="宋体" w:hAnsi="宋体" w:cs="宋体" w:hint="eastAsia"/>
                <w:color w:val="000000"/>
                <w:kern w:val="0"/>
                <w:sz w:val="20"/>
                <w:szCs w:val="20"/>
                <w:lang w:bidi="ar"/>
              </w:rPr>
              <w:t>、应收账款债权转让通知书回执（四川洲宇建筑设计股份有限公司武汉分公司）；</w:t>
            </w:r>
            <w:r>
              <w:rPr>
                <w:rFonts w:ascii="Arial" w:hAnsi="Arial" w:cs="Arial"/>
                <w:color w:val="000000"/>
                <w:kern w:val="0"/>
                <w:sz w:val="20"/>
                <w:szCs w:val="20"/>
                <w:lang w:bidi="ar"/>
              </w:rPr>
              <w:t>7</w:t>
            </w:r>
            <w:r>
              <w:rPr>
                <w:rFonts w:ascii="宋体" w:hAnsi="宋体" w:cs="宋体" w:hint="eastAsia"/>
                <w:color w:val="000000"/>
                <w:kern w:val="0"/>
                <w:sz w:val="20"/>
                <w:szCs w:val="20"/>
                <w:lang w:bidi="ar"/>
              </w:rPr>
              <w:t>、应收账款债权转让通知书回执（万众隆项目管理有限公司）</w:t>
            </w:r>
            <w:r>
              <w:rPr>
                <w:rFonts w:ascii="Arial" w:hAnsi="Arial" w:cs="Arial"/>
                <w:color w:val="000000"/>
                <w:kern w:val="0"/>
                <w:sz w:val="20"/>
                <w:szCs w:val="20"/>
                <w:lang w:bidi="ar"/>
              </w:rPr>
              <w:t>;(</w:t>
            </w:r>
            <w:r>
              <w:rPr>
                <w:rFonts w:ascii="宋体" w:hAnsi="宋体" w:cs="宋体" w:hint="eastAsia"/>
                <w:color w:val="000000"/>
                <w:kern w:val="0"/>
                <w:sz w:val="20"/>
                <w:szCs w:val="20"/>
                <w:lang w:bidi="ar"/>
              </w:rPr>
              <w:t>各</w:t>
            </w:r>
            <w:r>
              <w:rPr>
                <w:rFonts w:ascii="Arial" w:hAnsi="Arial" w:cs="Arial"/>
                <w:color w:val="000000"/>
                <w:kern w:val="0"/>
                <w:sz w:val="20"/>
                <w:szCs w:val="20"/>
                <w:lang w:bidi="ar"/>
              </w:rPr>
              <w:t>3</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8694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C697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7BD4C383" w14:textId="77777777">
        <w:trPr>
          <w:trHeight w:val="76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4A1E5"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372E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2021/1/14</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8C0845"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261EA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审计需征信报告，申请查询企业征信用印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73A3F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、营业执照复印件；</w:t>
            </w:r>
            <w:r>
              <w:rPr>
                <w:rFonts w:ascii="Arial" w:hAnsi="Arial" w:cs="Arial"/>
                <w:color w:val="000000"/>
                <w:kern w:val="0"/>
                <w:sz w:val="20"/>
                <w:szCs w:val="20"/>
                <w:lang w:bidi="ar"/>
              </w:rPr>
              <w:t>2</w:t>
            </w:r>
            <w:r>
              <w:rPr>
                <w:rFonts w:ascii="宋体" w:hAnsi="宋体" w:cs="宋体" w:hint="eastAsia"/>
                <w:color w:val="000000"/>
                <w:kern w:val="0"/>
                <w:sz w:val="20"/>
                <w:szCs w:val="20"/>
                <w:lang w:bidi="ar"/>
              </w:rPr>
              <w:t>、法人及代理人身份证复印件，</w:t>
            </w:r>
            <w:r>
              <w:rPr>
                <w:rFonts w:ascii="Arial" w:hAnsi="Arial" w:cs="Arial"/>
                <w:color w:val="000000"/>
                <w:kern w:val="0"/>
                <w:sz w:val="20"/>
                <w:szCs w:val="20"/>
                <w:lang w:bidi="ar"/>
              </w:rPr>
              <w:t>3</w:t>
            </w:r>
            <w:r>
              <w:rPr>
                <w:rFonts w:ascii="宋体" w:hAnsi="宋体" w:cs="宋体" w:hint="eastAsia"/>
                <w:color w:val="000000"/>
                <w:kern w:val="0"/>
                <w:sz w:val="20"/>
                <w:szCs w:val="20"/>
                <w:lang w:bidi="ar"/>
              </w:rPr>
              <w:t>、申请查询书（各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673C9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D17B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刘旖莎</w:t>
            </w:r>
          </w:p>
        </w:tc>
      </w:tr>
      <w:tr w:rsidR="00236EF6" w14:paraId="7247C049" w14:textId="77777777">
        <w:trPr>
          <w:trHeight w:val="51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5D8395"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8DC2DF"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79B36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3B6A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营销合同（湖北日报楚天传媒（集团）有限公司）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30EC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2021 </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 xml:space="preserve"> 1 </w:t>
            </w:r>
            <w:r>
              <w:rPr>
                <w:rFonts w:ascii="宋体" w:hAnsi="宋体" w:cs="宋体" w:hint="eastAsia"/>
                <w:color w:val="000000"/>
                <w:kern w:val="0"/>
                <w:sz w:val="20"/>
                <w:szCs w:val="20"/>
                <w:lang w:bidi="ar"/>
              </w:rPr>
              <w:t>月湖北日报投放合同（</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A56D5"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A21D37"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李思佳</w:t>
            </w:r>
          </w:p>
        </w:tc>
      </w:tr>
      <w:tr w:rsidR="00236EF6" w14:paraId="5F993766" w14:textId="77777777">
        <w:trPr>
          <w:trHeight w:val="49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8B3B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0375C7"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2021/1/18</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A4EA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37295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营销合同（武汉长江日报传媒集团有限公司）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ABB7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媒体广告发布合同（4份）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58BB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C83C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李思佳</w:t>
            </w:r>
          </w:p>
        </w:tc>
      </w:tr>
      <w:tr w:rsidR="00236EF6" w14:paraId="15CED583" w14:textId="77777777">
        <w:trPr>
          <w:trHeight w:val="148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EF1B6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BD02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C704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C626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营销合同（上海潜意识广告有限公司）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F7167A"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光谷正荣府项目营销、推广顾问合同（4份）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262E4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8FE4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236EF6" w14:paraId="1764B1E0" w14:textId="77777777">
        <w:trPr>
          <w:trHeight w:val="72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1CA8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3388C"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CF95F"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7994A"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营销合同（武汉欧可文化传媒有限公司）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08C5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光谷情报站媒体广告发布合同（4份）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3D07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286A7"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236EF6" w14:paraId="7C0F71AE" w14:textId="77777777">
        <w:trPr>
          <w:trHeight w:val="49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8A5E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D28736"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2021/1/19</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9DDBC"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C5B3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营销合同（武汉叁艺文化广告有限公司）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A38E9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光谷正荣府</w:t>
            </w:r>
            <w:r>
              <w:rPr>
                <w:rFonts w:ascii="Arial" w:hAnsi="Arial" w:cs="Arial"/>
                <w:color w:val="000000"/>
                <w:kern w:val="0"/>
                <w:sz w:val="20"/>
                <w:szCs w:val="20"/>
                <w:lang w:bidi="ar"/>
              </w:rPr>
              <w:t xml:space="preserve"> 9 </w:t>
            </w:r>
            <w:r>
              <w:rPr>
                <w:rFonts w:ascii="宋体" w:hAnsi="宋体" w:cs="宋体" w:hint="eastAsia"/>
                <w:color w:val="000000"/>
                <w:kern w:val="0"/>
                <w:sz w:val="20"/>
                <w:szCs w:val="20"/>
                <w:lang w:bidi="ar"/>
              </w:rPr>
              <w:t>月相亲资源导客活动活动执行合同（4份）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A11EC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258FE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236EF6" w14:paraId="3D06770C" w14:textId="77777777">
        <w:trPr>
          <w:trHeight w:val="51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890BC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6D7B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F823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465C7"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收入证明和实习证明</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17AA7"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、收入证明王艳坤；</w:t>
            </w:r>
            <w:r>
              <w:rPr>
                <w:rFonts w:ascii="Arial" w:hAnsi="Arial" w:cs="Arial"/>
                <w:color w:val="000000"/>
                <w:kern w:val="0"/>
                <w:sz w:val="20"/>
                <w:szCs w:val="20"/>
                <w:lang w:bidi="ar"/>
              </w:rPr>
              <w:t>2</w:t>
            </w:r>
            <w:r>
              <w:rPr>
                <w:rFonts w:ascii="宋体" w:hAnsi="宋体" w:cs="宋体" w:hint="eastAsia"/>
                <w:color w:val="000000"/>
                <w:kern w:val="0"/>
                <w:sz w:val="20"/>
                <w:szCs w:val="20"/>
                <w:lang w:bidi="ar"/>
              </w:rPr>
              <w:t>、实习证明（祝玲玲、皮钰丽）各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9B402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人资</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F89F5C"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阮文静</w:t>
            </w:r>
          </w:p>
        </w:tc>
      </w:tr>
      <w:tr w:rsidR="00236EF6" w14:paraId="30F08F26"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1CD0B"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F3F5F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0C05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F330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土地抵押转在建工程抵押抵押物不足情况说明</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666012"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情况说明（</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0976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C8CC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李睿</w:t>
            </w:r>
          </w:p>
        </w:tc>
      </w:tr>
      <w:tr w:rsidR="00236EF6" w14:paraId="230E7963" w14:textId="77777777">
        <w:trPr>
          <w:trHeight w:val="27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B05FC7"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706E5"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06278"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BE894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一切险保单用印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A57A6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中国平安财险保险股份有限公司</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4B26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C16AC"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李睿</w:t>
            </w:r>
          </w:p>
        </w:tc>
      </w:tr>
      <w:tr w:rsidR="00236EF6" w14:paraId="035F74B4" w14:textId="77777777">
        <w:trPr>
          <w:trHeight w:val="178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38794"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536F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9B74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8348C"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号楼预售许可证办理</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4A31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、项目基本情况表；</w:t>
            </w:r>
            <w:r>
              <w:rPr>
                <w:rFonts w:ascii="Arial" w:hAnsi="Arial" w:cs="Arial"/>
                <w:color w:val="000000"/>
                <w:kern w:val="0"/>
                <w:sz w:val="20"/>
                <w:szCs w:val="20"/>
                <w:lang w:bidi="ar"/>
              </w:rPr>
              <w:t>2</w:t>
            </w:r>
            <w:r>
              <w:rPr>
                <w:rFonts w:ascii="宋体" w:hAnsi="宋体" w:cs="宋体" w:hint="eastAsia"/>
                <w:color w:val="000000"/>
                <w:kern w:val="0"/>
                <w:sz w:val="20"/>
                <w:szCs w:val="20"/>
                <w:lang w:bidi="ar"/>
              </w:rPr>
              <w:t>、本次商品房预售申请表；</w:t>
            </w:r>
            <w:r>
              <w:rPr>
                <w:rFonts w:ascii="Arial" w:hAnsi="Arial" w:cs="Arial"/>
                <w:color w:val="000000"/>
                <w:kern w:val="0"/>
                <w:sz w:val="20"/>
                <w:szCs w:val="20"/>
                <w:lang w:bidi="ar"/>
              </w:rPr>
              <w:t>1#</w:t>
            </w:r>
            <w:r>
              <w:rPr>
                <w:rFonts w:ascii="宋体" w:hAnsi="宋体" w:cs="宋体" w:hint="eastAsia"/>
                <w:color w:val="000000"/>
                <w:kern w:val="0"/>
                <w:sz w:val="20"/>
                <w:szCs w:val="20"/>
                <w:lang w:bidi="ar"/>
              </w:rPr>
              <w:t>楼栋情况表；</w:t>
            </w:r>
            <w:r>
              <w:rPr>
                <w:rFonts w:ascii="Arial" w:hAnsi="Arial" w:cs="Arial"/>
                <w:color w:val="000000"/>
                <w:kern w:val="0"/>
                <w:sz w:val="20"/>
                <w:szCs w:val="20"/>
                <w:lang w:bidi="ar"/>
              </w:rPr>
              <w:t>4</w:t>
            </w:r>
            <w:r>
              <w:rPr>
                <w:rFonts w:ascii="宋体" w:hAnsi="宋体" w:cs="宋体" w:hint="eastAsia"/>
                <w:color w:val="000000"/>
                <w:kern w:val="0"/>
                <w:sz w:val="20"/>
                <w:szCs w:val="20"/>
                <w:lang w:bidi="ar"/>
              </w:rPr>
              <w:t>、居住项目（正荣府）预售方案；</w:t>
            </w:r>
            <w:r>
              <w:rPr>
                <w:rFonts w:ascii="Arial" w:hAnsi="Arial" w:cs="Arial"/>
                <w:color w:val="000000"/>
                <w:kern w:val="0"/>
                <w:sz w:val="20"/>
                <w:szCs w:val="20"/>
                <w:lang w:bidi="ar"/>
              </w:rPr>
              <w:t>5</w:t>
            </w:r>
            <w:r>
              <w:rPr>
                <w:rFonts w:ascii="宋体" w:hAnsi="宋体" w:cs="宋体" w:hint="eastAsia"/>
                <w:color w:val="000000"/>
                <w:kern w:val="0"/>
                <w:sz w:val="20"/>
                <w:szCs w:val="20"/>
                <w:lang w:bidi="ar"/>
              </w:rPr>
              <w:t>、武汉市前期物业服务合同备案证明；</w:t>
            </w:r>
            <w:r>
              <w:rPr>
                <w:rFonts w:ascii="Arial" w:hAnsi="Arial" w:cs="Arial"/>
                <w:color w:val="000000"/>
                <w:kern w:val="0"/>
                <w:sz w:val="20"/>
                <w:szCs w:val="20"/>
                <w:lang w:bidi="ar"/>
              </w:rPr>
              <w:t>6</w:t>
            </w:r>
            <w:r>
              <w:rPr>
                <w:rFonts w:ascii="宋体" w:hAnsi="宋体" w:cs="宋体" w:hint="eastAsia"/>
                <w:color w:val="000000"/>
                <w:kern w:val="0"/>
                <w:sz w:val="20"/>
                <w:szCs w:val="20"/>
                <w:lang w:bidi="ar"/>
              </w:rPr>
              <w:t>、商品房预售许可证申请房顶代表人承诺书；</w:t>
            </w:r>
            <w:r>
              <w:rPr>
                <w:rFonts w:ascii="Arial" w:hAnsi="Arial" w:cs="Arial"/>
                <w:color w:val="000000"/>
                <w:kern w:val="0"/>
                <w:sz w:val="20"/>
                <w:szCs w:val="20"/>
                <w:lang w:bidi="ar"/>
              </w:rPr>
              <w:t>7</w:t>
            </w:r>
            <w:r>
              <w:rPr>
                <w:rFonts w:ascii="宋体" w:hAnsi="宋体" w:cs="宋体" w:hint="eastAsia"/>
                <w:color w:val="000000"/>
                <w:kern w:val="0"/>
                <w:sz w:val="20"/>
                <w:szCs w:val="20"/>
                <w:lang w:bidi="ar"/>
              </w:rPr>
              <w:t>、项目现场图片；（各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12A1F2"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开发部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B97E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耿翔</w:t>
            </w:r>
          </w:p>
        </w:tc>
      </w:tr>
      <w:tr w:rsidR="00236EF6" w14:paraId="27FDD09D"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CD39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1D2D2A"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2021/1/21</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A6367"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42C7B"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公积金接收函用印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4B73C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公积金接收函（李寒露、王博文）1份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554D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人资</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56558"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阮文静</w:t>
            </w:r>
          </w:p>
        </w:tc>
      </w:tr>
      <w:tr w:rsidR="00236EF6" w14:paraId="74EB799F" w14:textId="77777777">
        <w:trPr>
          <w:trHeight w:val="27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38E36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82A5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2021/1/22</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C986F"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08B7B"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超时使用空调说明</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3A72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超时供应空调申请表(1份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50693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综管</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1725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王敏</w:t>
            </w:r>
          </w:p>
        </w:tc>
      </w:tr>
      <w:tr w:rsidR="00236EF6" w14:paraId="756B7CE8" w14:textId="77777777">
        <w:trPr>
          <w:trHeight w:val="27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5ADB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52C8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2021/1/22</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B017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4808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收入证明</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82D75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收入证明（邓翔）（</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AFB0C"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人资</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DACD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邓翔</w:t>
            </w:r>
          </w:p>
        </w:tc>
      </w:tr>
      <w:tr w:rsidR="00236EF6" w14:paraId="3AC051E1"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3BCDA"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0D8A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2021/1/25</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54AC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A182CA" w14:textId="77777777" w:rsidR="00236EF6" w:rsidRDefault="001C78E2">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买方确认函（上海东方雨虹防水工程有限公司）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34D7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买方确认函（</w:t>
            </w:r>
            <w:r>
              <w:rPr>
                <w:rFonts w:ascii="Arial" w:hAnsi="Arial" w:cs="Arial"/>
                <w:color w:val="000000"/>
                <w:kern w:val="0"/>
                <w:sz w:val="20"/>
                <w:szCs w:val="20"/>
                <w:lang w:bidi="ar"/>
              </w:rPr>
              <w:t>3</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F65A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CBECC"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5F695F0D" w14:textId="77777777">
        <w:trPr>
          <w:trHeight w:val="48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2004C"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26276"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A836A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44E919" w14:textId="77777777" w:rsidR="00236EF6" w:rsidRDefault="001C78E2">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付款确认书（中国核工业第二二建设有限公司）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F54C7"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付款确认书（3份）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5410F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B8FD2"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01AA5927" w14:textId="77777777">
        <w:trPr>
          <w:trHeight w:val="72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7067FC"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22ED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B2D4B"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56B84" w14:textId="77777777" w:rsidR="00236EF6" w:rsidRDefault="001C78E2">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应收账款转让通知书回执（中国核工业第二二建设有限公司）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A758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应收账款转让通知书回执（3份）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C90D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AC7FA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4D88459D" w14:textId="77777777">
        <w:trPr>
          <w:trHeight w:val="72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AF03A"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4ED0B7"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9D43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F5D15" w14:textId="77777777" w:rsidR="00236EF6" w:rsidRDefault="001C78E2">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付款确认书（一鼎（福建）生态园林建设有限公司）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2C85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付款确认书（3份）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BB585"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FB75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55133AC3" w14:textId="77777777">
        <w:trPr>
          <w:trHeight w:val="72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E371CC"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91902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54EBF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EC04A4" w14:textId="77777777" w:rsidR="00236EF6" w:rsidRDefault="001C78E2">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应收账款转让通知书回执（一鼎（福建）生态园林建设有限公司）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7AF91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应收账款转让通知书回执（3份）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2EEA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B3E5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0367E072" w14:textId="77777777">
        <w:trPr>
          <w:trHeight w:val="72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23CA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DCF7F"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E2C8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E23F5" w14:textId="77777777" w:rsidR="00236EF6" w:rsidRDefault="001C78E2">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付款确认书（成都科顿装饰工程有限公司南京分公司）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658B4"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付款确认书（3份）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65BE0B"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87EDE"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2A0775F5" w14:textId="77777777">
        <w:trPr>
          <w:trHeight w:val="72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A281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FE5EC"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46F18"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46B5D2" w14:textId="77777777" w:rsidR="00236EF6" w:rsidRDefault="001C78E2">
            <w:pPr>
              <w:widowControl/>
              <w:jc w:val="left"/>
              <w:textAlignment w:val="center"/>
              <w:rPr>
                <w:rFonts w:ascii="Arial" w:hAnsi="Arial" w:cs="Arial"/>
                <w:color w:val="000000"/>
                <w:sz w:val="20"/>
                <w:szCs w:val="20"/>
              </w:rPr>
            </w:pPr>
            <w:r>
              <w:rPr>
                <w:rFonts w:ascii="宋体" w:hAnsi="宋体" w:cs="宋体" w:hint="eastAsia"/>
                <w:color w:val="000000"/>
                <w:kern w:val="0"/>
                <w:sz w:val="20"/>
                <w:szCs w:val="20"/>
                <w:lang w:bidi="ar"/>
              </w:rPr>
              <w:t>应收账款转让通知书回执（成都科顿装饰工程有限公司南京分公司）</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A2BC8"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应收账款转让通知书回执（3份）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E601D"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A04D1"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40B0FE69" w14:textId="77777777">
        <w:trPr>
          <w:trHeight w:val="1995"/>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4FC0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5E2C7"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59A95C"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309AF"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给保理机构提供工程付款资料用印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7618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、科顿工程竣工内部验收单；</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、付款审批单（一鼎、科顿装饰、中国核工业、上海东方雨虹）；</w:t>
            </w:r>
            <w:r>
              <w:rPr>
                <w:rFonts w:ascii="Arial" w:hAnsi="Arial" w:cs="Arial"/>
                <w:color w:val="000000"/>
                <w:kern w:val="0"/>
                <w:sz w:val="20"/>
                <w:szCs w:val="20"/>
                <w:lang w:bidi="ar"/>
              </w:rPr>
              <w:t>3</w:t>
            </w:r>
            <w:r>
              <w:rPr>
                <w:rFonts w:ascii="宋体" w:hAnsi="宋体" w:cs="宋体" w:hint="eastAsia"/>
                <w:color w:val="000000"/>
                <w:kern w:val="0"/>
                <w:sz w:val="20"/>
                <w:szCs w:val="20"/>
                <w:lang w:bidi="ar"/>
              </w:rPr>
              <w:t>、、工程形象进度表（一鼎、科顿装饰、中国核工业、上海东方雨虹）；</w:t>
            </w:r>
            <w:r>
              <w:rPr>
                <w:rFonts w:ascii="Arial" w:hAnsi="Arial" w:cs="Arial"/>
                <w:color w:val="000000"/>
                <w:kern w:val="0"/>
                <w:sz w:val="20"/>
                <w:szCs w:val="20"/>
                <w:lang w:bidi="ar"/>
              </w:rPr>
              <w:t>4</w:t>
            </w:r>
            <w:r>
              <w:rPr>
                <w:rFonts w:ascii="宋体" w:hAnsi="宋体" w:cs="宋体" w:hint="eastAsia"/>
                <w:color w:val="000000"/>
                <w:kern w:val="0"/>
                <w:sz w:val="20"/>
                <w:szCs w:val="20"/>
                <w:lang w:bidi="ar"/>
              </w:rPr>
              <w:t>、合同金额为erp信托显示金额；</w:t>
            </w:r>
            <w:r>
              <w:rPr>
                <w:rFonts w:ascii="Arial" w:hAnsi="Arial" w:cs="Arial"/>
                <w:color w:val="000000"/>
                <w:kern w:val="0"/>
                <w:sz w:val="20"/>
                <w:szCs w:val="20"/>
                <w:lang w:bidi="ar"/>
              </w:rPr>
              <w:t>5</w:t>
            </w:r>
            <w:r>
              <w:rPr>
                <w:rFonts w:ascii="宋体" w:hAnsi="宋体" w:cs="宋体" w:hint="eastAsia"/>
                <w:color w:val="000000"/>
                <w:kern w:val="0"/>
                <w:sz w:val="20"/>
                <w:szCs w:val="20"/>
                <w:lang w:bidi="ar"/>
              </w:rPr>
              <w:t>、营业执照；（各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465C66"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成本管理部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3B0C3"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蒋逸凡</w:t>
            </w:r>
          </w:p>
        </w:tc>
      </w:tr>
      <w:tr w:rsidR="00236EF6" w14:paraId="0B6F1975" w14:textId="77777777">
        <w:trPr>
          <w:trHeight w:val="27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CC641"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正襄</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EE89BA"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2021/1/28</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265D72"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B8CB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银行询证函用印</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2526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、银行询证函（</w:t>
            </w:r>
            <w:r>
              <w:rPr>
                <w:rFonts w:ascii="Arial" w:hAnsi="Arial" w:cs="Arial"/>
                <w:color w:val="000000"/>
                <w:kern w:val="0"/>
                <w:sz w:val="20"/>
                <w:szCs w:val="20"/>
                <w:lang w:bidi="ar"/>
              </w:rPr>
              <w:t>1</w:t>
            </w:r>
            <w:r>
              <w:rPr>
                <w:rFonts w:ascii="宋体" w:hAnsi="宋体" w:cs="宋体" w:hint="eastAsia"/>
                <w:color w:val="000000"/>
                <w:kern w:val="0"/>
                <w:sz w:val="20"/>
                <w:szCs w:val="20"/>
                <w:lang w:bidi="ar"/>
              </w:rPr>
              <w:t>分）</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0E26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CB9710"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刘旖莎</w:t>
            </w:r>
          </w:p>
        </w:tc>
      </w:tr>
      <w:tr w:rsidR="00236EF6" w14:paraId="57F462E3" w14:textId="77777777">
        <w:trPr>
          <w:trHeight w:val="270"/>
          <w:jc w:val="center"/>
        </w:trPr>
        <w:tc>
          <w:tcPr>
            <w:tcW w:w="8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04C69"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026BF"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2021/1/29</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B359D"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4CC23"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收入证明</w:t>
            </w: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81730" w14:textId="77777777" w:rsidR="00236EF6" w:rsidRDefault="001C78E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收入证明（谢双琴）（</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E2FF4"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人资</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128139"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吴明</w:t>
            </w:r>
          </w:p>
        </w:tc>
      </w:tr>
    </w:tbl>
    <w:p w14:paraId="55828FFB" w14:textId="77777777" w:rsidR="00236EF6" w:rsidRDefault="00236EF6">
      <w:pPr>
        <w:spacing w:line="360" w:lineRule="auto"/>
        <w:rPr>
          <w:rFonts w:ascii="Arial" w:hAnsi="Arial" w:cs="Arial"/>
          <w:bCs/>
          <w:kern w:val="44"/>
          <w:szCs w:val="21"/>
        </w:rPr>
      </w:pPr>
    </w:p>
    <w:p w14:paraId="0CDA7125" w14:textId="77777777" w:rsidR="00236EF6" w:rsidRDefault="001C78E2">
      <w:pPr>
        <w:spacing w:line="360" w:lineRule="auto"/>
        <w:rPr>
          <w:rFonts w:ascii="Arial" w:hAnsi="Arial" w:cs="Arial"/>
          <w:bCs/>
          <w:kern w:val="44"/>
          <w:szCs w:val="21"/>
        </w:rPr>
      </w:pPr>
      <w:r>
        <w:rPr>
          <w:rFonts w:ascii="Arial" w:hAnsi="Arial" w:cs="Arial"/>
          <w:bCs/>
          <w:kern w:val="44"/>
          <w:szCs w:val="21"/>
        </w:rPr>
        <w:t>本月证照章外带情况表如下：</w:t>
      </w:r>
    </w:p>
    <w:p w14:paraId="33334D91" w14:textId="77777777" w:rsidR="00236EF6" w:rsidRDefault="00236EF6">
      <w:pPr>
        <w:spacing w:line="360" w:lineRule="auto"/>
        <w:ind w:firstLineChars="200" w:firstLine="420"/>
        <w:jc w:val="center"/>
        <w:rPr>
          <w:rFonts w:ascii="Arial" w:hAnsi="Arial" w:cs="Arial"/>
          <w:bCs/>
          <w:kern w:val="44"/>
          <w:szCs w:val="21"/>
        </w:rPr>
      </w:pPr>
    </w:p>
    <w:tbl>
      <w:tblPr>
        <w:tblW w:w="10920" w:type="dxa"/>
        <w:jc w:val="center"/>
        <w:tblCellMar>
          <w:left w:w="0" w:type="dxa"/>
          <w:right w:w="0" w:type="dxa"/>
        </w:tblCellMar>
        <w:tblLook w:val="04A0" w:firstRow="1" w:lastRow="0" w:firstColumn="1" w:lastColumn="0" w:noHBand="0" w:noVBand="1"/>
      </w:tblPr>
      <w:tblGrid>
        <w:gridCol w:w="1020"/>
        <w:gridCol w:w="1110"/>
        <w:gridCol w:w="2205"/>
        <w:gridCol w:w="2655"/>
        <w:gridCol w:w="2430"/>
        <w:gridCol w:w="750"/>
        <w:gridCol w:w="750"/>
      </w:tblGrid>
      <w:tr w:rsidR="00236EF6" w14:paraId="5B0D6AA4" w14:textId="77777777">
        <w:trPr>
          <w:trHeight w:val="272"/>
          <w:tblHeader/>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38532"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9C0FC"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D33A7"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358AC"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1D9181"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3E598"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sz w:val="18"/>
                <w:szCs w:val="18"/>
              </w:rPr>
              <w:t>部门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6BC910" w14:textId="77777777" w:rsidR="00236EF6" w:rsidRDefault="001C78E2">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经办人</w:t>
            </w:r>
          </w:p>
        </w:tc>
      </w:tr>
      <w:tr w:rsidR="00236EF6" w14:paraId="329F4476" w14:textId="77777777">
        <w:trPr>
          <w:trHeight w:val="48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0EAEC"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0135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2021/1/6</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6B57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、公章、财务章、人名章（吴卫星）；</w:t>
            </w:r>
            <w:r>
              <w:rPr>
                <w:rFonts w:ascii="Arial" w:hAnsi="Arial" w:cs="Arial"/>
                <w:color w:val="000000"/>
                <w:kern w:val="0"/>
                <w:sz w:val="20"/>
                <w:szCs w:val="20"/>
                <w:lang w:bidi="ar"/>
              </w:rPr>
              <w:t xml:space="preserve"> 2.</w:t>
            </w:r>
            <w:r>
              <w:rPr>
                <w:rFonts w:ascii="宋体" w:hAnsi="宋体" w:cs="宋体" w:hint="eastAsia"/>
                <w:color w:val="000000"/>
                <w:kern w:val="0"/>
                <w:sz w:val="20"/>
                <w:szCs w:val="20"/>
                <w:lang w:bidi="ar"/>
              </w:rPr>
              <w:t>营业执照正副本，土地证，工规证、施工许可证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BB488"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在建工程抵押</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965C6" w14:textId="77777777" w:rsidR="00236EF6" w:rsidRDefault="001C78E2">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光谷东湖开发去政务中心</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A248C0"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财务办</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DD633"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李睿</w:t>
            </w:r>
          </w:p>
        </w:tc>
      </w:tr>
      <w:tr w:rsidR="00236EF6" w14:paraId="44FDFDB5" w14:textId="77777777">
        <w:trPr>
          <w:trHeight w:val="750"/>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225DB"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正楚</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4304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2021/1/20</w:t>
            </w:r>
          </w:p>
        </w:tc>
        <w:tc>
          <w:tcPr>
            <w:tcW w:w="22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EAF56"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工规证、施工许可证</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945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号楼预售许可证办理</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419ED" w14:textId="77777777" w:rsidR="00236EF6" w:rsidRDefault="001C78E2">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武汉市市民之家</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35E1C"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开发部</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3E16D1" w14:textId="77777777" w:rsidR="00236EF6" w:rsidRDefault="001C78E2">
            <w:pPr>
              <w:widowControl/>
              <w:jc w:val="center"/>
              <w:textAlignment w:val="center"/>
              <w:rPr>
                <w:rFonts w:ascii="Arial" w:hAnsi="Arial" w:cs="Arial"/>
                <w:color w:val="000000"/>
                <w:kern w:val="0"/>
                <w:sz w:val="18"/>
                <w:szCs w:val="18"/>
                <w:lang w:bidi="ar"/>
              </w:rPr>
            </w:pPr>
            <w:r>
              <w:rPr>
                <w:rFonts w:ascii="宋体" w:hAnsi="宋体" w:cs="宋体" w:hint="eastAsia"/>
                <w:color w:val="000000"/>
                <w:kern w:val="0"/>
                <w:sz w:val="20"/>
                <w:szCs w:val="20"/>
                <w:lang w:bidi="ar"/>
              </w:rPr>
              <w:t>耿翔</w:t>
            </w:r>
          </w:p>
        </w:tc>
      </w:tr>
    </w:tbl>
    <w:p w14:paraId="5EFAE1EB" w14:textId="77777777" w:rsidR="00236EF6" w:rsidRDefault="00236EF6">
      <w:pPr>
        <w:pStyle w:val="1"/>
        <w:spacing w:before="300" w:after="300" w:line="360" w:lineRule="exact"/>
        <w:jc w:val="left"/>
        <w:rPr>
          <w:rFonts w:ascii="Arial" w:hAnsi="Arial" w:cs="Arial"/>
          <w:color w:val="000000"/>
          <w:sz w:val="24"/>
          <w:szCs w:val="24"/>
        </w:rPr>
      </w:pPr>
      <w:bookmarkStart w:id="54" w:name="_Toc19840"/>
      <w:bookmarkEnd w:id="47"/>
      <w:bookmarkEnd w:id="48"/>
      <w:bookmarkEnd w:id="49"/>
      <w:bookmarkEnd w:id="50"/>
      <w:bookmarkEnd w:id="51"/>
    </w:p>
    <w:p w14:paraId="59B9D40E" w14:textId="77777777" w:rsidR="00236EF6" w:rsidRDefault="00236EF6"/>
    <w:p w14:paraId="4908F534" w14:textId="77777777" w:rsidR="00236EF6" w:rsidRDefault="001C78E2">
      <w:pPr>
        <w:pStyle w:val="1"/>
        <w:spacing w:before="300" w:after="300" w:line="360" w:lineRule="exact"/>
        <w:jc w:val="left"/>
        <w:rPr>
          <w:rFonts w:ascii="Arial" w:hAnsi="Arial" w:cs="Arial"/>
          <w:szCs w:val="21"/>
        </w:rPr>
      </w:pPr>
      <w:r>
        <w:rPr>
          <w:rFonts w:ascii="Arial" w:hAnsi="Arial" w:cs="Arial"/>
          <w:color w:val="000000"/>
          <w:sz w:val="24"/>
          <w:szCs w:val="24"/>
        </w:rPr>
        <w:lastRenderedPageBreak/>
        <w:t>5</w:t>
      </w:r>
      <w:r>
        <w:rPr>
          <w:rFonts w:ascii="Arial" w:hAnsi="Arial" w:cs="Arial"/>
          <w:color w:val="000000"/>
          <w:sz w:val="24"/>
          <w:szCs w:val="24"/>
        </w:rPr>
        <w:t>合同签订情况</w:t>
      </w:r>
    </w:p>
    <w:p w14:paraId="77B396BE" w14:textId="77777777" w:rsidR="00236EF6" w:rsidRDefault="001C78E2">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月项目公司共计新签订合同</w:t>
      </w:r>
      <w:r>
        <w:rPr>
          <w:rFonts w:ascii="Arial" w:hAnsi="Arial" w:cs="Arial" w:hint="eastAsia"/>
          <w:bCs/>
          <w:kern w:val="44"/>
          <w:szCs w:val="21"/>
        </w:rPr>
        <w:t>10</w:t>
      </w:r>
      <w:r>
        <w:rPr>
          <w:rFonts w:ascii="Arial" w:hAnsi="Arial" w:cs="Arial"/>
          <w:bCs/>
          <w:kern w:val="44"/>
          <w:szCs w:val="21"/>
        </w:rPr>
        <w:t>份</w:t>
      </w:r>
      <w:r>
        <w:rPr>
          <w:rFonts w:ascii="Arial" w:hAnsi="Arial" w:cs="Arial" w:hint="eastAsia"/>
          <w:bCs/>
          <w:kern w:val="44"/>
          <w:szCs w:val="21"/>
        </w:rPr>
        <w:t>，合同签订情况详见下表：</w:t>
      </w:r>
      <w:bookmarkEnd w:id="54"/>
    </w:p>
    <w:p w14:paraId="3FAAE279" w14:textId="77777777" w:rsidR="00236EF6" w:rsidRDefault="00236EF6">
      <w:pPr>
        <w:spacing w:line="240" w:lineRule="atLeast"/>
        <w:jc w:val="center"/>
        <w:rPr>
          <w:rFonts w:ascii="Arial" w:hAnsi="Arial" w:cs="Arial"/>
          <w:b/>
          <w:color w:val="000000"/>
          <w:sz w:val="24"/>
        </w:rPr>
      </w:pPr>
    </w:p>
    <w:p w14:paraId="19BF01B8" w14:textId="77777777" w:rsidR="00236EF6" w:rsidRDefault="001C78E2">
      <w:pPr>
        <w:spacing w:line="240" w:lineRule="atLeast"/>
        <w:jc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月合同签订情况表</w:t>
      </w:r>
    </w:p>
    <w:tbl>
      <w:tblPr>
        <w:tblW w:w="10953" w:type="dxa"/>
        <w:jc w:val="center"/>
        <w:tblLayout w:type="fixed"/>
        <w:tblCellMar>
          <w:left w:w="0" w:type="dxa"/>
          <w:right w:w="0" w:type="dxa"/>
        </w:tblCellMar>
        <w:tblLook w:val="04A0" w:firstRow="1" w:lastRow="0" w:firstColumn="1" w:lastColumn="0" w:noHBand="0" w:noVBand="1"/>
      </w:tblPr>
      <w:tblGrid>
        <w:gridCol w:w="915"/>
        <w:gridCol w:w="2220"/>
        <w:gridCol w:w="1740"/>
        <w:gridCol w:w="2490"/>
        <w:gridCol w:w="2610"/>
        <w:gridCol w:w="978"/>
      </w:tblGrid>
      <w:tr w:rsidR="00236EF6" w14:paraId="6BEDE3BF" w14:textId="77777777">
        <w:trPr>
          <w:trHeight w:val="482"/>
          <w:tblHeader/>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1A771" w14:textId="77777777" w:rsidR="00236EF6" w:rsidRDefault="001C78E2">
            <w:pPr>
              <w:widowControl/>
              <w:jc w:val="center"/>
              <w:textAlignment w:val="center"/>
              <w:rPr>
                <w:rFonts w:ascii="Arial" w:hAnsi="Arial" w:cs="Arial"/>
                <w:b/>
                <w:color w:val="000000"/>
                <w:sz w:val="18"/>
                <w:szCs w:val="18"/>
              </w:rPr>
            </w:pPr>
            <w:bookmarkStart w:id="55" w:name="_Toc20444"/>
            <w:bookmarkStart w:id="56" w:name="_Toc23120"/>
            <w:bookmarkStart w:id="57" w:name="_Toc22040"/>
            <w:bookmarkStart w:id="58" w:name="_Toc50218135"/>
            <w:r>
              <w:rPr>
                <w:rFonts w:ascii="Arial" w:hAnsi="Arial" w:cs="Arial"/>
                <w:b/>
                <w:color w:val="000000"/>
                <w:kern w:val="0"/>
                <w:sz w:val="18"/>
                <w:szCs w:val="18"/>
                <w:lang w:bidi="ar"/>
              </w:rPr>
              <w:t>项目公司</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16B58"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30123F"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合同文件名称</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38B75A"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合同内容</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DEE7F0"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付款节点</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4BFC5"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r>
      <w:tr w:rsidR="00236EF6" w14:paraId="321511A0" w14:textId="77777777">
        <w:trPr>
          <w:trHeight w:val="123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707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709F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1591B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武汉光谷正荣府项目防水维修工程施工合同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4A6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范围包括：现场地下室渗漏维修防水材料的供应及施工工程，工作内容包括但不限于深化设计、生产制作、供应、安装、成品保护、保养及维修等</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FBECD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、防水工程竣工验收合格后，支付至合同价款的</w:t>
            </w:r>
            <w:r>
              <w:rPr>
                <w:rFonts w:ascii="Arial" w:hAnsi="Arial" w:cs="Arial"/>
                <w:color w:val="000000"/>
                <w:kern w:val="0"/>
                <w:sz w:val="18"/>
                <w:szCs w:val="18"/>
                <w:lang w:bidi="ar"/>
              </w:rPr>
              <w:t xml:space="preserve"> 50%</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r>
              <w:rPr>
                <w:rFonts w:ascii="Arial" w:hAnsi="Arial" w:cs="Arial"/>
                <w:color w:val="000000"/>
                <w:kern w:val="0"/>
                <w:sz w:val="18"/>
                <w:szCs w:val="18"/>
                <w:lang w:bidi="ar"/>
              </w:rPr>
              <w:t>防水工程全部竣工验收合格并完成结算手续办理后，支付至合同价款的</w:t>
            </w:r>
            <w:r>
              <w:rPr>
                <w:rFonts w:ascii="Arial" w:hAnsi="Arial" w:cs="Arial"/>
                <w:color w:val="000000"/>
                <w:kern w:val="0"/>
                <w:sz w:val="18"/>
                <w:szCs w:val="18"/>
                <w:lang w:bidi="ar"/>
              </w:rPr>
              <w:t xml:space="preserve"> 100%</w:t>
            </w:r>
            <w:r>
              <w:rPr>
                <w:rFonts w:ascii="Arial" w:hAnsi="Arial" w:cs="Arial"/>
                <w:color w:val="000000"/>
                <w:kern w:val="0"/>
                <w:sz w:val="18"/>
                <w:szCs w:val="18"/>
                <w:lang w:bidi="ar"/>
              </w:rPr>
              <w:t>。</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A60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r>
      <w:tr w:rsidR="00236EF6" w14:paraId="15E39674" w14:textId="77777777">
        <w:trPr>
          <w:trHeight w:val="120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1FC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3E1D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湖北省建筑科学研究设计院股份有限公司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F5D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光谷正荣府项目技术咨询服务合同》之调价补偿补充协议</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08B1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本补充协议在原合同基础上上调设计价款含税暂定总价为：大写</w:t>
            </w:r>
            <w:r>
              <w:rPr>
                <w:rFonts w:ascii="Arial" w:hAnsi="Arial" w:cs="Arial"/>
                <w:color w:val="000000"/>
                <w:kern w:val="0"/>
                <w:sz w:val="18"/>
                <w:szCs w:val="18"/>
                <w:lang w:bidi="ar"/>
              </w:rPr>
              <w:t xml:space="preserve"> </w:t>
            </w:r>
            <w:r>
              <w:rPr>
                <w:rFonts w:ascii="Arial" w:hAnsi="Arial" w:cs="Arial"/>
                <w:color w:val="000000"/>
                <w:kern w:val="0"/>
                <w:sz w:val="18"/>
                <w:szCs w:val="18"/>
                <w:lang w:bidi="ar"/>
              </w:rPr>
              <w:t>肆仟伍佰柒拾柒元玖角叁分）元整（人民币）￥：（小写</w:t>
            </w:r>
            <w:r>
              <w:rPr>
                <w:rFonts w:ascii="Arial" w:hAnsi="Arial" w:cs="Arial"/>
                <w:color w:val="000000"/>
                <w:kern w:val="0"/>
                <w:sz w:val="18"/>
                <w:szCs w:val="18"/>
                <w:lang w:bidi="ar"/>
              </w:rPr>
              <w:t xml:space="preserve"> 4577.93 </w:t>
            </w:r>
            <w:r>
              <w:rPr>
                <w:rFonts w:ascii="Arial" w:hAnsi="Arial" w:cs="Arial"/>
                <w:color w:val="000000"/>
                <w:kern w:val="0"/>
                <w:sz w:val="18"/>
                <w:szCs w:val="18"/>
                <w:lang w:bidi="ar"/>
              </w:rPr>
              <w:t>）元</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95D2D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甲乙双方协商调高价格，支付方式跟随主合同</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767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4,577.93 </w:t>
            </w:r>
          </w:p>
        </w:tc>
      </w:tr>
      <w:tr w:rsidR="00236EF6" w14:paraId="01956624" w14:textId="77777777">
        <w:trPr>
          <w:trHeight w:val="159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F9D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915C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一鼎</w:t>
            </w:r>
            <w:r>
              <w:rPr>
                <w:rFonts w:ascii="Arial" w:hAnsi="Arial" w:cs="Arial"/>
                <w:color w:val="000000"/>
                <w:kern w:val="0"/>
                <w:sz w:val="18"/>
                <w:szCs w:val="18"/>
                <w:lang w:bidi="ar"/>
              </w:rPr>
              <w:t>(</w:t>
            </w:r>
            <w:r>
              <w:rPr>
                <w:rFonts w:ascii="Arial" w:hAnsi="Arial" w:cs="Arial"/>
                <w:color w:val="000000"/>
                <w:kern w:val="0"/>
                <w:sz w:val="18"/>
                <w:szCs w:val="18"/>
                <w:lang w:bidi="ar"/>
              </w:rPr>
              <w:t>福建</w:t>
            </w:r>
            <w:r>
              <w:rPr>
                <w:rFonts w:ascii="Arial" w:hAnsi="Arial" w:cs="Arial"/>
                <w:color w:val="000000"/>
                <w:kern w:val="0"/>
                <w:sz w:val="18"/>
                <w:szCs w:val="18"/>
                <w:lang w:bidi="ar"/>
              </w:rPr>
              <w:t>)</w:t>
            </w:r>
            <w:r>
              <w:rPr>
                <w:rFonts w:ascii="Arial" w:hAnsi="Arial" w:cs="Arial"/>
                <w:color w:val="000000"/>
                <w:kern w:val="0"/>
                <w:sz w:val="18"/>
                <w:szCs w:val="18"/>
                <w:lang w:bidi="ar"/>
              </w:rPr>
              <w:t>生态园林建设有限公司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95382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w:t>
            </w:r>
            <w:r>
              <w:rPr>
                <w:rFonts w:ascii="Arial" w:hAnsi="Arial" w:cs="Arial"/>
                <w:color w:val="000000"/>
                <w:kern w:val="0"/>
                <w:sz w:val="18"/>
                <w:szCs w:val="18"/>
                <w:lang w:bidi="ar"/>
              </w:rPr>
              <w:t>8</w:t>
            </w:r>
            <w:r>
              <w:rPr>
                <w:rFonts w:ascii="Arial" w:hAnsi="Arial" w:cs="Arial"/>
                <w:color w:val="000000"/>
                <w:kern w:val="0"/>
                <w:sz w:val="18"/>
                <w:szCs w:val="18"/>
                <w:lang w:bidi="ar"/>
              </w:rPr>
              <w:t>月时令花卉更换盆栽植物绿化合同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807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w:t>
            </w:r>
            <w:r>
              <w:rPr>
                <w:rStyle w:val="font121"/>
                <w:rFonts w:ascii="Arial" w:eastAsia="宋体" w:hAnsi="Arial" w:cs="Arial"/>
                <w:lang w:bidi="ar"/>
              </w:rPr>
              <w:t>7</w:t>
            </w:r>
            <w:r>
              <w:rPr>
                <w:rFonts w:ascii="Arial" w:hAnsi="Arial" w:cs="Arial"/>
                <w:color w:val="000000"/>
                <w:kern w:val="0"/>
                <w:sz w:val="18"/>
                <w:szCs w:val="18"/>
                <w:lang w:bidi="ar"/>
              </w:rPr>
              <w:t>月雨水较多，示范区园林时令花卉根部泡水枯死严重，为确保示范区展示面整洁，项目计划委托示范区园林单位【一鼎</w:t>
            </w:r>
            <w:r>
              <w:rPr>
                <w:rFonts w:ascii="Arial" w:hAnsi="Arial" w:cs="Arial"/>
                <w:color w:val="000000"/>
                <w:kern w:val="0"/>
                <w:sz w:val="18"/>
                <w:szCs w:val="18"/>
                <w:lang w:bidi="ar"/>
              </w:rPr>
              <w:t>(</w:t>
            </w:r>
            <w:r>
              <w:rPr>
                <w:rFonts w:ascii="Arial" w:hAnsi="Arial" w:cs="Arial"/>
                <w:color w:val="000000"/>
                <w:kern w:val="0"/>
                <w:sz w:val="18"/>
                <w:szCs w:val="18"/>
                <w:lang w:bidi="ar"/>
              </w:rPr>
              <w:t>福建</w:t>
            </w:r>
            <w:r>
              <w:rPr>
                <w:rFonts w:ascii="Arial" w:hAnsi="Arial" w:cs="Arial"/>
                <w:color w:val="000000"/>
                <w:kern w:val="0"/>
                <w:sz w:val="18"/>
                <w:szCs w:val="18"/>
                <w:lang w:bidi="ar"/>
              </w:rPr>
              <w:t>)</w:t>
            </w:r>
            <w:r>
              <w:rPr>
                <w:rFonts w:ascii="Arial" w:hAnsi="Arial" w:cs="Arial"/>
                <w:color w:val="000000"/>
                <w:kern w:val="0"/>
                <w:sz w:val="18"/>
                <w:szCs w:val="18"/>
                <w:lang w:bidi="ar"/>
              </w:rPr>
              <w:t>生态园林建设有限公司）】更换项目时花，总面积约</w:t>
            </w:r>
            <w:r>
              <w:rPr>
                <w:rFonts w:ascii="Arial" w:hAnsi="Arial" w:cs="Arial"/>
                <w:color w:val="000000"/>
                <w:kern w:val="0"/>
                <w:sz w:val="18"/>
                <w:szCs w:val="18"/>
                <w:lang w:bidi="ar"/>
              </w:rPr>
              <w:t>78</w:t>
            </w:r>
            <w:r>
              <w:rPr>
                <w:rFonts w:ascii="Arial" w:hAnsi="Arial" w:cs="Arial"/>
                <w:color w:val="000000"/>
                <w:kern w:val="0"/>
                <w:sz w:val="18"/>
                <w:szCs w:val="18"/>
                <w:lang w:bidi="ar"/>
              </w:rPr>
              <w:t>㎡，总价约</w:t>
            </w:r>
            <w:r>
              <w:rPr>
                <w:rFonts w:ascii="Arial" w:hAnsi="Arial" w:cs="Arial"/>
                <w:color w:val="000000"/>
                <w:kern w:val="0"/>
                <w:sz w:val="18"/>
                <w:szCs w:val="18"/>
                <w:lang w:bidi="ar"/>
              </w:rPr>
              <w:t>3.28</w:t>
            </w:r>
            <w:r>
              <w:rPr>
                <w:rFonts w:ascii="Arial" w:hAnsi="Arial" w:cs="Arial"/>
                <w:color w:val="000000"/>
                <w:kern w:val="0"/>
                <w:sz w:val="18"/>
                <w:szCs w:val="18"/>
                <w:lang w:bidi="ar"/>
              </w:rPr>
              <w:t>万。</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5A65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验收合格</w:t>
            </w:r>
            <w:r>
              <w:rPr>
                <w:rFonts w:ascii="Arial" w:hAnsi="Arial" w:cs="Arial"/>
                <w:color w:val="000000"/>
                <w:kern w:val="0"/>
                <w:sz w:val="18"/>
                <w:szCs w:val="18"/>
                <w:lang w:bidi="ar"/>
              </w:rPr>
              <w:t>30</w:t>
            </w:r>
            <w:r>
              <w:rPr>
                <w:rFonts w:ascii="Arial" w:hAnsi="Arial" w:cs="Arial"/>
                <w:color w:val="000000"/>
                <w:kern w:val="0"/>
                <w:sz w:val="18"/>
                <w:szCs w:val="18"/>
                <w:lang w:bidi="ar"/>
              </w:rPr>
              <w:t>个工作日</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E8947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32,800.00 </w:t>
            </w:r>
          </w:p>
        </w:tc>
      </w:tr>
      <w:tr w:rsidR="00236EF6" w14:paraId="5178E61D"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C27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0DE5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成都基准方中建设设计有限公司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1E52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光谷正荣府项目方案设计合同》之调价补偿补充协议</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3FBBD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设计方案作出调整，为完成任务双方达成一致，上调费用</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15A9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甲乙双方协商调高价格，支付方式跟随主合同</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200B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113,844.00 </w:t>
            </w:r>
          </w:p>
        </w:tc>
      </w:tr>
      <w:tr w:rsidR="00236EF6" w14:paraId="4CECFB04" w14:textId="77777777">
        <w:trPr>
          <w:trHeight w:val="7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20D4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8351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成都基准方中建设设计有限公司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E952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光谷正荣府项目施工图设计合同》之调价补偿补充协议</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1FF3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设计方案作出调整，为完成任务双方达成一致，上调费用</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D973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甲乙双方协商调高价格，支付方式跟随主合同</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4298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152,385.60 </w:t>
            </w:r>
          </w:p>
        </w:tc>
      </w:tr>
      <w:tr w:rsidR="00236EF6" w14:paraId="499885FC" w14:textId="77777777">
        <w:trPr>
          <w:trHeight w:val="20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69C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552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湖北日报楚天传媒（集团）有限公司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F52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2021 </w:t>
            </w:r>
            <w:r>
              <w:rPr>
                <w:rStyle w:val="font112"/>
                <w:rFonts w:ascii="Arial" w:hAnsi="Arial" w:cs="Arial"/>
                <w:sz w:val="18"/>
                <w:szCs w:val="18"/>
                <w:lang w:bidi="ar"/>
              </w:rPr>
              <w:t>年</w:t>
            </w:r>
            <w:r>
              <w:rPr>
                <w:rFonts w:ascii="Arial" w:hAnsi="Arial" w:cs="Arial"/>
                <w:color w:val="000000"/>
                <w:kern w:val="0"/>
                <w:sz w:val="18"/>
                <w:szCs w:val="18"/>
                <w:lang w:bidi="ar"/>
              </w:rPr>
              <w:t xml:space="preserve"> 1 </w:t>
            </w:r>
            <w:r>
              <w:rPr>
                <w:rStyle w:val="font112"/>
                <w:rFonts w:ascii="Arial" w:hAnsi="Arial" w:cs="Arial"/>
                <w:sz w:val="18"/>
                <w:szCs w:val="18"/>
                <w:lang w:bidi="ar"/>
              </w:rPr>
              <w:t>月湖北日报投放合同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E7FD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、广告发布内容：武汉正荣品牌及项目价值卖点</w:t>
            </w:r>
            <w:r>
              <w:rPr>
                <w:rFonts w:ascii="Arial" w:hAnsi="Arial" w:cs="Arial"/>
                <w:color w:val="000000"/>
                <w:kern w:val="0"/>
                <w:sz w:val="18"/>
                <w:szCs w:val="18"/>
                <w:lang w:bidi="ar"/>
              </w:rPr>
              <w:t>2</w:t>
            </w:r>
            <w:r>
              <w:rPr>
                <w:rFonts w:ascii="Arial" w:hAnsi="Arial" w:cs="Arial"/>
                <w:color w:val="000000"/>
                <w:kern w:val="0"/>
                <w:sz w:val="18"/>
                <w:szCs w:val="18"/>
                <w:lang w:bidi="ar"/>
              </w:rPr>
              <w:t>、广告发布媒体：湖北日报楚天传媒（集团）有限公司</w:t>
            </w:r>
            <w:r>
              <w:rPr>
                <w:rFonts w:ascii="Arial" w:hAnsi="Arial" w:cs="Arial"/>
                <w:color w:val="000000"/>
                <w:kern w:val="0"/>
                <w:sz w:val="18"/>
                <w:szCs w:val="18"/>
                <w:lang w:bidi="ar"/>
              </w:rPr>
              <w:t>3</w:t>
            </w:r>
            <w:r>
              <w:rPr>
                <w:rFonts w:ascii="Arial" w:hAnsi="Arial" w:cs="Arial"/>
                <w:color w:val="000000"/>
                <w:kern w:val="0"/>
                <w:sz w:val="18"/>
                <w:szCs w:val="18"/>
                <w:lang w:bidi="ar"/>
              </w:rPr>
              <w:t>、广告发布时间：</w:t>
            </w:r>
            <w:r>
              <w:rPr>
                <w:rFonts w:ascii="Arial" w:hAnsi="Arial" w:cs="Arial"/>
                <w:color w:val="000000"/>
                <w:kern w:val="0"/>
                <w:sz w:val="18"/>
                <w:szCs w:val="18"/>
                <w:lang w:bidi="ar"/>
              </w:rPr>
              <w:t xml:space="preserve">2021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1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20 </w:t>
            </w:r>
            <w:r>
              <w:rPr>
                <w:rFonts w:ascii="Arial" w:hAnsi="Arial" w:cs="Arial"/>
                <w:color w:val="000000"/>
                <w:kern w:val="0"/>
                <w:sz w:val="18"/>
                <w:szCs w:val="18"/>
                <w:lang w:bidi="ar"/>
              </w:rPr>
              <w:t>日（发布日期视最终稿件定稿时间）</w:t>
            </w:r>
            <w:r>
              <w:rPr>
                <w:rFonts w:ascii="Arial" w:hAnsi="Arial" w:cs="Arial"/>
                <w:color w:val="000000"/>
                <w:kern w:val="0"/>
                <w:sz w:val="18"/>
                <w:szCs w:val="18"/>
                <w:lang w:bidi="ar"/>
              </w:rPr>
              <w:t>4</w:t>
            </w:r>
            <w:r>
              <w:rPr>
                <w:rFonts w:ascii="Arial" w:hAnsi="Arial" w:cs="Arial"/>
                <w:color w:val="000000"/>
                <w:kern w:val="0"/>
                <w:sz w:val="18"/>
                <w:szCs w:val="18"/>
                <w:lang w:bidi="ar"/>
              </w:rPr>
              <w:t>、广告发布效果：纸媒发行量约</w:t>
            </w:r>
            <w:r>
              <w:rPr>
                <w:rFonts w:ascii="Arial" w:hAnsi="Arial" w:cs="Arial"/>
                <w:color w:val="000000"/>
                <w:kern w:val="0"/>
                <w:sz w:val="18"/>
                <w:szCs w:val="18"/>
                <w:lang w:bidi="ar"/>
              </w:rPr>
              <w:t xml:space="preserve"> 65 </w:t>
            </w:r>
            <w:r>
              <w:rPr>
                <w:rFonts w:ascii="Arial" w:hAnsi="Arial" w:cs="Arial"/>
                <w:color w:val="000000"/>
                <w:kern w:val="0"/>
                <w:sz w:val="18"/>
                <w:szCs w:val="18"/>
                <w:lang w:bidi="ar"/>
              </w:rPr>
              <w:t>万份</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2BE2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乙方按本合同约定发布完广告并经甲方验收通过后</w:t>
            </w:r>
            <w:r>
              <w:rPr>
                <w:rFonts w:ascii="Arial" w:hAnsi="Arial" w:cs="Arial"/>
                <w:color w:val="000000"/>
                <w:kern w:val="0"/>
                <w:sz w:val="18"/>
                <w:szCs w:val="18"/>
                <w:lang w:bidi="ar"/>
              </w:rPr>
              <w:t xml:space="preserve"> 15 </w:t>
            </w:r>
            <w:r>
              <w:rPr>
                <w:rFonts w:ascii="Arial" w:hAnsi="Arial" w:cs="Arial"/>
                <w:color w:val="000000"/>
                <w:kern w:val="0"/>
                <w:sz w:val="18"/>
                <w:szCs w:val="18"/>
                <w:lang w:bidi="ar"/>
              </w:rPr>
              <w:t>个工作日内，支付本合同结算价款【含预付款（若有）】即：人民币</w:t>
            </w:r>
            <w:r>
              <w:rPr>
                <w:rFonts w:ascii="Arial" w:hAnsi="Arial" w:cs="Arial"/>
                <w:color w:val="000000"/>
                <w:kern w:val="0"/>
                <w:sz w:val="18"/>
                <w:szCs w:val="18"/>
                <w:lang w:bidi="ar"/>
              </w:rPr>
              <w:t xml:space="preserve"> 69000</w:t>
            </w:r>
            <w:r>
              <w:rPr>
                <w:rFonts w:ascii="Arial" w:hAnsi="Arial" w:cs="Arial"/>
                <w:color w:val="000000"/>
                <w:kern w:val="0"/>
                <w:sz w:val="18"/>
                <w:szCs w:val="18"/>
                <w:lang w:bidi="ar"/>
              </w:rPr>
              <w:t>元</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93AE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 </w:t>
            </w:r>
          </w:p>
        </w:tc>
      </w:tr>
      <w:tr w:rsidR="00236EF6" w14:paraId="6BE28582" w14:textId="77777777">
        <w:trPr>
          <w:trHeight w:val="126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8F9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678A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武汉长江日报传媒集团有限公司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9079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媒体广告发布合同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4594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、广告发布内容：光谷正荣府项目信息</w:t>
            </w:r>
            <w:r>
              <w:rPr>
                <w:rFonts w:ascii="Arial" w:hAnsi="Arial" w:cs="Arial"/>
                <w:color w:val="000000"/>
                <w:kern w:val="0"/>
                <w:sz w:val="18"/>
                <w:szCs w:val="18"/>
                <w:lang w:bidi="ar"/>
              </w:rPr>
              <w:t>2</w:t>
            </w:r>
            <w:r>
              <w:rPr>
                <w:rFonts w:ascii="Arial" w:hAnsi="Arial" w:cs="Arial"/>
                <w:color w:val="000000"/>
                <w:kern w:val="0"/>
                <w:sz w:val="18"/>
                <w:szCs w:val="18"/>
                <w:lang w:bidi="ar"/>
              </w:rPr>
              <w:t>、广告发布媒体：</w:t>
            </w:r>
            <w:r>
              <w:rPr>
                <w:rFonts w:ascii="Arial" w:hAnsi="Arial" w:cs="Arial"/>
                <w:color w:val="000000"/>
                <w:kern w:val="0"/>
                <w:sz w:val="18"/>
                <w:szCs w:val="18"/>
                <w:lang w:bidi="ar"/>
              </w:rPr>
              <w:t xml:space="preserve"> </w:t>
            </w:r>
            <w:r>
              <w:rPr>
                <w:rFonts w:ascii="Arial" w:hAnsi="Arial" w:cs="Arial"/>
                <w:color w:val="000000"/>
                <w:kern w:val="0"/>
                <w:sz w:val="18"/>
                <w:szCs w:val="18"/>
                <w:lang w:bidi="ar"/>
              </w:rPr>
              <w:t>长江日报集团</w:t>
            </w:r>
            <w:r>
              <w:rPr>
                <w:rFonts w:ascii="Arial" w:hAnsi="Arial" w:cs="Arial"/>
                <w:color w:val="000000"/>
                <w:kern w:val="0"/>
                <w:sz w:val="18"/>
                <w:szCs w:val="18"/>
                <w:lang w:bidi="ar"/>
              </w:rPr>
              <w:t>3</w:t>
            </w:r>
            <w:r>
              <w:rPr>
                <w:rFonts w:ascii="Arial" w:hAnsi="Arial" w:cs="Arial"/>
                <w:color w:val="000000"/>
                <w:kern w:val="0"/>
                <w:sz w:val="18"/>
                <w:szCs w:val="18"/>
                <w:lang w:bidi="ar"/>
              </w:rPr>
              <w:t>、广告发布时间：</w:t>
            </w:r>
            <w:r>
              <w:rPr>
                <w:rFonts w:ascii="Arial" w:hAnsi="Arial" w:cs="Arial"/>
                <w:color w:val="000000"/>
                <w:kern w:val="0"/>
                <w:sz w:val="18"/>
                <w:szCs w:val="18"/>
                <w:lang w:bidi="ar"/>
              </w:rPr>
              <w:t xml:space="preserve"> 2020.11.164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218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乙方按本合同约定发布完广告并经甲方验收通过后</w:t>
            </w:r>
            <w:r>
              <w:rPr>
                <w:rFonts w:ascii="Arial" w:hAnsi="Arial" w:cs="Arial"/>
                <w:color w:val="000000"/>
                <w:kern w:val="0"/>
                <w:sz w:val="18"/>
                <w:szCs w:val="18"/>
                <w:lang w:bidi="ar"/>
              </w:rPr>
              <w:t xml:space="preserve"> 60 </w:t>
            </w:r>
            <w:r>
              <w:rPr>
                <w:rFonts w:ascii="Arial" w:hAnsi="Arial" w:cs="Arial"/>
                <w:color w:val="000000"/>
                <w:kern w:val="0"/>
                <w:sz w:val="18"/>
                <w:szCs w:val="18"/>
                <w:lang w:bidi="ar"/>
              </w:rPr>
              <w:t>个工作日内，支付本合同结算价款【含预付款（若有）】即：人民币</w:t>
            </w:r>
            <w:r>
              <w:rPr>
                <w:rFonts w:ascii="Arial" w:hAnsi="Arial" w:cs="Arial"/>
                <w:color w:val="000000"/>
                <w:kern w:val="0"/>
                <w:sz w:val="18"/>
                <w:szCs w:val="18"/>
                <w:lang w:bidi="ar"/>
              </w:rPr>
              <w:t xml:space="preserve"> 50000</w:t>
            </w:r>
            <w:r>
              <w:rPr>
                <w:rFonts w:ascii="Arial" w:hAnsi="Arial" w:cs="Arial"/>
                <w:color w:val="000000"/>
                <w:kern w:val="0"/>
                <w:sz w:val="18"/>
                <w:szCs w:val="18"/>
                <w:lang w:bidi="ar"/>
              </w:rPr>
              <w:t>元。</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C2A9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r>
      <w:tr w:rsidR="00236EF6" w14:paraId="40DD412C" w14:textId="77777777">
        <w:trPr>
          <w:trHeight w:val="192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28C6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6593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上海潜意识广告有限公司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CDD3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光谷正荣府项目】</w:t>
            </w:r>
            <w:r>
              <w:rPr>
                <w:rFonts w:ascii="Arial" w:hAnsi="Arial" w:cs="Arial"/>
                <w:color w:val="000000"/>
                <w:kern w:val="0"/>
                <w:sz w:val="18"/>
                <w:szCs w:val="18"/>
                <w:lang w:bidi="ar"/>
              </w:rPr>
              <w:br/>
            </w:r>
            <w:r>
              <w:rPr>
                <w:rFonts w:ascii="Arial" w:hAnsi="Arial" w:cs="Arial"/>
                <w:color w:val="000000"/>
                <w:kern w:val="0"/>
                <w:sz w:val="18"/>
                <w:szCs w:val="18"/>
                <w:lang w:bidi="ar"/>
              </w:rPr>
              <w:t>营销、推广顾问合同</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25FE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甲方委托乙方负责项目的营销策划、顾问、全程推广及广告企划服务，包括本项目全程营销推广、阶段性市调分析、平面广告、电台、电视、网络广告及各类公关促销活动的策划、创意、设计、监控和调研评估等事宜</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A7F6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上月度已为甲方完成的广告出品电子版本、文案稿件等提交给甲方。应提前</w:t>
            </w:r>
            <w:r>
              <w:rPr>
                <w:rFonts w:ascii="Arial" w:hAnsi="Arial" w:cs="Arial"/>
                <w:color w:val="000000"/>
                <w:kern w:val="0"/>
                <w:sz w:val="18"/>
                <w:szCs w:val="18"/>
                <w:lang w:bidi="ar"/>
              </w:rPr>
              <w:t xml:space="preserve"> 5 </w:t>
            </w:r>
            <w:r>
              <w:rPr>
                <w:rFonts w:ascii="Arial" w:hAnsi="Arial" w:cs="Arial"/>
                <w:color w:val="000000"/>
                <w:kern w:val="0"/>
                <w:sz w:val="18"/>
                <w:szCs w:val="18"/>
                <w:lang w:bidi="ar"/>
              </w:rPr>
              <w:t>个工作日开具合法、有效的等额增值税专用发票，否则甲方有权延付相应款项。</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B153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r>
      <w:tr w:rsidR="00236EF6" w14:paraId="454ABA70" w14:textId="77777777">
        <w:trPr>
          <w:trHeight w:val="2010"/>
          <w:jc w:val="center"/>
        </w:trPr>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1A0F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D165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武汉欧可文化传媒有限公司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22B0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光谷情报站媒体广告发布合同</w:t>
            </w:r>
          </w:p>
        </w:tc>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DC46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、广告发布内容：光谷正荣府项目信息；</w:t>
            </w:r>
            <w:r>
              <w:rPr>
                <w:rFonts w:ascii="Arial" w:hAnsi="Arial" w:cs="Arial"/>
                <w:color w:val="000000"/>
                <w:kern w:val="0"/>
                <w:sz w:val="18"/>
                <w:szCs w:val="18"/>
                <w:lang w:bidi="ar"/>
              </w:rPr>
              <w:t>2</w:t>
            </w:r>
            <w:r>
              <w:rPr>
                <w:rFonts w:ascii="Arial" w:hAnsi="Arial" w:cs="Arial"/>
                <w:color w:val="000000"/>
                <w:kern w:val="0"/>
                <w:sz w:val="18"/>
                <w:szCs w:val="18"/>
                <w:lang w:bidi="ar"/>
              </w:rPr>
              <w:t>、广告发布媒体：光谷情报站微信自媒体；</w:t>
            </w:r>
            <w:r>
              <w:rPr>
                <w:rFonts w:ascii="Arial" w:hAnsi="Arial" w:cs="Arial"/>
                <w:color w:val="000000"/>
                <w:kern w:val="0"/>
                <w:sz w:val="18"/>
                <w:szCs w:val="18"/>
                <w:lang w:bidi="ar"/>
              </w:rPr>
              <w:t>3</w:t>
            </w:r>
            <w:r>
              <w:rPr>
                <w:rFonts w:ascii="Arial" w:hAnsi="Arial" w:cs="Arial"/>
                <w:color w:val="000000"/>
                <w:kern w:val="0"/>
                <w:sz w:val="18"/>
                <w:szCs w:val="18"/>
                <w:lang w:bidi="ar"/>
              </w:rPr>
              <w:t>、广告发布时间：</w:t>
            </w:r>
            <w:r>
              <w:rPr>
                <w:rFonts w:ascii="Arial" w:hAnsi="Arial" w:cs="Arial"/>
                <w:color w:val="000000"/>
                <w:kern w:val="0"/>
                <w:sz w:val="18"/>
                <w:szCs w:val="18"/>
                <w:lang w:bidi="ar"/>
              </w:rPr>
              <w:t xml:space="preserve">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8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17 </w:t>
            </w:r>
            <w:r>
              <w:rPr>
                <w:rFonts w:ascii="Arial" w:hAnsi="Arial" w:cs="Arial"/>
                <w:color w:val="000000"/>
                <w:kern w:val="0"/>
                <w:sz w:val="18"/>
                <w:szCs w:val="18"/>
                <w:lang w:bidi="ar"/>
              </w:rPr>
              <w:t>日（具体以实际投放时间为准）；</w:t>
            </w:r>
            <w:r>
              <w:rPr>
                <w:rFonts w:ascii="Arial" w:hAnsi="Arial" w:cs="Arial"/>
                <w:color w:val="000000"/>
                <w:kern w:val="0"/>
                <w:sz w:val="18"/>
                <w:szCs w:val="18"/>
                <w:lang w:bidi="ar"/>
              </w:rPr>
              <w:t>4</w:t>
            </w:r>
            <w:r>
              <w:rPr>
                <w:rFonts w:ascii="Arial" w:hAnsi="Arial" w:cs="Arial"/>
                <w:color w:val="000000"/>
                <w:kern w:val="0"/>
                <w:sz w:val="18"/>
                <w:szCs w:val="18"/>
                <w:lang w:bidi="ar"/>
              </w:rPr>
              <w:t>、广告发布效果：</w:t>
            </w:r>
            <w:r>
              <w:rPr>
                <w:rFonts w:ascii="Arial" w:hAnsi="Arial" w:cs="Arial"/>
                <w:color w:val="000000"/>
                <w:kern w:val="0"/>
                <w:sz w:val="18"/>
                <w:szCs w:val="18"/>
                <w:lang w:bidi="ar"/>
              </w:rPr>
              <w:t xml:space="preserve"> </w:t>
            </w:r>
            <w:r>
              <w:rPr>
                <w:rFonts w:ascii="Arial" w:hAnsi="Arial" w:cs="Arial"/>
                <w:color w:val="000000"/>
                <w:kern w:val="0"/>
                <w:sz w:val="18"/>
                <w:szCs w:val="18"/>
                <w:lang w:bidi="ar"/>
              </w:rPr>
              <w:t>约</w:t>
            </w:r>
            <w:r>
              <w:rPr>
                <w:rFonts w:ascii="Arial" w:hAnsi="Arial" w:cs="Arial"/>
                <w:color w:val="000000"/>
                <w:kern w:val="0"/>
                <w:sz w:val="18"/>
                <w:szCs w:val="18"/>
                <w:lang w:bidi="ar"/>
              </w:rPr>
              <w:t xml:space="preserve"> 1.5w </w:t>
            </w:r>
            <w:r>
              <w:rPr>
                <w:rFonts w:ascii="Arial" w:hAnsi="Arial" w:cs="Arial"/>
                <w:color w:val="000000"/>
                <w:kern w:val="0"/>
                <w:sz w:val="18"/>
                <w:szCs w:val="18"/>
                <w:lang w:bidi="ar"/>
              </w:rPr>
              <w:t>阅读量</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8B58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本合同签订后</w:t>
            </w:r>
            <w:r>
              <w:rPr>
                <w:rFonts w:ascii="Arial" w:hAnsi="Arial" w:cs="Arial"/>
                <w:color w:val="000000"/>
                <w:kern w:val="0"/>
                <w:sz w:val="18"/>
                <w:szCs w:val="18"/>
                <w:lang w:bidi="ar"/>
              </w:rPr>
              <w:t xml:space="preserve"> 15 </w:t>
            </w:r>
            <w:r>
              <w:rPr>
                <w:rFonts w:ascii="Arial" w:hAnsi="Arial" w:cs="Arial"/>
                <w:color w:val="000000"/>
                <w:kern w:val="0"/>
                <w:sz w:val="18"/>
                <w:szCs w:val="18"/>
                <w:lang w:bidi="ar"/>
              </w:rPr>
              <w:t>个工作日内，甲方支付本合同总价款的【</w:t>
            </w:r>
            <w:r>
              <w:rPr>
                <w:rFonts w:ascii="Arial" w:hAnsi="Arial" w:cs="Arial"/>
                <w:color w:val="000000"/>
                <w:kern w:val="0"/>
                <w:sz w:val="18"/>
                <w:szCs w:val="18"/>
                <w:lang w:bidi="ar"/>
              </w:rPr>
              <w:t xml:space="preserve"> 0</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作为预付款，即：人民币</w:t>
            </w:r>
            <w:r>
              <w:rPr>
                <w:rFonts w:ascii="Arial" w:hAnsi="Arial" w:cs="Arial"/>
                <w:color w:val="000000"/>
                <w:kern w:val="0"/>
                <w:sz w:val="18"/>
                <w:szCs w:val="18"/>
                <w:lang w:bidi="ar"/>
              </w:rPr>
              <w:t xml:space="preserve"> 0 </w:t>
            </w:r>
            <w:r>
              <w:rPr>
                <w:rFonts w:ascii="Arial" w:hAnsi="Arial" w:cs="Arial"/>
                <w:color w:val="000000"/>
                <w:kern w:val="0"/>
                <w:sz w:val="18"/>
                <w:szCs w:val="18"/>
                <w:lang w:bidi="ar"/>
              </w:rPr>
              <w:t>元。乙方按本合同约定发布完广告并经甲方验收通过后</w:t>
            </w:r>
            <w:r>
              <w:rPr>
                <w:rFonts w:ascii="Arial" w:hAnsi="Arial" w:cs="Arial"/>
                <w:color w:val="000000"/>
                <w:kern w:val="0"/>
                <w:sz w:val="18"/>
                <w:szCs w:val="18"/>
                <w:lang w:bidi="ar"/>
              </w:rPr>
              <w:t xml:space="preserve"> 60 </w:t>
            </w:r>
            <w:r>
              <w:rPr>
                <w:rFonts w:ascii="Arial" w:hAnsi="Arial" w:cs="Arial"/>
                <w:color w:val="000000"/>
                <w:kern w:val="0"/>
                <w:sz w:val="18"/>
                <w:szCs w:val="18"/>
                <w:lang w:bidi="ar"/>
              </w:rPr>
              <w:t>个工作日内，支付本合同结算价款【含预付款（若有）】即：人民币</w:t>
            </w:r>
            <w:r>
              <w:rPr>
                <w:rFonts w:ascii="Arial" w:hAnsi="Arial" w:cs="Arial"/>
                <w:color w:val="000000"/>
                <w:kern w:val="0"/>
                <w:sz w:val="18"/>
                <w:szCs w:val="18"/>
                <w:lang w:bidi="ar"/>
              </w:rPr>
              <w:t xml:space="preserve"> 20000</w:t>
            </w:r>
          </w:p>
        </w:tc>
        <w:tc>
          <w:tcPr>
            <w:tcW w:w="9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D1F9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236EF6" w14:paraId="5DCAFB9E" w14:textId="77777777">
        <w:trPr>
          <w:trHeight w:val="2985"/>
          <w:jc w:val="center"/>
        </w:trPr>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F261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429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FA0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光谷正荣府</w:t>
            </w:r>
            <w:r>
              <w:rPr>
                <w:rFonts w:ascii="Arial" w:hAnsi="Arial" w:cs="Arial"/>
                <w:color w:val="000000"/>
                <w:kern w:val="0"/>
                <w:sz w:val="18"/>
                <w:szCs w:val="18"/>
                <w:lang w:bidi="ar"/>
              </w:rPr>
              <w:t xml:space="preserve"> 9 </w:t>
            </w:r>
            <w:r>
              <w:rPr>
                <w:rFonts w:ascii="Arial" w:hAnsi="Arial" w:cs="Arial"/>
                <w:color w:val="000000"/>
                <w:kern w:val="0"/>
                <w:sz w:val="18"/>
                <w:szCs w:val="18"/>
                <w:lang w:bidi="ar"/>
              </w:rPr>
              <w:t>月相亲资源导客活动活动执行合同</w:t>
            </w:r>
          </w:p>
        </w:tc>
        <w:tc>
          <w:tcPr>
            <w:tcW w:w="24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4F43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、本合同服务期限：自</w:t>
            </w:r>
            <w:r>
              <w:rPr>
                <w:rFonts w:ascii="Arial" w:hAnsi="Arial" w:cs="Arial"/>
                <w:color w:val="000000"/>
                <w:kern w:val="0"/>
                <w:sz w:val="18"/>
                <w:szCs w:val="18"/>
                <w:lang w:bidi="ar"/>
              </w:rPr>
              <w:t xml:space="preserve"> 2020 </w:t>
            </w:r>
            <w:r>
              <w:rPr>
                <w:rFonts w:ascii="Arial" w:hAnsi="Arial" w:cs="Arial"/>
                <w:color w:val="000000"/>
                <w:kern w:val="0"/>
                <w:sz w:val="18"/>
                <w:szCs w:val="18"/>
                <w:lang w:bidi="ar"/>
              </w:rPr>
              <w:t>年</w:t>
            </w:r>
            <w:r>
              <w:rPr>
                <w:rFonts w:ascii="Arial" w:hAnsi="Arial" w:cs="Arial"/>
                <w:color w:val="000000"/>
                <w:kern w:val="0"/>
                <w:sz w:val="18"/>
                <w:szCs w:val="18"/>
                <w:lang w:bidi="ar"/>
              </w:rPr>
              <w:t xml:space="preserve"> 9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12 </w:t>
            </w:r>
            <w:r>
              <w:rPr>
                <w:rFonts w:ascii="Arial" w:hAnsi="Arial" w:cs="Arial"/>
                <w:color w:val="000000"/>
                <w:kern w:val="0"/>
                <w:sz w:val="18"/>
                <w:szCs w:val="18"/>
                <w:lang w:bidi="ar"/>
              </w:rPr>
              <w:t>日起，至本项目所有服务内容履行完毕为止；</w:t>
            </w:r>
            <w:r>
              <w:rPr>
                <w:rFonts w:ascii="Arial" w:hAnsi="Arial" w:cs="Arial"/>
                <w:color w:val="000000"/>
                <w:kern w:val="0"/>
                <w:sz w:val="18"/>
                <w:szCs w:val="18"/>
                <w:lang w:bidi="ar"/>
              </w:rPr>
              <w:t xml:space="preserve">2 </w:t>
            </w:r>
            <w:r>
              <w:rPr>
                <w:rFonts w:ascii="Arial" w:hAnsi="Arial" w:cs="Arial"/>
                <w:color w:val="000000"/>
                <w:kern w:val="0"/>
                <w:sz w:val="18"/>
                <w:szCs w:val="18"/>
                <w:lang w:bidi="ar"/>
              </w:rPr>
              <w:t>项目活动地点：光谷正荣府营销中心</w:t>
            </w:r>
            <w:r>
              <w:rPr>
                <w:rFonts w:ascii="Arial" w:hAnsi="Arial" w:cs="Arial"/>
                <w:color w:val="000000"/>
                <w:kern w:val="0"/>
                <w:sz w:val="18"/>
                <w:szCs w:val="18"/>
                <w:lang w:bidi="ar"/>
              </w:rPr>
              <w:t xml:space="preserve"> </w:t>
            </w:r>
            <w:r>
              <w:rPr>
                <w:rFonts w:ascii="Arial" w:hAnsi="Arial" w:cs="Arial"/>
                <w:color w:val="000000"/>
                <w:kern w:val="0"/>
                <w:sz w:val="18"/>
                <w:szCs w:val="18"/>
                <w:lang w:bidi="ar"/>
              </w:rPr>
              <w:t>；</w:t>
            </w:r>
            <w:r>
              <w:rPr>
                <w:rFonts w:ascii="Arial" w:hAnsi="Arial" w:cs="Arial"/>
                <w:color w:val="000000"/>
                <w:kern w:val="0"/>
                <w:sz w:val="18"/>
                <w:szCs w:val="18"/>
                <w:lang w:bidi="ar"/>
              </w:rPr>
              <w:t>3</w:t>
            </w: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r>
              <w:rPr>
                <w:rFonts w:ascii="Arial" w:hAnsi="Arial" w:cs="Arial"/>
                <w:color w:val="000000"/>
                <w:kern w:val="0"/>
                <w:sz w:val="18"/>
                <w:szCs w:val="18"/>
                <w:lang w:bidi="ar"/>
              </w:rPr>
              <w:t>项目活动时间：</w:t>
            </w:r>
            <w:r>
              <w:rPr>
                <w:rFonts w:ascii="Arial" w:hAnsi="Arial" w:cs="Arial"/>
                <w:color w:val="000000"/>
                <w:kern w:val="0"/>
                <w:sz w:val="18"/>
                <w:szCs w:val="18"/>
                <w:lang w:bidi="ar"/>
              </w:rPr>
              <w:t xml:space="preserve">_9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12-9 </w:t>
            </w:r>
            <w:r>
              <w:rPr>
                <w:rFonts w:ascii="Arial" w:hAnsi="Arial" w:cs="Arial"/>
                <w:color w:val="000000"/>
                <w:kern w:val="0"/>
                <w:sz w:val="18"/>
                <w:szCs w:val="18"/>
                <w:lang w:bidi="ar"/>
              </w:rPr>
              <w:t>月</w:t>
            </w:r>
            <w:r>
              <w:rPr>
                <w:rFonts w:ascii="Arial" w:hAnsi="Arial" w:cs="Arial"/>
                <w:color w:val="000000"/>
                <w:kern w:val="0"/>
                <w:sz w:val="18"/>
                <w:szCs w:val="18"/>
                <w:lang w:bidi="ar"/>
              </w:rPr>
              <w:t xml:space="preserve"> 13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E23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 </w:t>
            </w:r>
            <w:r>
              <w:rPr>
                <w:rFonts w:ascii="Arial" w:hAnsi="Arial" w:cs="Arial"/>
                <w:color w:val="000000"/>
                <w:kern w:val="0"/>
                <w:sz w:val="18"/>
                <w:szCs w:val="18"/>
                <w:lang w:bidi="ar"/>
              </w:rPr>
              <w:t>、在本合同签订之日起五个工作日内，甲方向乙方支付活动执行费的</w:t>
            </w:r>
            <w:r>
              <w:rPr>
                <w:rFonts w:ascii="Arial" w:hAnsi="Arial" w:cs="Arial"/>
                <w:color w:val="000000"/>
                <w:kern w:val="0"/>
                <w:sz w:val="18"/>
                <w:szCs w:val="18"/>
                <w:lang w:bidi="ar"/>
              </w:rPr>
              <w:t>0%</w:t>
            </w:r>
            <w:r>
              <w:rPr>
                <w:rFonts w:ascii="Arial" w:hAnsi="Arial" w:cs="Arial"/>
                <w:color w:val="000000"/>
                <w:kern w:val="0"/>
                <w:sz w:val="18"/>
                <w:szCs w:val="18"/>
                <w:lang w:bidi="ar"/>
              </w:rPr>
              <w:t>，即</w:t>
            </w:r>
            <w:r>
              <w:rPr>
                <w:rFonts w:ascii="Arial" w:hAnsi="Arial" w:cs="Arial"/>
                <w:color w:val="000000"/>
                <w:kern w:val="0"/>
                <w:sz w:val="18"/>
                <w:szCs w:val="18"/>
                <w:lang w:bidi="ar"/>
              </w:rPr>
              <w:t xml:space="preserve"> 0 </w:t>
            </w:r>
            <w:r>
              <w:rPr>
                <w:rFonts w:ascii="Arial" w:hAnsi="Arial" w:cs="Arial"/>
                <w:color w:val="000000"/>
                <w:kern w:val="0"/>
                <w:sz w:val="18"/>
                <w:szCs w:val="18"/>
                <w:lang w:bidi="ar"/>
              </w:rPr>
              <w:t>元整（大写：</w:t>
            </w:r>
            <w:r>
              <w:rPr>
                <w:rFonts w:ascii="Arial" w:hAnsi="Arial" w:cs="Arial"/>
                <w:color w:val="000000"/>
                <w:kern w:val="0"/>
                <w:sz w:val="18"/>
                <w:szCs w:val="18"/>
                <w:lang w:bidi="ar"/>
              </w:rPr>
              <w:t xml:space="preserve"> </w:t>
            </w:r>
            <w:r>
              <w:rPr>
                <w:rFonts w:ascii="Arial" w:hAnsi="Arial" w:cs="Arial"/>
                <w:color w:val="000000"/>
                <w:kern w:val="0"/>
                <w:sz w:val="18"/>
                <w:szCs w:val="18"/>
                <w:lang w:bidi="ar"/>
              </w:rPr>
              <w:t>零</w:t>
            </w:r>
            <w:r>
              <w:rPr>
                <w:rFonts w:ascii="Arial" w:hAnsi="Arial" w:cs="Arial"/>
                <w:color w:val="000000"/>
                <w:kern w:val="0"/>
                <w:sz w:val="18"/>
                <w:szCs w:val="18"/>
                <w:lang w:bidi="ar"/>
              </w:rPr>
              <w:t xml:space="preserve"> </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w:t>
            </w:r>
            <w:r>
              <w:rPr>
                <w:rFonts w:ascii="Arial" w:hAnsi="Arial" w:cs="Arial"/>
                <w:color w:val="000000"/>
                <w:kern w:val="0"/>
                <w:sz w:val="18"/>
                <w:szCs w:val="18"/>
                <w:lang w:bidi="ar"/>
              </w:rPr>
              <w:t xml:space="preserve"> </w:t>
            </w:r>
            <w:r>
              <w:rPr>
                <w:rFonts w:ascii="Arial" w:hAnsi="Arial" w:cs="Arial"/>
                <w:color w:val="000000"/>
                <w:kern w:val="0"/>
                <w:sz w:val="18"/>
                <w:szCs w:val="18"/>
                <w:lang w:bidi="ar"/>
              </w:rPr>
              <w:t>本项目服务内容全部执行完毕后并验收合格日起六十个工作日内，甲方向乙方支付合同剩余款项，即</w:t>
            </w:r>
            <w:r>
              <w:rPr>
                <w:rFonts w:ascii="Arial" w:hAnsi="Arial" w:cs="Arial"/>
                <w:color w:val="000000"/>
                <w:kern w:val="0"/>
                <w:sz w:val="18"/>
                <w:szCs w:val="18"/>
                <w:lang w:bidi="ar"/>
              </w:rPr>
              <w:t xml:space="preserve"> 64900 </w:t>
            </w:r>
            <w:r>
              <w:rPr>
                <w:rFonts w:ascii="Arial" w:hAnsi="Arial" w:cs="Arial"/>
                <w:color w:val="000000"/>
                <w:kern w:val="0"/>
                <w:sz w:val="18"/>
                <w:szCs w:val="18"/>
                <w:lang w:bidi="ar"/>
              </w:rPr>
              <w:t>元整（大写：</w:t>
            </w:r>
            <w:r>
              <w:rPr>
                <w:rFonts w:ascii="Arial" w:hAnsi="Arial" w:cs="Arial"/>
                <w:color w:val="000000"/>
                <w:kern w:val="0"/>
                <w:sz w:val="18"/>
                <w:szCs w:val="18"/>
                <w:lang w:bidi="ar"/>
              </w:rPr>
              <w:t xml:space="preserve"> </w:t>
            </w:r>
            <w:r>
              <w:rPr>
                <w:rFonts w:ascii="Arial" w:hAnsi="Arial" w:cs="Arial"/>
                <w:color w:val="000000"/>
                <w:kern w:val="0"/>
                <w:sz w:val="18"/>
                <w:szCs w:val="18"/>
                <w:lang w:bidi="ar"/>
              </w:rPr>
              <w:t>：陆万肆仟玖佰元整</w:t>
            </w:r>
            <w:r>
              <w:rPr>
                <w:rFonts w:ascii="Arial" w:hAnsi="Arial" w:cs="Arial"/>
                <w:color w:val="000000"/>
                <w:kern w:val="0"/>
                <w:sz w:val="18"/>
                <w:szCs w:val="18"/>
                <w:lang w:bidi="ar"/>
              </w:rPr>
              <w:t xml:space="preserve"> </w:t>
            </w:r>
            <w:r>
              <w:rPr>
                <w:rFonts w:ascii="Arial" w:hAnsi="Arial" w:cs="Arial"/>
                <w:color w:val="000000"/>
                <w:kern w:val="0"/>
                <w:sz w:val="18"/>
                <w:szCs w:val="18"/>
                <w:lang w:bidi="ar"/>
              </w:rPr>
              <w:t>。）</w:t>
            </w:r>
            <w:r>
              <w:rPr>
                <w:rFonts w:ascii="Arial" w:hAnsi="Arial" w:cs="Arial"/>
                <w:color w:val="000000"/>
                <w:kern w:val="0"/>
                <w:sz w:val="18"/>
                <w:szCs w:val="18"/>
                <w:lang w:bidi="ar"/>
              </w:rPr>
              <w:t xml:space="preserve">3 </w:t>
            </w:r>
            <w:r>
              <w:rPr>
                <w:rFonts w:ascii="Arial" w:hAnsi="Arial" w:cs="Arial"/>
                <w:color w:val="000000"/>
                <w:kern w:val="0"/>
                <w:sz w:val="18"/>
                <w:szCs w:val="18"/>
                <w:lang w:bidi="ar"/>
              </w:rPr>
              <w:t>甲方每次付款前，乙方应提前五个工作日提供等额合法发票</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C49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64,900.00 </w:t>
            </w:r>
          </w:p>
        </w:tc>
      </w:tr>
    </w:tbl>
    <w:p w14:paraId="4F23C753" w14:textId="77777777" w:rsidR="00236EF6" w:rsidRDefault="001C78E2">
      <w:pPr>
        <w:pStyle w:val="1"/>
        <w:spacing w:before="300" w:after="300" w:line="360" w:lineRule="exact"/>
        <w:rPr>
          <w:rFonts w:ascii="Arial" w:hAnsi="Arial" w:cs="Arial"/>
          <w:sz w:val="24"/>
          <w:szCs w:val="24"/>
        </w:rPr>
      </w:pPr>
      <w:r>
        <w:rPr>
          <w:rFonts w:ascii="Arial" w:hAnsi="Arial" w:cs="Arial"/>
          <w:sz w:val="24"/>
          <w:szCs w:val="24"/>
        </w:rPr>
        <w:t xml:space="preserve">6 </w:t>
      </w:r>
      <w:r>
        <w:rPr>
          <w:rFonts w:ascii="Arial" w:hAnsi="Arial" w:cs="Arial"/>
          <w:sz w:val="24"/>
          <w:szCs w:val="24"/>
        </w:rPr>
        <w:t>项目销售情况汇总表</w:t>
      </w:r>
      <w:bookmarkEnd w:id="55"/>
      <w:bookmarkEnd w:id="56"/>
      <w:bookmarkEnd w:id="57"/>
    </w:p>
    <w:p w14:paraId="2AA28D5A" w14:textId="103FAF35" w:rsidR="00236EF6" w:rsidRDefault="001C78E2">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w:t>
      </w:r>
      <w:r w:rsidR="00EB357B">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7425" w:type="dxa"/>
        <w:jc w:val="center"/>
        <w:tblCellMar>
          <w:left w:w="0" w:type="dxa"/>
          <w:right w:w="0" w:type="dxa"/>
        </w:tblCellMar>
        <w:tblLook w:val="04A0" w:firstRow="1" w:lastRow="0" w:firstColumn="1" w:lastColumn="0" w:noHBand="0" w:noVBand="1"/>
      </w:tblPr>
      <w:tblGrid>
        <w:gridCol w:w="2235"/>
        <w:gridCol w:w="720"/>
        <w:gridCol w:w="2235"/>
        <w:gridCol w:w="2235"/>
      </w:tblGrid>
      <w:tr w:rsidR="00236EF6" w14:paraId="252FC3B3" w14:textId="77777777">
        <w:trPr>
          <w:trHeight w:val="46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573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住宅</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EDD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单位</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29F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本期累计</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C54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本期新增</w:t>
            </w:r>
          </w:p>
        </w:tc>
      </w:tr>
      <w:tr w:rsidR="00236EF6" w14:paraId="171A0A65"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365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1E2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B38C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757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CE6C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140</w:t>
            </w:r>
          </w:p>
        </w:tc>
      </w:tr>
      <w:tr w:rsidR="00236EF6" w14:paraId="402E7D7A"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D6F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5E9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651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015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74</w:t>
            </w:r>
          </w:p>
        </w:tc>
      </w:tr>
      <w:tr w:rsidR="00236EF6" w14:paraId="49FB146D"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083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9A3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C4A6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542</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616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70</w:t>
            </w:r>
          </w:p>
        </w:tc>
      </w:tr>
      <w:tr w:rsidR="00236EF6" w14:paraId="16AEC1C8"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B74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备案套数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CC1F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套</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F51D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3A0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w:t>
            </w:r>
          </w:p>
        </w:tc>
      </w:tr>
      <w:tr w:rsidR="00236EF6" w14:paraId="5EC492EB"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CC8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房源面积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1D0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A5E3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77,491.80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D06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14,019.75 </w:t>
            </w:r>
          </w:p>
        </w:tc>
      </w:tr>
      <w:tr w:rsidR="00236EF6" w14:paraId="061DBF26"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535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认购面积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10A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309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58,774.78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A7BD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7,826.43 </w:t>
            </w:r>
          </w:p>
        </w:tc>
      </w:tr>
      <w:tr w:rsidR="00236EF6" w14:paraId="3422BE88"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AD8C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AA7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3F5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56,164.28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851B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7,354.48 </w:t>
            </w:r>
          </w:p>
        </w:tc>
      </w:tr>
      <w:tr w:rsidR="00236EF6" w14:paraId="1CCD5894"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428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489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A45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41,879.87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338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2,857.62 </w:t>
            </w:r>
          </w:p>
        </w:tc>
      </w:tr>
      <w:tr w:rsidR="00236EF6" w14:paraId="74E5CE67"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BF2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签约总额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865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51D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1,076,856,219.00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91E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147,719,815.00 </w:t>
            </w:r>
          </w:p>
        </w:tc>
      </w:tr>
      <w:tr w:rsidR="00236EF6" w14:paraId="082A4D52"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C34B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EE13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7FE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812,787,273.21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36B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64,522,827.00 </w:t>
            </w:r>
          </w:p>
        </w:tc>
      </w:tr>
    </w:tbl>
    <w:p w14:paraId="59E4F3B7" w14:textId="77777777" w:rsidR="00236EF6" w:rsidRDefault="00236EF6">
      <w:pPr>
        <w:spacing w:line="360" w:lineRule="auto"/>
        <w:ind w:firstLineChars="200" w:firstLine="420"/>
        <w:rPr>
          <w:rFonts w:ascii="Arial" w:hAnsi="Arial" w:cs="Arial"/>
          <w:szCs w:val="21"/>
        </w:rPr>
      </w:pPr>
    </w:p>
    <w:bookmarkEnd w:id="58"/>
    <w:p w14:paraId="3F66A4C6" w14:textId="77777777" w:rsidR="00236EF6" w:rsidRPr="00EB357B" w:rsidRDefault="001C78E2">
      <w:pPr>
        <w:ind w:rightChars="250" w:right="525" w:firstLineChars="100" w:firstLine="180"/>
        <w:rPr>
          <w:rFonts w:ascii="Arial" w:hAnsi="Arial" w:cs="Arial"/>
          <w:sz w:val="18"/>
          <w:szCs w:val="18"/>
        </w:rPr>
      </w:pPr>
      <w:r w:rsidRPr="00EB357B">
        <w:rPr>
          <w:rFonts w:ascii="Arial" w:hAnsi="Arial" w:cs="Arial"/>
          <w:sz w:val="18"/>
          <w:szCs w:val="18"/>
        </w:rPr>
        <w:t>注：</w:t>
      </w:r>
      <w:r w:rsidRPr="00EB357B">
        <w:rPr>
          <w:rFonts w:ascii="Arial" w:hAnsi="Arial" w:cs="Arial"/>
          <w:sz w:val="18"/>
          <w:szCs w:val="18"/>
        </w:rPr>
        <w:t>1</w:t>
      </w:r>
      <w:r w:rsidRPr="00EB357B">
        <w:rPr>
          <w:rFonts w:ascii="Arial" w:hAnsi="Arial" w:cs="Arial"/>
          <w:sz w:val="18"/>
          <w:szCs w:val="18"/>
        </w:rPr>
        <w:t>、网签账户名、密码未移交共管，网签备案信息来源为项目公司提供的网签明细表；</w:t>
      </w:r>
    </w:p>
    <w:p w14:paraId="5FCC0BFB" w14:textId="7A56213F" w:rsidR="00236EF6" w:rsidRPr="00EB357B" w:rsidRDefault="001C78E2">
      <w:pPr>
        <w:numPr>
          <w:ilvl w:val="0"/>
          <w:numId w:val="2"/>
        </w:numPr>
        <w:ind w:rightChars="250" w:right="525" w:firstLineChars="300" w:firstLine="540"/>
        <w:rPr>
          <w:rFonts w:ascii="Arial" w:hAnsi="Arial" w:cs="Arial"/>
          <w:sz w:val="18"/>
          <w:szCs w:val="18"/>
        </w:rPr>
      </w:pPr>
      <w:r w:rsidRPr="00EB357B">
        <w:rPr>
          <w:rFonts w:ascii="Arial" w:hAnsi="Arial" w:cs="Arial"/>
          <w:sz w:val="18"/>
          <w:szCs w:val="18"/>
        </w:rPr>
        <w:t>房源套数及房源面积为汉口项目已取得商品房预售证的总套数及总面积</w:t>
      </w:r>
      <w:r w:rsidRPr="00EB357B">
        <w:rPr>
          <w:rFonts w:ascii="Arial" w:hAnsi="Arial" w:cs="Arial"/>
          <w:sz w:val="18"/>
          <w:szCs w:val="18"/>
        </w:rPr>
        <w:t>,</w:t>
      </w:r>
      <w:r w:rsidRPr="00EB357B">
        <w:rPr>
          <w:rFonts w:ascii="Arial" w:hAnsi="Arial" w:cs="Arial"/>
          <w:sz w:val="18"/>
          <w:szCs w:val="18"/>
        </w:rPr>
        <w:t>回款总额为银行收到销售回款金额</w:t>
      </w:r>
      <w:r w:rsidR="00EB357B">
        <w:rPr>
          <w:rFonts w:ascii="Arial" w:hAnsi="Arial" w:cs="Arial" w:hint="eastAsia"/>
          <w:sz w:val="18"/>
          <w:szCs w:val="18"/>
        </w:rPr>
        <w:t>。</w:t>
      </w:r>
    </w:p>
    <w:p w14:paraId="31F48409" w14:textId="77777777" w:rsidR="00236EF6" w:rsidRPr="00EB357B" w:rsidRDefault="00236EF6">
      <w:pPr>
        <w:ind w:leftChars="300" w:left="630" w:rightChars="250" w:right="525"/>
        <w:rPr>
          <w:rFonts w:ascii="Arial" w:hAnsi="Arial" w:cs="Arial"/>
          <w:sz w:val="18"/>
          <w:szCs w:val="18"/>
        </w:rPr>
      </w:pPr>
    </w:p>
    <w:p w14:paraId="0C7A1DAC" w14:textId="77777777" w:rsidR="00236EF6" w:rsidRDefault="001C78E2">
      <w:pPr>
        <w:pStyle w:val="1"/>
        <w:spacing w:before="300" w:after="300" w:line="360" w:lineRule="exact"/>
        <w:rPr>
          <w:rFonts w:ascii="Arial" w:hAnsi="Arial" w:cs="Arial"/>
          <w:sz w:val="24"/>
          <w:szCs w:val="24"/>
        </w:rPr>
      </w:pPr>
      <w:bookmarkStart w:id="59" w:name="_Toc19151"/>
      <w:bookmarkStart w:id="60" w:name="_Toc29259"/>
      <w:bookmarkStart w:id="61" w:name="_Toc535570756"/>
      <w:bookmarkStart w:id="62" w:name="_Toc532281663"/>
      <w:bookmarkStart w:id="63" w:name="_Toc50218136"/>
      <w:bookmarkStart w:id="64" w:name="_Toc535580097"/>
      <w:bookmarkStart w:id="65" w:name="_Toc535508642"/>
      <w:bookmarkStart w:id="66" w:name="_Toc535580029"/>
      <w:r>
        <w:rPr>
          <w:rFonts w:ascii="Arial" w:hAnsi="Arial" w:cs="Arial"/>
          <w:sz w:val="24"/>
          <w:szCs w:val="24"/>
        </w:rPr>
        <w:lastRenderedPageBreak/>
        <w:t xml:space="preserve">7 </w:t>
      </w:r>
      <w:bookmarkStart w:id="67" w:name="_Toc1084"/>
      <w:bookmarkStart w:id="68" w:name="_Toc26522"/>
      <w:bookmarkStart w:id="69" w:name="_Toc18780"/>
      <w:bookmarkStart w:id="70" w:name="_Toc4641"/>
      <w:bookmarkStart w:id="71" w:name="_Toc1799"/>
      <w:bookmarkStart w:id="72" w:name="_Toc26931"/>
      <w:r>
        <w:rPr>
          <w:rFonts w:ascii="Arial" w:hAnsi="Arial" w:cs="Arial"/>
          <w:sz w:val="24"/>
          <w:szCs w:val="24"/>
        </w:rPr>
        <w:t>项目竞品分析</w:t>
      </w:r>
      <w:bookmarkEnd w:id="59"/>
      <w:bookmarkEnd w:id="60"/>
      <w:bookmarkEnd w:id="67"/>
      <w:bookmarkEnd w:id="68"/>
      <w:bookmarkEnd w:id="69"/>
      <w:bookmarkEnd w:id="70"/>
      <w:bookmarkEnd w:id="71"/>
      <w:bookmarkEnd w:id="72"/>
    </w:p>
    <w:p w14:paraId="43D0FF24" w14:textId="77777777" w:rsidR="00236EF6" w:rsidRDefault="001C78E2">
      <w:pPr>
        <w:jc w:val="center"/>
        <w:rPr>
          <w:rFonts w:ascii="Arial" w:hAnsi="Arial" w:cs="Arial"/>
        </w:rPr>
      </w:pPr>
      <w:r>
        <w:rPr>
          <w:rFonts w:ascii="Arial" w:hAnsi="Arial" w:cs="Arial"/>
          <w:noProof/>
        </w:rPr>
        <w:drawing>
          <wp:inline distT="0" distB="0" distL="114300" distR="114300" wp14:anchorId="7651C6E4" wp14:editId="3A4807F3">
            <wp:extent cx="5259070" cy="3788410"/>
            <wp:effectExtent l="0" t="0" r="1778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259070" cy="3788410"/>
                    </a:xfrm>
                    <a:prstGeom prst="rect">
                      <a:avLst/>
                    </a:prstGeom>
                    <a:noFill/>
                    <a:ln w="9525">
                      <a:noFill/>
                    </a:ln>
                  </pic:spPr>
                </pic:pic>
              </a:graphicData>
            </a:graphic>
          </wp:inline>
        </w:drawing>
      </w:r>
    </w:p>
    <w:p w14:paraId="43D8CFA2" w14:textId="77777777" w:rsidR="00236EF6" w:rsidRDefault="00236EF6">
      <w:pPr>
        <w:numPr>
          <w:ilvl w:val="255"/>
          <w:numId w:val="0"/>
        </w:numPr>
        <w:spacing w:line="360" w:lineRule="auto"/>
        <w:ind w:firstLineChars="200" w:firstLine="420"/>
        <w:rPr>
          <w:rFonts w:ascii="Arial" w:hAnsi="Arial" w:cs="Arial"/>
          <w:bCs/>
          <w:kern w:val="44"/>
          <w:szCs w:val="21"/>
        </w:rPr>
      </w:pPr>
    </w:p>
    <w:p w14:paraId="6FA26599" w14:textId="77777777" w:rsidR="00236EF6" w:rsidRDefault="001C78E2">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14:paraId="44208010" w14:textId="77777777" w:rsidR="00236EF6" w:rsidRDefault="001C78E2">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2DDDCBCB" w14:textId="77777777" w:rsidR="00236EF6" w:rsidRDefault="001C78E2">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月份竞品楼盘情况如下：</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236EF6" w14:paraId="250D9FB4"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DFE664"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965449"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2C32B5"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A240D0"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9D5D75"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170893"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202</w:t>
            </w:r>
            <w:r>
              <w:rPr>
                <w:rFonts w:ascii="Arial" w:hAnsi="Arial" w:cs="Arial" w:hint="eastAsia"/>
                <w:b/>
                <w:bCs/>
                <w:color w:val="000000"/>
                <w:kern w:val="0"/>
                <w:sz w:val="18"/>
                <w:szCs w:val="18"/>
                <w:lang w:bidi="ar"/>
              </w:rPr>
              <w:t>1</w:t>
            </w:r>
            <w:r>
              <w:rPr>
                <w:rFonts w:ascii="Arial" w:hAnsi="Arial" w:cs="Arial"/>
                <w:b/>
                <w:bCs/>
                <w:color w:val="000000"/>
                <w:kern w:val="0"/>
                <w:sz w:val="18"/>
                <w:szCs w:val="18"/>
                <w:lang w:bidi="ar"/>
              </w:rPr>
              <w:t>年</w:t>
            </w:r>
            <w:r>
              <w:rPr>
                <w:rFonts w:ascii="Arial" w:hAnsi="Arial" w:cs="Arial"/>
                <w:b/>
                <w:bCs/>
                <w:color w:val="000000"/>
                <w:kern w:val="0"/>
                <w:sz w:val="18"/>
                <w:szCs w:val="18"/>
                <w:lang w:bidi="ar"/>
              </w:rPr>
              <w:t>1</w:t>
            </w:r>
            <w:r>
              <w:rPr>
                <w:rFonts w:ascii="Arial" w:hAnsi="Arial" w:cs="Arial"/>
                <w:b/>
                <w:bCs/>
                <w:color w:val="000000"/>
                <w:kern w:val="0"/>
                <w:sz w:val="18"/>
                <w:szCs w:val="18"/>
                <w:lang w:bidi="ar"/>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0DCA6" w14:textId="77777777" w:rsidR="00236EF6" w:rsidRDefault="001C78E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当前楼盘详情</w:t>
            </w:r>
          </w:p>
        </w:tc>
      </w:tr>
      <w:tr w:rsidR="00236EF6" w14:paraId="4E774714" w14:textId="77777777">
        <w:trPr>
          <w:trHeight w:val="7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B476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28BE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新希望锦粼九里</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1A70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高新五路与光谷五路交叉口，占地面积</w:t>
            </w:r>
            <w:r>
              <w:rPr>
                <w:rFonts w:ascii="Arial" w:hAnsi="Arial" w:cs="Arial"/>
                <w:color w:val="000000"/>
                <w:kern w:val="0"/>
                <w:sz w:val="18"/>
                <w:szCs w:val="18"/>
                <w:lang w:bidi="ar"/>
              </w:rPr>
              <w:t>116003.09</w:t>
            </w:r>
            <w:r>
              <w:rPr>
                <w:rFonts w:ascii="Arial" w:hAnsi="Arial" w:cs="Arial"/>
                <w:color w:val="000000"/>
                <w:kern w:val="0"/>
                <w:sz w:val="18"/>
                <w:szCs w:val="18"/>
                <w:lang w:bidi="ar"/>
              </w:rPr>
              <w:t>平方米，</w:t>
            </w:r>
            <w:r>
              <w:rPr>
                <w:rFonts w:ascii="Arial" w:hAnsi="Arial" w:cs="Arial"/>
                <w:color w:val="000000"/>
                <w:kern w:val="0"/>
                <w:sz w:val="18"/>
                <w:szCs w:val="18"/>
                <w:lang w:bidi="ar"/>
              </w:rPr>
              <w:t>338418.03</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1954</w:t>
            </w:r>
            <w:r>
              <w:rPr>
                <w:rFonts w:ascii="Arial" w:hAnsi="Arial" w:cs="Arial"/>
                <w:color w:val="000000"/>
                <w:kern w:val="0"/>
                <w:sz w:val="18"/>
                <w:szCs w:val="18"/>
                <w:lang w:bidi="ar"/>
              </w:rPr>
              <w:t>户户。</w:t>
            </w:r>
            <w:r>
              <w:rPr>
                <w:rFonts w:ascii="Arial" w:hAnsi="Arial" w:cs="Arial"/>
                <w:color w:val="000000"/>
                <w:kern w:val="0"/>
                <w:sz w:val="18"/>
                <w:szCs w:val="18"/>
                <w:lang w:bidi="ar"/>
              </w:rPr>
              <w:t>33</w:t>
            </w:r>
            <w:r>
              <w:rPr>
                <w:rFonts w:ascii="Arial" w:hAnsi="Arial" w:cs="Arial"/>
                <w:color w:val="000000"/>
                <w:kern w:val="0"/>
                <w:sz w:val="18"/>
                <w:szCs w:val="18"/>
                <w:lang w:bidi="ar"/>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697C2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CD77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92-132</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66C4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17175/</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90220D"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总房源921套，非住宅84套，住宅可售599，12月已售160</w:t>
            </w:r>
            <w:r>
              <w:rPr>
                <w:rFonts w:ascii="宋体" w:hAnsi="宋体" w:cs="宋体" w:hint="eastAsia"/>
                <w:color w:val="000000"/>
                <w:kern w:val="0"/>
                <w:sz w:val="20"/>
                <w:szCs w:val="20"/>
                <w:lang w:bidi="ar"/>
              </w:rPr>
              <w:lastRenderedPageBreak/>
              <w:t>套，当前已售220套,1月去化60套</w:t>
            </w:r>
          </w:p>
        </w:tc>
      </w:tr>
      <w:tr w:rsidR="00236EF6" w14:paraId="5EDF9BE9" w14:textId="77777777">
        <w:trPr>
          <w:trHeight w:val="9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EEBBD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A9A87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光谷南山府</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B174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东湖高新区神墩一路与高科园二路交汇处，占地面积：</w:t>
            </w:r>
            <w:r>
              <w:rPr>
                <w:rFonts w:ascii="Arial" w:hAnsi="Arial" w:cs="Arial"/>
                <w:color w:val="000000"/>
                <w:kern w:val="0"/>
                <w:sz w:val="18"/>
                <w:szCs w:val="18"/>
                <w:lang w:bidi="ar"/>
              </w:rPr>
              <w:t>68070.66</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248385.7</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1359</w:t>
            </w:r>
            <w:r>
              <w:rPr>
                <w:rFonts w:ascii="Arial" w:hAnsi="Arial" w:cs="Arial"/>
                <w:color w:val="000000"/>
                <w:kern w:val="0"/>
                <w:sz w:val="18"/>
                <w:szCs w:val="18"/>
                <w:lang w:bidi="ar"/>
              </w:rPr>
              <w:t>户，</w:t>
            </w:r>
            <w:r>
              <w:rPr>
                <w:rFonts w:ascii="Arial" w:hAnsi="Arial" w:cs="Arial"/>
                <w:color w:val="000000"/>
                <w:kern w:val="0"/>
                <w:sz w:val="18"/>
                <w:szCs w:val="18"/>
                <w:lang w:bidi="ar"/>
              </w:rPr>
              <w:t>22</w:t>
            </w:r>
            <w:r>
              <w:rPr>
                <w:rFonts w:ascii="Arial" w:hAnsi="Arial" w:cs="Arial"/>
                <w:color w:val="000000"/>
                <w:kern w:val="0"/>
                <w:sz w:val="18"/>
                <w:szCs w:val="18"/>
                <w:lang w:bidi="ar"/>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BD8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3F95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97</w:t>
            </w:r>
            <w:r>
              <w:rPr>
                <w:rFonts w:ascii="Arial" w:hAnsi="Arial" w:cs="Arial"/>
                <w:color w:val="000000"/>
                <w:kern w:val="0"/>
                <w:sz w:val="18"/>
                <w:szCs w:val="18"/>
                <w:lang w:bidi="ar"/>
              </w:rPr>
              <w:t>㎡</w:t>
            </w:r>
            <w:r>
              <w:rPr>
                <w:rFonts w:ascii="Arial" w:hAnsi="Arial" w:cs="Arial"/>
                <w:color w:val="000000"/>
                <w:kern w:val="0"/>
                <w:sz w:val="18"/>
                <w:szCs w:val="18"/>
                <w:lang w:bidi="ar"/>
              </w:rPr>
              <w:t>-143</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5563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22325</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CE4FFE"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总房源845套，非住宅20套，住宅可售335，12月已售363套当前已售463套,1月去化100套</w:t>
            </w:r>
          </w:p>
        </w:tc>
      </w:tr>
      <w:tr w:rsidR="00236EF6" w14:paraId="6183AEE5" w14:textId="77777777">
        <w:trPr>
          <w:trHeight w:val="1255"/>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6D35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A1B3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新城璞樾门第</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6BF1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东湖高新区光谷四路和流芳园横路交汇处，占地面积：</w:t>
            </w:r>
            <w:r>
              <w:rPr>
                <w:rFonts w:ascii="Arial" w:hAnsi="Arial" w:cs="Arial"/>
                <w:color w:val="000000"/>
                <w:kern w:val="0"/>
                <w:sz w:val="18"/>
                <w:szCs w:val="18"/>
                <w:lang w:bidi="ar"/>
              </w:rPr>
              <w:t>170000</w:t>
            </w:r>
            <w:r>
              <w:rPr>
                <w:rFonts w:ascii="Arial" w:hAnsi="Arial" w:cs="Arial"/>
                <w:color w:val="000000"/>
                <w:kern w:val="0"/>
                <w:sz w:val="18"/>
                <w:szCs w:val="18"/>
                <w:lang w:bidi="ar"/>
              </w:rPr>
              <w:t>平方米建筑面积：</w:t>
            </w:r>
            <w:r>
              <w:rPr>
                <w:rFonts w:ascii="Arial" w:hAnsi="Arial" w:cs="Arial"/>
                <w:color w:val="000000"/>
                <w:kern w:val="0"/>
                <w:sz w:val="18"/>
                <w:szCs w:val="18"/>
                <w:lang w:bidi="ar"/>
              </w:rPr>
              <w:t>550000</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3084</w:t>
            </w:r>
            <w:r>
              <w:rPr>
                <w:rFonts w:ascii="Arial" w:hAnsi="Arial" w:cs="Arial"/>
                <w:color w:val="000000"/>
                <w:kern w:val="0"/>
                <w:sz w:val="18"/>
                <w:szCs w:val="18"/>
                <w:lang w:bidi="ar"/>
              </w:rPr>
              <w:t>户户。</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2CC8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精装高层，毛坯叠拼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1386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109</w:t>
            </w:r>
            <w:r>
              <w:rPr>
                <w:rFonts w:ascii="Arial" w:hAnsi="Arial" w:cs="Arial"/>
                <w:color w:val="000000"/>
                <w:kern w:val="0"/>
                <w:sz w:val="18"/>
                <w:szCs w:val="18"/>
                <w:lang w:bidi="ar"/>
              </w:rPr>
              <w:t>㎡</w:t>
            </w:r>
            <w:r>
              <w:rPr>
                <w:rFonts w:ascii="Arial" w:hAnsi="Arial" w:cs="Arial"/>
                <w:color w:val="000000"/>
                <w:kern w:val="0"/>
                <w:sz w:val="18"/>
                <w:szCs w:val="18"/>
                <w:lang w:bidi="ar"/>
              </w:rPr>
              <w:t>-139</w:t>
            </w:r>
            <w:r>
              <w:rPr>
                <w:rFonts w:ascii="Arial" w:hAnsi="Arial" w:cs="Arial"/>
                <w:color w:val="000000"/>
                <w:kern w:val="0"/>
                <w:sz w:val="18"/>
                <w:szCs w:val="18"/>
                <w:lang w:bidi="ar"/>
              </w:rPr>
              <w:t>㎡，叠拼</w:t>
            </w:r>
            <w:r>
              <w:rPr>
                <w:rFonts w:ascii="Arial" w:hAnsi="Arial" w:cs="Arial"/>
                <w:color w:val="000000"/>
                <w:kern w:val="0"/>
                <w:sz w:val="18"/>
                <w:szCs w:val="18"/>
                <w:lang w:bidi="ar"/>
              </w:rPr>
              <w:t>137</w:t>
            </w:r>
            <w:r>
              <w:rPr>
                <w:rFonts w:ascii="Arial" w:hAnsi="Arial" w:cs="Arial"/>
                <w:color w:val="000000"/>
                <w:kern w:val="0"/>
                <w:sz w:val="18"/>
                <w:szCs w:val="18"/>
                <w:lang w:bidi="ar"/>
              </w:rPr>
              <w:t>㎡</w:t>
            </w:r>
            <w:r>
              <w:rPr>
                <w:rFonts w:ascii="Arial" w:hAnsi="Arial" w:cs="Arial"/>
                <w:color w:val="000000"/>
                <w:kern w:val="0"/>
                <w:sz w:val="18"/>
                <w:szCs w:val="18"/>
                <w:lang w:bidi="ar"/>
              </w:rPr>
              <w:t>-223</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5ED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18750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联排：</w:t>
            </w:r>
            <w:r>
              <w:rPr>
                <w:rFonts w:ascii="Arial" w:hAnsi="Arial" w:cs="Arial"/>
                <w:color w:val="000000"/>
                <w:kern w:val="0"/>
                <w:sz w:val="18"/>
                <w:szCs w:val="18"/>
                <w:lang w:bidi="ar"/>
              </w:rPr>
              <w:t>33000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叠拼：</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493504"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总房源</w:t>
            </w:r>
            <w:r>
              <w:rPr>
                <w:rFonts w:ascii="Arial" w:hAnsi="Arial" w:cs="Arial"/>
                <w:color w:val="000000"/>
                <w:kern w:val="0"/>
                <w:sz w:val="20"/>
                <w:szCs w:val="20"/>
                <w:lang w:bidi="ar"/>
              </w:rPr>
              <w:t>3200</w:t>
            </w:r>
            <w:r>
              <w:rPr>
                <w:rFonts w:ascii="宋体" w:hAnsi="宋体" w:cs="宋体" w:hint="eastAsia"/>
                <w:color w:val="000000"/>
                <w:kern w:val="0"/>
                <w:sz w:val="20"/>
                <w:szCs w:val="20"/>
                <w:lang w:bidi="ar"/>
              </w:rPr>
              <w:t>套，非住宅</w:t>
            </w:r>
            <w:r>
              <w:rPr>
                <w:rFonts w:ascii="Arial" w:hAnsi="Arial" w:cs="Arial"/>
                <w:color w:val="000000"/>
                <w:kern w:val="0"/>
                <w:sz w:val="20"/>
                <w:szCs w:val="20"/>
                <w:lang w:bidi="ar"/>
              </w:rPr>
              <w:t>116</w:t>
            </w:r>
            <w:r>
              <w:rPr>
                <w:rFonts w:ascii="宋体" w:hAnsi="宋体" w:cs="宋体" w:hint="eastAsia"/>
                <w:color w:val="000000"/>
                <w:kern w:val="0"/>
                <w:sz w:val="20"/>
                <w:szCs w:val="20"/>
                <w:lang w:bidi="ar"/>
              </w:rPr>
              <w:t>套，住宅可售874，12月已售2034套，当前已售2212套，1月去化178套</w:t>
            </w:r>
          </w:p>
        </w:tc>
      </w:tr>
      <w:tr w:rsidR="00236EF6" w14:paraId="4AF0CE26" w14:textId="77777777">
        <w:trPr>
          <w:trHeight w:val="13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D97C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7FB2A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碧桂园十里春风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F4CA7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光谷四路与大吕路交汇处，占地面积：</w:t>
            </w:r>
            <w:r>
              <w:rPr>
                <w:rFonts w:ascii="Arial" w:hAnsi="Arial" w:cs="Arial"/>
                <w:color w:val="000000"/>
                <w:kern w:val="0"/>
                <w:sz w:val="18"/>
                <w:szCs w:val="18"/>
                <w:lang w:bidi="ar"/>
              </w:rPr>
              <w:t>100000</w:t>
            </w:r>
            <w:r>
              <w:rPr>
                <w:rFonts w:ascii="Arial" w:hAnsi="Arial" w:cs="Arial"/>
                <w:color w:val="000000"/>
                <w:kern w:val="0"/>
                <w:sz w:val="18"/>
                <w:szCs w:val="18"/>
                <w:lang w:bidi="ar"/>
              </w:rPr>
              <w:t>平方米</w:t>
            </w:r>
            <w:r>
              <w:rPr>
                <w:rFonts w:ascii="Arial" w:hAnsi="Arial" w:cs="Arial" w:hint="eastAsia"/>
                <w:color w:val="000000"/>
                <w:kern w:val="0"/>
                <w:sz w:val="18"/>
                <w:szCs w:val="18"/>
                <w:lang w:bidi="ar"/>
              </w:rPr>
              <w:t>，</w:t>
            </w:r>
            <w:r>
              <w:rPr>
                <w:rFonts w:ascii="Arial" w:hAnsi="Arial" w:cs="Arial"/>
                <w:color w:val="000000"/>
                <w:kern w:val="0"/>
                <w:sz w:val="18"/>
                <w:szCs w:val="18"/>
                <w:lang w:bidi="ar"/>
              </w:rPr>
              <w:t>建筑面积：</w:t>
            </w:r>
            <w:r>
              <w:rPr>
                <w:rFonts w:ascii="Arial" w:hAnsi="Arial" w:cs="Arial"/>
                <w:color w:val="000000"/>
                <w:kern w:val="0"/>
                <w:sz w:val="18"/>
                <w:szCs w:val="18"/>
                <w:lang w:bidi="ar"/>
              </w:rPr>
              <w:t>225000</w:t>
            </w:r>
            <w:r>
              <w:rPr>
                <w:rFonts w:ascii="Arial" w:hAnsi="Arial" w:cs="Arial"/>
                <w:color w:val="000000"/>
                <w:kern w:val="0"/>
                <w:sz w:val="18"/>
                <w:szCs w:val="18"/>
                <w:lang w:bidi="ar"/>
              </w:rPr>
              <w:t>平方米，项目规划建设</w:t>
            </w:r>
            <w:r>
              <w:rPr>
                <w:rFonts w:ascii="Arial" w:hAnsi="Arial" w:cs="Arial"/>
                <w:color w:val="000000"/>
                <w:kern w:val="0"/>
                <w:sz w:val="18"/>
                <w:szCs w:val="18"/>
                <w:lang w:bidi="ar"/>
              </w:rPr>
              <w:t>1826</w:t>
            </w:r>
            <w:r>
              <w:rPr>
                <w:rFonts w:ascii="Arial" w:hAnsi="Arial" w:cs="Arial"/>
                <w:color w:val="000000"/>
                <w:kern w:val="0"/>
                <w:sz w:val="18"/>
                <w:szCs w:val="18"/>
                <w:lang w:bidi="ar"/>
              </w:rPr>
              <w:t>户，楼栋总数：</w:t>
            </w:r>
            <w:r>
              <w:rPr>
                <w:rFonts w:ascii="Arial" w:hAnsi="Arial" w:cs="Arial"/>
                <w:color w:val="000000"/>
                <w:kern w:val="0"/>
                <w:sz w:val="18"/>
                <w:szCs w:val="18"/>
                <w:lang w:bidi="ar"/>
              </w:rPr>
              <w:t>29</w:t>
            </w:r>
            <w:r>
              <w:rPr>
                <w:rFonts w:ascii="Arial" w:hAnsi="Arial" w:cs="Arial"/>
                <w:color w:val="000000"/>
                <w:kern w:val="0"/>
                <w:sz w:val="18"/>
                <w:szCs w:val="18"/>
                <w:lang w:bidi="ar"/>
              </w:rPr>
              <w:t>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081A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毛坯高层，毛坯叠拼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E8212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109</w:t>
            </w:r>
            <w:r>
              <w:rPr>
                <w:rFonts w:ascii="Arial" w:hAnsi="Arial" w:cs="Arial"/>
                <w:color w:val="000000"/>
                <w:kern w:val="0"/>
                <w:sz w:val="18"/>
                <w:szCs w:val="18"/>
                <w:lang w:bidi="ar"/>
              </w:rPr>
              <w:t>㎡</w:t>
            </w:r>
            <w:r>
              <w:rPr>
                <w:rFonts w:ascii="Arial" w:hAnsi="Arial" w:cs="Arial"/>
                <w:color w:val="000000"/>
                <w:kern w:val="0"/>
                <w:sz w:val="18"/>
                <w:szCs w:val="18"/>
                <w:lang w:bidi="ar"/>
              </w:rPr>
              <w:t>-141</w:t>
            </w:r>
            <w:r>
              <w:rPr>
                <w:rFonts w:ascii="Arial" w:hAnsi="Arial" w:cs="Arial"/>
                <w:color w:val="000000"/>
                <w:kern w:val="0"/>
                <w:sz w:val="18"/>
                <w:szCs w:val="18"/>
                <w:lang w:bidi="ar"/>
              </w:rPr>
              <w:t>㎡，叠拼</w:t>
            </w:r>
            <w:r>
              <w:rPr>
                <w:rFonts w:ascii="Arial" w:hAnsi="Arial" w:cs="Arial"/>
                <w:color w:val="000000"/>
                <w:kern w:val="0"/>
                <w:sz w:val="18"/>
                <w:szCs w:val="18"/>
                <w:lang w:bidi="ar"/>
              </w:rPr>
              <w:t>141</w:t>
            </w:r>
            <w:r>
              <w:rPr>
                <w:rFonts w:ascii="Arial" w:hAnsi="Arial" w:cs="Arial"/>
                <w:color w:val="000000"/>
                <w:kern w:val="0"/>
                <w:sz w:val="18"/>
                <w:szCs w:val="18"/>
                <w:lang w:bidi="ar"/>
              </w:rPr>
              <w:t>㎡</w:t>
            </w:r>
            <w:r>
              <w:rPr>
                <w:rFonts w:ascii="Arial" w:hAnsi="Arial" w:cs="Arial"/>
                <w:color w:val="000000"/>
                <w:kern w:val="0"/>
                <w:sz w:val="18"/>
                <w:szCs w:val="18"/>
                <w:lang w:bidi="ar"/>
              </w:rPr>
              <w:t>-151</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4D88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普通住宅均价</w:t>
            </w:r>
            <w:r>
              <w:rPr>
                <w:rFonts w:ascii="Arial" w:hAnsi="Arial" w:cs="Arial"/>
                <w:color w:val="000000"/>
                <w:kern w:val="0"/>
                <w:sz w:val="18"/>
                <w:szCs w:val="18"/>
                <w:lang w:bidi="ar"/>
              </w:rPr>
              <w:t>18700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平方米；叠拼均价</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87A19"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总房源</w:t>
            </w:r>
            <w:r>
              <w:rPr>
                <w:rFonts w:ascii="Arial" w:hAnsi="Arial" w:cs="Arial"/>
                <w:color w:val="000000"/>
                <w:kern w:val="0"/>
                <w:sz w:val="20"/>
                <w:szCs w:val="20"/>
                <w:lang w:bidi="ar"/>
              </w:rPr>
              <w:t>2270</w:t>
            </w:r>
            <w:r>
              <w:rPr>
                <w:rFonts w:ascii="宋体" w:hAnsi="宋体" w:cs="宋体" w:hint="eastAsia"/>
                <w:color w:val="000000"/>
                <w:kern w:val="0"/>
                <w:sz w:val="20"/>
                <w:szCs w:val="20"/>
                <w:lang w:bidi="ar"/>
              </w:rPr>
              <w:t>套，非住宅</w:t>
            </w:r>
            <w:r>
              <w:rPr>
                <w:rFonts w:ascii="Arial" w:hAnsi="Arial" w:cs="Arial"/>
                <w:color w:val="000000"/>
                <w:kern w:val="0"/>
                <w:sz w:val="20"/>
                <w:szCs w:val="20"/>
                <w:lang w:bidi="ar"/>
              </w:rPr>
              <w:t>459</w:t>
            </w:r>
            <w:r>
              <w:rPr>
                <w:rFonts w:ascii="宋体" w:hAnsi="宋体" w:cs="宋体" w:hint="eastAsia"/>
                <w:color w:val="000000"/>
                <w:kern w:val="0"/>
                <w:sz w:val="20"/>
                <w:szCs w:val="20"/>
                <w:lang w:bidi="ar"/>
              </w:rPr>
              <w:t>套，住宅可售637，12月已售1070套。当前已售1173套，1月去化103套</w:t>
            </w:r>
          </w:p>
        </w:tc>
      </w:tr>
    </w:tbl>
    <w:p w14:paraId="13216312" w14:textId="77777777" w:rsidR="00236EF6" w:rsidRDefault="001C78E2">
      <w:pPr>
        <w:pStyle w:val="1"/>
        <w:spacing w:before="300" w:after="300" w:line="360" w:lineRule="exact"/>
        <w:rPr>
          <w:rFonts w:ascii="Arial" w:hAnsi="Arial" w:cs="Arial"/>
          <w:sz w:val="24"/>
          <w:szCs w:val="24"/>
        </w:rPr>
      </w:pPr>
      <w:bookmarkStart w:id="73" w:name="_Toc11974"/>
      <w:bookmarkStart w:id="74" w:name="_Toc20313"/>
      <w:bookmarkStart w:id="75" w:name="_Toc31318"/>
      <w:r>
        <w:rPr>
          <w:rFonts w:ascii="Arial" w:hAnsi="Arial" w:cs="Arial"/>
          <w:sz w:val="24"/>
          <w:szCs w:val="24"/>
        </w:rPr>
        <w:t xml:space="preserve">8 </w:t>
      </w:r>
      <w:r>
        <w:rPr>
          <w:rFonts w:ascii="Arial" w:hAnsi="Arial" w:cs="Arial"/>
          <w:sz w:val="24"/>
          <w:szCs w:val="24"/>
        </w:rPr>
        <w:t>资金情况</w:t>
      </w:r>
      <w:bookmarkEnd w:id="52"/>
      <w:bookmarkEnd w:id="53"/>
      <w:bookmarkEnd w:id="61"/>
      <w:bookmarkEnd w:id="62"/>
      <w:bookmarkEnd w:id="63"/>
      <w:bookmarkEnd w:id="64"/>
      <w:bookmarkEnd w:id="65"/>
      <w:bookmarkEnd w:id="66"/>
      <w:bookmarkEnd w:id="73"/>
      <w:bookmarkEnd w:id="74"/>
      <w:bookmarkEnd w:id="75"/>
    </w:p>
    <w:p w14:paraId="02E26629" w14:textId="77777777" w:rsidR="00236EF6" w:rsidRDefault="001C78E2">
      <w:pPr>
        <w:pStyle w:val="2"/>
        <w:keepNext w:val="0"/>
        <w:keepLines w:val="0"/>
        <w:spacing w:before="300" w:after="300" w:line="360" w:lineRule="exact"/>
        <w:jc w:val="left"/>
        <w:rPr>
          <w:rFonts w:eastAsia="宋体" w:cs="Arial"/>
          <w:sz w:val="24"/>
          <w:szCs w:val="24"/>
        </w:rPr>
      </w:pPr>
      <w:bookmarkStart w:id="76" w:name="_Toc50218137"/>
      <w:bookmarkStart w:id="77" w:name="_Toc18768"/>
      <w:bookmarkStart w:id="78" w:name="_Toc27906"/>
      <w:bookmarkStart w:id="79" w:name="_Toc32724"/>
      <w:r>
        <w:rPr>
          <w:rFonts w:eastAsia="宋体" w:cs="Arial"/>
          <w:sz w:val="24"/>
          <w:szCs w:val="24"/>
        </w:rPr>
        <w:t xml:space="preserve">8.1 </w:t>
      </w:r>
      <w:r>
        <w:rPr>
          <w:rFonts w:eastAsia="宋体" w:cs="Arial"/>
          <w:sz w:val="24"/>
          <w:szCs w:val="24"/>
        </w:rPr>
        <w:t>资金使用汇总表</w:t>
      </w:r>
      <w:bookmarkEnd w:id="76"/>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sz w:val="24"/>
          <w:szCs w:val="24"/>
        </w:rPr>
        <w:t>1</w:t>
      </w:r>
      <w:r>
        <w:rPr>
          <w:rFonts w:eastAsia="宋体" w:cs="Arial"/>
          <w:sz w:val="24"/>
          <w:szCs w:val="24"/>
        </w:rPr>
        <w:t>月）</w:t>
      </w:r>
      <w:bookmarkEnd w:id="77"/>
      <w:bookmarkEnd w:id="78"/>
      <w:bookmarkEnd w:id="79"/>
    </w:p>
    <w:tbl>
      <w:tblPr>
        <w:tblW w:w="9327" w:type="dxa"/>
        <w:jc w:val="center"/>
        <w:tblLayout w:type="fixed"/>
        <w:tblCellMar>
          <w:left w:w="0" w:type="dxa"/>
          <w:right w:w="0" w:type="dxa"/>
        </w:tblCellMar>
        <w:tblLook w:val="04A0" w:firstRow="1" w:lastRow="0" w:firstColumn="1" w:lastColumn="0" w:noHBand="0" w:noVBand="1"/>
      </w:tblPr>
      <w:tblGrid>
        <w:gridCol w:w="794"/>
        <w:gridCol w:w="2415"/>
        <w:gridCol w:w="2580"/>
        <w:gridCol w:w="2265"/>
        <w:gridCol w:w="1273"/>
      </w:tblGrid>
      <w:tr w:rsidR="00236EF6" w14:paraId="7EFD1EBA" w14:textId="77777777">
        <w:trPr>
          <w:cantSplit/>
          <w:trHeight w:val="442"/>
          <w:tblHeader/>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5E459" w14:textId="77777777" w:rsidR="00236EF6" w:rsidRDefault="001C78E2">
            <w:pPr>
              <w:widowControl/>
              <w:jc w:val="center"/>
              <w:rPr>
                <w:rFonts w:ascii="Arial" w:hAnsi="Arial" w:cs="Arial"/>
                <w:b/>
                <w:bCs/>
                <w:kern w:val="0"/>
                <w:sz w:val="18"/>
                <w:szCs w:val="18"/>
              </w:rPr>
            </w:pPr>
            <w:r>
              <w:rPr>
                <w:rFonts w:ascii="Arial" w:hAnsi="Arial" w:cs="Arial"/>
                <w:b/>
                <w:bCs/>
                <w:kern w:val="0"/>
                <w:sz w:val="18"/>
                <w:szCs w:val="18"/>
              </w:rPr>
              <w:t>序号</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5FFAE" w14:textId="77777777" w:rsidR="00236EF6" w:rsidRDefault="001C78E2">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E7C6C" w14:textId="77777777" w:rsidR="00236EF6" w:rsidRDefault="001C78E2">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7F647" w14:textId="77777777" w:rsidR="00236EF6" w:rsidRDefault="001C78E2">
            <w:pPr>
              <w:widowControl/>
              <w:jc w:val="center"/>
              <w:rPr>
                <w:rFonts w:ascii="Arial" w:hAnsi="Arial" w:cs="Arial"/>
                <w:color w:val="000000"/>
                <w:kern w:val="0"/>
                <w:sz w:val="18"/>
                <w:szCs w:val="18"/>
                <w:lang w:bidi="ar"/>
              </w:rPr>
            </w:pPr>
            <w:r>
              <w:rPr>
                <w:rFonts w:ascii="Arial" w:hAnsi="Arial" w:cs="Arial"/>
                <w:b/>
                <w:bCs/>
                <w:kern w:val="0"/>
                <w:sz w:val="18"/>
                <w:szCs w:val="18"/>
              </w:rPr>
              <w:t>入场后累计已支付（元）</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FE0BA" w14:textId="77777777" w:rsidR="00236EF6" w:rsidRDefault="001C78E2">
            <w:pPr>
              <w:widowControl/>
              <w:jc w:val="center"/>
              <w:rPr>
                <w:rFonts w:ascii="Arial" w:hAnsi="Arial" w:cs="Arial"/>
                <w:color w:val="000000"/>
                <w:kern w:val="0"/>
                <w:sz w:val="18"/>
                <w:szCs w:val="18"/>
                <w:lang w:bidi="ar"/>
              </w:rPr>
            </w:pPr>
            <w:r>
              <w:rPr>
                <w:rFonts w:ascii="Arial" w:hAnsi="Arial" w:cs="Arial"/>
                <w:b/>
                <w:bCs/>
                <w:kern w:val="0"/>
                <w:sz w:val="18"/>
                <w:szCs w:val="18"/>
              </w:rPr>
              <w:t>备注</w:t>
            </w:r>
          </w:p>
        </w:tc>
      </w:tr>
      <w:tr w:rsidR="00236EF6" w14:paraId="401EF5D6"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90B9A2"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1</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E63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0E0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17183"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C75C5" w14:textId="77777777" w:rsidR="00236EF6" w:rsidRDefault="00236EF6">
            <w:pPr>
              <w:widowControl/>
              <w:jc w:val="center"/>
              <w:textAlignment w:val="center"/>
              <w:rPr>
                <w:rFonts w:ascii="Arial" w:hAnsi="Arial" w:cs="Arial"/>
                <w:color w:val="000000"/>
                <w:kern w:val="0"/>
                <w:sz w:val="18"/>
                <w:szCs w:val="18"/>
                <w:lang w:bidi="ar"/>
              </w:rPr>
            </w:pPr>
          </w:p>
        </w:tc>
      </w:tr>
      <w:tr w:rsidR="00236EF6" w14:paraId="7FAE6EC7"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9E276"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2</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1D3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1277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6D702"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613,847.06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33E6C" w14:textId="77777777" w:rsidR="00236EF6" w:rsidRDefault="00236EF6">
            <w:pPr>
              <w:widowControl/>
              <w:jc w:val="center"/>
              <w:textAlignment w:val="center"/>
              <w:rPr>
                <w:rFonts w:ascii="Arial" w:hAnsi="Arial" w:cs="Arial"/>
                <w:color w:val="000000"/>
                <w:kern w:val="0"/>
                <w:sz w:val="18"/>
                <w:szCs w:val="18"/>
                <w:lang w:bidi="ar"/>
              </w:rPr>
            </w:pPr>
          </w:p>
        </w:tc>
      </w:tr>
      <w:tr w:rsidR="00236EF6" w14:paraId="1C3E798E"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CB550"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3</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4A2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DB7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5,847,127.40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C39437"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73,843,933.60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9C8EF" w14:textId="77777777" w:rsidR="00236EF6" w:rsidRDefault="00236EF6">
            <w:pPr>
              <w:widowControl/>
              <w:jc w:val="center"/>
              <w:textAlignment w:val="center"/>
              <w:rPr>
                <w:rFonts w:ascii="Arial" w:hAnsi="Arial" w:cs="Arial"/>
                <w:color w:val="000000"/>
                <w:kern w:val="0"/>
                <w:sz w:val="18"/>
                <w:szCs w:val="18"/>
                <w:lang w:bidi="ar"/>
              </w:rPr>
            </w:pPr>
          </w:p>
        </w:tc>
      </w:tr>
      <w:tr w:rsidR="00236EF6" w14:paraId="134350D4"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9F276"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4</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763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B15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57266"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0.00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2A791" w14:textId="77777777" w:rsidR="00236EF6" w:rsidRDefault="00236EF6">
            <w:pPr>
              <w:widowControl/>
              <w:jc w:val="center"/>
              <w:textAlignment w:val="center"/>
              <w:rPr>
                <w:rFonts w:ascii="Arial" w:hAnsi="Arial" w:cs="Arial"/>
                <w:color w:val="000000"/>
                <w:kern w:val="0"/>
                <w:sz w:val="18"/>
                <w:szCs w:val="18"/>
                <w:lang w:bidi="ar"/>
              </w:rPr>
            </w:pPr>
          </w:p>
        </w:tc>
      </w:tr>
      <w:tr w:rsidR="00236EF6" w14:paraId="011965B5"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807EE7"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5</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12C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1CBCD"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405,312.32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43C1B"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30,225,269.82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2C056" w14:textId="77777777" w:rsidR="00236EF6" w:rsidRDefault="00236EF6">
            <w:pPr>
              <w:widowControl/>
              <w:jc w:val="center"/>
              <w:textAlignment w:val="center"/>
              <w:rPr>
                <w:rFonts w:ascii="Arial" w:hAnsi="Arial" w:cs="Arial"/>
                <w:color w:val="000000"/>
                <w:kern w:val="0"/>
                <w:sz w:val="18"/>
                <w:szCs w:val="18"/>
                <w:lang w:bidi="ar"/>
              </w:rPr>
            </w:pPr>
          </w:p>
        </w:tc>
      </w:tr>
      <w:tr w:rsidR="00236EF6" w14:paraId="2C2C0E21"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F88A6"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6</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A35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26136"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14,680,780.55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830ED"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24,387,161.82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9EBE9" w14:textId="77777777" w:rsidR="00236EF6" w:rsidRDefault="00236EF6">
            <w:pPr>
              <w:widowControl/>
              <w:jc w:val="center"/>
              <w:textAlignment w:val="center"/>
              <w:rPr>
                <w:rFonts w:ascii="Arial" w:hAnsi="Arial" w:cs="Arial"/>
                <w:color w:val="000000"/>
                <w:kern w:val="0"/>
                <w:sz w:val="18"/>
                <w:szCs w:val="18"/>
                <w:lang w:bidi="ar"/>
              </w:rPr>
            </w:pPr>
          </w:p>
        </w:tc>
      </w:tr>
      <w:tr w:rsidR="00236EF6" w14:paraId="12495356"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26E294"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7</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F12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1833D"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7,628,515.92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466C4"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19,001,533.54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76278" w14:textId="77777777" w:rsidR="00236EF6" w:rsidRDefault="00236EF6">
            <w:pPr>
              <w:widowControl/>
              <w:jc w:val="center"/>
              <w:textAlignment w:val="center"/>
              <w:rPr>
                <w:rFonts w:ascii="Arial" w:hAnsi="Arial" w:cs="Arial"/>
                <w:color w:val="000000"/>
                <w:kern w:val="0"/>
                <w:sz w:val="18"/>
                <w:szCs w:val="18"/>
                <w:lang w:bidi="ar"/>
              </w:rPr>
            </w:pPr>
          </w:p>
        </w:tc>
      </w:tr>
      <w:tr w:rsidR="00236EF6" w14:paraId="2CCEA03E"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ED77F"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8</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DE1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EA4BB"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782,573.17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275F1"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5,484,040.42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3A0DB" w14:textId="77777777" w:rsidR="00236EF6" w:rsidRDefault="00236EF6">
            <w:pPr>
              <w:widowControl/>
              <w:jc w:val="center"/>
              <w:textAlignment w:val="center"/>
              <w:rPr>
                <w:rFonts w:ascii="Arial" w:hAnsi="Arial" w:cs="Arial"/>
                <w:color w:val="000000"/>
                <w:kern w:val="0"/>
                <w:sz w:val="18"/>
                <w:szCs w:val="18"/>
                <w:lang w:bidi="ar"/>
              </w:rPr>
            </w:pPr>
          </w:p>
        </w:tc>
      </w:tr>
      <w:tr w:rsidR="00236EF6" w14:paraId="16956C3E"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62439"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9</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84C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C6FCC"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475,000,000.00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9D26E"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2,733,778,123.07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AA052" w14:textId="77777777" w:rsidR="00236EF6" w:rsidRDefault="00236EF6">
            <w:pPr>
              <w:widowControl/>
              <w:jc w:val="center"/>
              <w:textAlignment w:val="center"/>
              <w:rPr>
                <w:rFonts w:ascii="Arial" w:hAnsi="Arial" w:cs="Arial"/>
                <w:color w:val="000000"/>
                <w:kern w:val="0"/>
                <w:sz w:val="18"/>
                <w:szCs w:val="18"/>
                <w:lang w:bidi="ar"/>
              </w:rPr>
            </w:pPr>
          </w:p>
        </w:tc>
      </w:tr>
      <w:tr w:rsidR="00236EF6" w14:paraId="74538996" w14:textId="77777777">
        <w:trPr>
          <w:trHeight w:val="442"/>
          <w:jc w:val="center"/>
        </w:trPr>
        <w:tc>
          <w:tcPr>
            <w:tcW w:w="7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64323" w14:textId="77777777" w:rsidR="00236EF6" w:rsidRDefault="001C78E2">
            <w:pPr>
              <w:widowControl/>
              <w:jc w:val="center"/>
              <w:rPr>
                <w:rFonts w:ascii="Arial" w:hAnsi="Arial" w:cs="Arial"/>
                <w:color w:val="000000"/>
                <w:kern w:val="0"/>
                <w:sz w:val="18"/>
                <w:szCs w:val="18"/>
                <w:lang w:bidi="ar"/>
              </w:rPr>
            </w:pPr>
            <w:r>
              <w:rPr>
                <w:rFonts w:ascii="Arial" w:hAnsi="Arial" w:cs="Arial"/>
                <w:color w:val="000000"/>
                <w:kern w:val="0"/>
                <w:sz w:val="18"/>
                <w:szCs w:val="18"/>
              </w:rPr>
              <w:t>10</w:t>
            </w:r>
          </w:p>
        </w:tc>
        <w:tc>
          <w:tcPr>
            <w:tcW w:w="24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A93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88D8A"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550,000.00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A9657"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9,924,077.60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64BB8" w14:textId="77777777" w:rsidR="00236EF6" w:rsidRDefault="00236EF6">
            <w:pPr>
              <w:widowControl/>
              <w:jc w:val="center"/>
              <w:textAlignment w:val="center"/>
              <w:rPr>
                <w:rFonts w:ascii="Arial" w:hAnsi="Arial" w:cs="Arial"/>
                <w:color w:val="000000"/>
                <w:kern w:val="0"/>
                <w:sz w:val="18"/>
                <w:szCs w:val="18"/>
                <w:lang w:bidi="ar"/>
              </w:rPr>
            </w:pPr>
          </w:p>
        </w:tc>
      </w:tr>
      <w:tr w:rsidR="00236EF6" w14:paraId="76698F87" w14:textId="77777777">
        <w:trPr>
          <w:trHeight w:val="442"/>
          <w:jc w:val="center"/>
        </w:trPr>
        <w:tc>
          <w:tcPr>
            <w:tcW w:w="320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24517" w14:textId="77777777" w:rsidR="00236EF6" w:rsidRDefault="001C78E2">
            <w:pPr>
              <w:widowControl/>
              <w:jc w:val="center"/>
              <w:rPr>
                <w:rFonts w:ascii="Arial" w:hAnsi="Arial" w:cs="Arial"/>
                <w:b/>
                <w:bCs/>
                <w:color w:val="000000"/>
                <w:sz w:val="18"/>
                <w:szCs w:val="18"/>
              </w:rPr>
            </w:pPr>
            <w:r>
              <w:rPr>
                <w:rFonts w:ascii="Arial" w:hAnsi="Arial" w:cs="Arial"/>
                <w:b/>
                <w:bCs/>
                <w:color w:val="000000"/>
                <w:kern w:val="0"/>
                <w:sz w:val="18"/>
                <w:szCs w:val="18"/>
                <w:lang w:bidi="ar"/>
              </w:rPr>
              <w:t>总计</w:t>
            </w:r>
          </w:p>
        </w:tc>
        <w:tc>
          <w:tcPr>
            <w:tcW w:w="25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158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504,894,309.36 </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DA1A1"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2,897,257,986.93 </w:t>
            </w:r>
          </w:p>
        </w:tc>
        <w:tc>
          <w:tcPr>
            <w:tcW w:w="127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E82B8" w14:textId="77777777" w:rsidR="00236EF6" w:rsidRDefault="00236EF6">
            <w:pPr>
              <w:widowControl/>
              <w:jc w:val="center"/>
              <w:textAlignment w:val="center"/>
              <w:rPr>
                <w:rFonts w:ascii="Arial" w:hAnsi="Arial" w:cs="Arial"/>
                <w:b/>
                <w:bCs/>
                <w:color w:val="000000"/>
                <w:kern w:val="0"/>
                <w:sz w:val="18"/>
                <w:szCs w:val="18"/>
                <w:lang w:bidi="ar"/>
              </w:rPr>
            </w:pPr>
          </w:p>
        </w:tc>
      </w:tr>
    </w:tbl>
    <w:p w14:paraId="4AB42135" w14:textId="77777777" w:rsidR="00236EF6" w:rsidRDefault="00236EF6">
      <w:pPr>
        <w:pStyle w:val="2"/>
        <w:keepNext w:val="0"/>
        <w:keepLines w:val="0"/>
        <w:spacing w:before="300" w:after="300" w:line="360" w:lineRule="exact"/>
        <w:jc w:val="left"/>
        <w:rPr>
          <w:rFonts w:eastAsia="宋体" w:cs="Arial"/>
          <w:sz w:val="24"/>
          <w:szCs w:val="24"/>
        </w:rPr>
      </w:pPr>
      <w:bookmarkStart w:id="80" w:name="_Toc18337"/>
      <w:bookmarkStart w:id="81" w:name="_Toc50218138"/>
      <w:bookmarkStart w:id="82" w:name="_Toc5237"/>
      <w:bookmarkStart w:id="83" w:name="_Toc29918"/>
    </w:p>
    <w:p w14:paraId="7B6ACF22" w14:textId="77777777" w:rsidR="00236EF6" w:rsidRDefault="00236EF6">
      <w:pPr>
        <w:pStyle w:val="2"/>
        <w:keepNext w:val="0"/>
        <w:keepLines w:val="0"/>
        <w:spacing w:before="300" w:after="300" w:line="360" w:lineRule="exact"/>
        <w:jc w:val="left"/>
        <w:rPr>
          <w:rFonts w:eastAsia="宋体" w:cs="Arial"/>
          <w:sz w:val="24"/>
          <w:szCs w:val="24"/>
        </w:rPr>
      </w:pPr>
    </w:p>
    <w:p w14:paraId="4B99463C" w14:textId="77777777" w:rsidR="00236EF6" w:rsidRDefault="00236EF6">
      <w:pPr>
        <w:pStyle w:val="2"/>
        <w:keepNext w:val="0"/>
        <w:keepLines w:val="0"/>
        <w:spacing w:before="300" w:after="300" w:line="360" w:lineRule="exact"/>
        <w:jc w:val="left"/>
        <w:rPr>
          <w:rFonts w:eastAsia="宋体" w:cs="Arial"/>
          <w:sz w:val="24"/>
          <w:szCs w:val="24"/>
        </w:rPr>
      </w:pPr>
    </w:p>
    <w:p w14:paraId="52284170" w14:textId="77777777" w:rsidR="00236EF6" w:rsidRDefault="001C78E2">
      <w:pPr>
        <w:pStyle w:val="2"/>
        <w:keepNext w:val="0"/>
        <w:keepLines w:val="0"/>
        <w:spacing w:before="300" w:after="300" w:line="360" w:lineRule="exact"/>
        <w:jc w:val="left"/>
        <w:rPr>
          <w:rFonts w:eastAsia="宋体" w:cs="Arial"/>
          <w:sz w:val="24"/>
          <w:szCs w:val="24"/>
        </w:rPr>
      </w:pPr>
      <w:r>
        <w:rPr>
          <w:rFonts w:eastAsia="宋体" w:cs="Arial"/>
          <w:sz w:val="24"/>
          <w:szCs w:val="24"/>
        </w:rPr>
        <w:t>8.2</w:t>
      </w:r>
      <w:r>
        <w:rPr>
          <w:rFonts w:eastAsia="宋体" w:cs="Arial"/>
          <w:sz w:val="24"/>
          <w:szCs w:val="24"/>
        </w:rPr>
        <w:t>资金流出情况</w:t>
      </w:r>
      <w:bookmarkEnd w:id="80"/>
      <w:bookmarkEnd w:id="81"/>
      <w:bookmarkEnd w:id="82"/>
      <w:bookmarkEnd w:id="83"/>
    </w:p>
    <w:p w14:paraId="6D635720" w14:textId="77777777" w:rsidR="00236EF6" w:rsidRDefault="001C78E2">
      <w:pPr>
        <w:spacing w:line="480" w:lineRule="auto"/>
        <w:ind w:firstLineChars="200" w:firstLine="420"/>
        <w:rPr>
          <w:rFonts w:ascii="Arial" w:hAnsi="Arial" w:cs="Arial"/>
          <w:bCs/>
          <w:color w:val="0000FF"/>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月监管范围内资金流出额共计</w:t>
      </w:r>
      <w:r>
        <w:rPr>
          <w:rFonts w:ascii="Arial" w:hAnsi="Arial" w:cs="Arial"/>
          <w:color w:val="000000"/>
          <w:kern w:val="0"/>
          <w:szCs w:val="21"/>
          <w:lang w:bidi="ar"/>
        </w:rPr>
        <w:t>504,894,309.36</w:t>
      </w:r>
      <w:r>
        <w:rPr>
          <w:rFonts w:ascii="Arial" w:hAnsi="Arial" w:cs="Arial"/>
          <w:bCs/>
          <w:kern w:val="44"/>
          <w:szCs w:val="21"/>
        </w:rPr>
        <w:t>元。</w:t>
      </w:r>
    </w:p>
    <w:p w14:paraId="171266FB" w14:textId="77777777" w:rsidR="00236EF6" w:rsidRDefault="001C78E2">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月资金流出明细表</w:t>
      </w:r>
    </w:p>
    <w:tbl>
      <w:tblPr>
        <w:tblW w:w="10035" w:type="dxa"/>
        <w:jc w:val="center"/>
        <w:tblCellMar>
          <w:left w:w="0" w:type="dxa"/>
          <w:right w:w="0" w:type="dxa"/>
        </w:tblCellMar>
        <w:tblLook w:val="04A0" w:firstRow="1" w:lastRow="0" w:firstColumn="1" w:lastColumn="0" w:noHBand="0" w:noVBand="1"/>
      </w:tblPr>
      <w:tblGrid>
        <w:gridCol w:w="975"/>
        <w:gridCol w:w="1245"/>
        <w:gridCol w:w="2160"/>
        <w:gridCol w:w="1440"/>
        <w:gridCol w:w="1755"/>
        <w:gridCol w:w="1380"/>
        <w:gridCol w:w="1080"/>
      </w:tblGrid>
      <w:tr w:rsidR="00236EF6" w14:paraId="5EDDC858" w14:textId="77777777">
        <w:trPr>
          <w:trHeight w:val="272"/>
          <w:tblHeader/>
          <w:jc w:val="center"/>
        </w:trPr>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056481"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D80FB"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收款日期</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9E809"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付款方</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C78CB8"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资金用途</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E3475"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F1629"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222CC"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用款类型</w:t>
            </w:r>
          </w:p>
        </w:tc>
      </w:tr>
      <w:tr w:rsidR="00236EF6" w14:paraId="490746B0" w14:textId="77777777">
        <w:trPr>
          <w:trHeight w:val="5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5BC8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339C2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7FAF7E8" w14:textId="77777777" w:rsidR="00236EF6" w:rsidRDefault="001C78E2">
            <w:pPr>
              <w:widowControl/>
              <w:jc w:val="left"/>
              <w:textAlignment w:val="bottom"/>
              <w:rPr>
                <w:rFonts w:ascii="Arial" w:hAnsi="Arial" w:cs="Arial"/>
                <w:color w:val="000000"/>
                <w:sz w:val="18"/>
                <w:szCs w:val="18"/>
              </w:rPr>
            </w:pPr>
            <w:r>
              <w:rPr>
                <w:rFonts w:ascii="Arial" w:hAnsi="Arial" w:cs="Arial"/>
                <w:color w:val="000000"/>
                <w:kern w:val="0"/>
                <w:sz w:val="18"/>
                <w:szCs w:val="18"/>
                <w:lang w:bidi="ar"/>
              </w:rPr>
              <w:t>国家金库武汉市东湖开发区支库</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057AC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个人所得税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4371D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203,951.08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7422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4DDC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2014ABBA"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2F9F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F9BD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F4A1B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EBF32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存量资金维护银行关系</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DC99B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025D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DCC8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63D01BA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0CB5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9E61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20A529"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6CCF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存量资金维护银行关系</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5C08D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CBE2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C572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49EB89AA" w14:textId="77777777">
        <w:trPr>
          <w:trHeight w:val="5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C178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333F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07E46A" w14:textId="77777777" w:rsidR="00236EF6" w:rsidRDefault="001C78E2">
            <w:pPr>
              <w:widowControl/>
              <w:textAlignment w:val="bottom"/>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D2A3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E6B64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EA8D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385A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261BA4EE"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0D29F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1059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E3CC8CA" w14:textId="77777777" w:rsidR="00236EF6" w:rsidRDefault="001C78E2">
            <w:pPr>
              <w:widowControl/>
              <w:jc w:val="left"/>
              <w:textAlignment w:val="bottom"/>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EFAD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DAF3F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CF59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A391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0B2AAB08" w14:textId="77777777">
        <w:trPr>
          <w:trHeight w:val="28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9316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C1D7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4D76119C" w14:textId="77777777" w:rsidR="00236EF6" w:rsidRDefault="001C78E2">
            <w:pPr>
              <w:widowControl/>
              <w:jc w:val="left"/>
              <w:textAlignment w:val="bottom"/>
              <w:rPr>
                <w:rFonts w:ascii="Arial" w:hAnsi="Arial" w:cs="Arial"/>
                <w:color w:val="000000"/>
                <w:sz w:val="18"/>
                <w:szCs w:val="18"/>
              </w:rPr>
            </w:pPr>
            <w:r>
              <w:rPr>
                <w:rFonts w:ascii="Arial" w:hAnsi="Arial" w:cs="Arial"/>
                <w:color w:val="000000"/>
                <w:kern w:val="0"/>
                <w:sz w:val="18"/>
                <w:szCs w:val="18"/>
                <w:lang w:bidi="ar"/>
              </w:rPr>
              <w:t>短信通服务费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8E77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短信通服务费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78E37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BC29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8173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5B3C4C99"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F016E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ABF4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BCEB3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中山</w:t>
            </w:r>
            <w:r>
              <w:rPr>
                <w:rFonts w:ascii="Arial" w:hAnsi="Arial" w:cs="Arial"/>
                <w:color w:val="000000"/>
                <w:kern w:val="0"/>
                <w:sz w:val="18"/>
                <w:szCs w:val="18"/>
                <w:lang w:bidi="ar"/>
              </w:rPr>
              <w:t>-</w:t>
            </w:r>
            <w:r>
              <w:rPr>
                <w:rFonts w:ascii="Arial" w:hAnsi="Arial" w:cs="Arial"/>
                <w:color w:val="000000"/>
                <w:kern w:val="0"/>
                <w:sz w:val="18"/>
                <w:szCs w:val="18"/>
                <w:lang w:bidi="ar"/>
              </w:rPr>
              <w:t>平安</w:t>
            </w:r>
            <w:r>
              <w:rPr>
                <w:rFonts w:ascii="Arial" w:hAnsi="Arial" w:cs="Arial"/>
                <w:color w:val="000000"/>
                <w:kern w:val="0"/>
                <w:sz w:val="18"/>
                <w:szCs w:val="18"/>
                <w:lang w:bidi="ar"/>
              </w:rPr>
              <w:t>-</w:t>
            </w:r>
            <w:r>
              <w:rPr>
                <w:rFonts w:ascii="Arial" w:hAnsi="Arial" w:cs="Arial"/>
                <w:color w:val="000000"/>
                <w:kern w:val="0"/>
                <w:sz w:val="18"/>
                <w:szCs w:val="18"/>
                <w:lang w:bidi="ar"/>
              </w:rPr>
              <w:t>荣隽供应链金融</w:t>
            </w:r>
            <w:r>
              <w:rPr>
                <w:rFonts w:ascii="Arial" w:hAnsi="Arial" w:cs="Arial"/>
                <w:color w:val="000000"/>
                <w:kern w:val="0"/>
                <w:sz w:val="18"/>
                <w:szCs w:val="18"/>
                <w:lang w:bidi="ar"/>
              </w:rPr>
              <w:t>5</w:t>
            </w:r>
            <w:r>
              <w:rPr>
                <w:rFonts w:ascii="Arial" w:hAnsi="Arial" w:cs="Arial"/>
                <w:color w:val="000000"/>
                <w:kern w:val="0"/>
                <w:sz w:val="18"/>
                <w:szCs w:val="18"/>
                <w:lang w:bidi="ar"/>
              </w:rPr>
              <w:t>号资产支持专项计划</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9935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供应链五期还款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B7FE3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9FD0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11A6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600FBE3B"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5366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8732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BC108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D274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存量资金维护银行关系</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C8E5E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283E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F2E3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3AF629FE"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01D7F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C611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A2792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0F18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29C59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8E65E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E861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392EA83D"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B5BA3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B561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622C2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4486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存量资金转回</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EC586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0913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4F66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582D622D"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F90C1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50D5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0FC40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企业网银非基本户代发工资过渡性款项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DFBA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发工资</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F0599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1,599,348.57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A9AE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956A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611121D"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1C40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D1F5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B7EA5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A5AC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C63B27"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31.99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D805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49CB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2A7CB494"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F0E5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961A1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72C2A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A2A7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存量资金转回</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13394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8829C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B6EBB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4C1EC89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284B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F7E1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94EAB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FD381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5C7F8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951C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85B9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110EB53"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016A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54D6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BED5D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北京戴德梁行物业管理有限公司武汉分公司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1DA5D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往来款－备注：物业费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71018D"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199,681.92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5558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230F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36EEF27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20C4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107B2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507EB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1A61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手续费撤销</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2D03A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F18C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9FA0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19AEAA2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D92EE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EA16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704B5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北京戴德梁行物业管理有限公司武汉分公司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06DE7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交易失败退还</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92166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-199,681.92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7197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D2AF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43B100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C1945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64E4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9C68D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6DE26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9295F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8F8F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6DD9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4E163186"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E39A5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A3D5D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50613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北京戴德梁行物业管理有限公司武汉分公司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AE64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往来款－备注：物业费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4BD33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199,681.92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F1CF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A3CD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475FAA5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76CD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A550B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16C3B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5F1C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DAC5A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DC63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D80C6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17EA2A1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15F7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CEC3D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3CCED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中国平安人寿保险股份有限公司湖北分公司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D750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往来款－备注：租金</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44256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861,128.28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5D06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CBEA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0C47FE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5D21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DFC1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2021/1/13</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04C08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5C1C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C87DD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909D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04EB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470DC329" w14:textId="77777777">
        <w:trPr>
          <w:trHeight w:val="100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6CB0D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C816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09497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F5371DB"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教育费附加</w:t>
            </w:r>
            <w:r>
              <w:rPr>
                <w:rFonts w:ascii="Arial" w:hAnsi="Arial" w:cs="Arial"/>
                <w:color w:val="000000"/>
                <w:kern w:val="0"/>
                <w:sz w:val="18"/>
                <w:szCs w:val="18"/>
                <w:lang w:bidi="ar"/>
              </w:rPr>
              <w:t>\</w:t>
            </w:r>
            <w:r>
              <w:rPr>
                <w:rFonts w:ascii="Arial" w:hAnsi="Arial" w:cs="Arial"/>
                <w:color w:val="000000"/>
                <w:kern w:val="0"/>
                <w:sz w:val="18"/>
                <w:szCs w:val="18"/>
                <w:lang w:bidi="ar"/>
              </w:rPr>
              <w:t>地方教育附加</w:t>
            </w:r>
            <w:r>
              <w:rPr>
                <w:rFonts w:ascii="Arial" w:hAnsi="Arial" w:cs="Arial"/>
                <w:color w:val="000000"/>
                <w:kern w:val="0"/>
                <w:sz w:val="18"/>
                <w:szCs w:val="18"/>
                <w:lang w:bidi="ar"/>
              </w:rPr>
              <w:t>\</w:t>
            </w:r>
            <w:r>
              <w:rPr>
                <w:rFonts w:ascii="Arial" w:hAnsi="Arial" w:cs="Arial"/>
                <w:color w:val="000000"/>
                <w:kern w:val="0"/>
                <w:sz w:val="18"/>
                <w:szCs w:val="18"/>
                <w:lang w:bidi="ar"/>
              </w:rPr>
              <w:t>城市维护建设税</w:t>
            </w:r>
            <w:r>
              <w:rPr>
                <w:rFonts w:ascii="Arial" w:hAnsi="Arial" w:cs="Arial"/>
                <w:color w:val="000000"/>
                <w:kern w:val="0"/>
                <w:sz w:val="18"/>
                <w:szCs w:val="18"/>
                <w:lang w:bidi="ar"/>
              </w:rPr>
              <w:t>\</w:t>
            </w:r>
            <w:r>
              <w:rPr>
                <w:rFonts w:ascii="Arial" w:hAnsi="Arial" w:cs="Arial"/>
                <w:color w:val="000000"/>
                <w:kern w:val="0"/>
                <w:sz w:val="18"/>
                <w:szCs w:val="18"/>
                <w:lang w:bidi="ar"/>
              </w:rPr>
              <w:t>增值税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43B78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3,111,700.45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E374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F0AC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30C3621A"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04CB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0170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47E88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4AF6C7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土地增值税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DFDAC7"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1,473,696.08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D8F92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DC41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78092FFF"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973B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D10AA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92EBB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13695154"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土地增值税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61BD6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1,479,104.25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AD34D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D052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5F6BA548"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833F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3360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FDB43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DF71384"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土地增值税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B4ACF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1,438,439.73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5D07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E65C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2A0486A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B0A1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F977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03647D"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32CD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FDBE0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7010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413E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5975506"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AFAC1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6896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2021/1/14</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50C84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1F88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r>
              <w:rPr>
                <w:rFonts w:ascii="Arial" w:hAnsi="Arial" w:cs="Arial"/>
                <w:color w:val="000000"/>
                <w:kern w:val="0"/>
                <w:sz w:val="18"/>
                <w:szCs w:val="18"/>
                <w:lang w:bidi="ar"/>
              </w:rPr>
              <w:t>320201003</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D3181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108,268.39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4F5F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1B1F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E9697A7"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A57C2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98CE1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28289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68AA24EF"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工伤保险费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57DD3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2,023.76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CF1CA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8B85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359E7D1"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449C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22F23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B305DE"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bottom"/>
          </w:tcPr>
          <w:p w14:paraId="2EF4E00E"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企业职工基本养老保险费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443AB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245,170.96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8DA9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AE07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4F5DB101"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1EF9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49C1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A2BE0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60ED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7BBBB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67,500,000.00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DD76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182C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6A074749"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5C50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890F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32C1E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4526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企业所得税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E4466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3,899,997.17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6D1E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25D9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68991958" w14:textId="77777777">
        <w:trPr>
          <w:trHeight w:val="51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46B1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0A0B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7A9D6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F691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城镇土地使用税</w:t>
            </w:r>
            <w:r>
              <w:rPr>
                <w:rFonts w:ascii="Arial" w:hAnsi="Arial" w:cs="Arial"/>
                <w:color w:val="000000"/>
                <w:kern w:val="0"/>
                <w:sz w:val="18"/>
                <w:szCs w:val="18"/>
                <w:lang w:bidi="ar"/>
              </w:rPr>
              <w:t>\</w:t>
            </w:r>
            <w:r>
              <w:rPr>
                <w:rFonts w:ascii="Arial" w:hAnsi="Arial" w:cs="Arial"/>
                <w:color w:val="000000"/>
                <w:kern w:val="0"/>
                <w:sz w:val="18"/>
                <w:szCs w:val="18"/>
                <w:lang w:bidi="ar"/>
              </w:rPr>
              <w:t>房产税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45381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89,260.19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8504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0597B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002A7F53"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6E40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9D03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9A37D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5DA7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印花税</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F6468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47,759.90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FC89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247F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64ED3CE0"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633A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D054B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4F282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C35B9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基本医疗保险费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9EB03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111,892.00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DBE7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3DD3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2AECE174"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4558B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68F0D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EC674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4232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失业保险费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8BFB6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10,205.76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399A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E179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1E97E26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91E5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29A7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1D74F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1BFC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还贷款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B6322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AEE1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07215E" w14:textId="77777777" w:rsidR="00236EF6" w:rsidRDefault="001C78E2">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往来款</w:t>
            </w:r>
          </w:p>
        </w:tc>
      </w:tr>
      <w:tr w:rsidR="00236EF6" w14:paraId="7DEF567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D629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0F15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C957F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光大银行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3FF5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还贷款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AF4D9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58,500,000.00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3FA6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F346C9" w14:textId="77777777" w:rsidR="00236EF6" w:rsidRDefault="001C78E2">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往来款</w:t>
            </w:r>
          </w:p>
        </w:tc>
      </w:tr>
      <w:tr w:rsidR="00236EF6" w14:paraId="2A7C3F5D" w14:textId="77777777">
        <w:trPr>
          <w:trHeight w:val="76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D453E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425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44615D"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武汉市住房公积</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57F86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汇补缴</w:t>
            </w:r>
            <w:r>
              <w:rPr>
                <w:rFonts w:ascii="Arial" w:hAnsi="Arial" w:cs="Arial"/>
                <w:color w:val="000000"/>
                <w:kern w:val="0"/>
                <w:sz w:val="18"/>
                <w:szCs w:val="18"/>
                <w:lang w:bidi="ar"/>
              </w:rPr>
              <w:t>-20210118416823</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E0D25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277,142.94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F349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4ED6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EB4365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97AE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13E4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2A619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EFF0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借支</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D9BE2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61A3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D5FF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774902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9651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CADCA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7F214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2D30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A6F0C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6FEA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903C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67C893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CA801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A078A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415C0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7496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福利费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ACF67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116,000.00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79301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36C6F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E7FC4E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A8CA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6915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7536A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BE89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BCFF3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98BA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30E2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BF8C95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B245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1328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13F8D"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BFE0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12D95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159,000.00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28F4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28D8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35C3E8A2" w14:textId="77777777">
        <w:trPr>
          <w:trHeight w:val="16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5147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266B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F6781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国家金库武汉市东湖开发区支库（代理）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6926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城市维护建设税</w:t>
            </w:r>
            <w:r>
              <w:rPr>
                <w:rFonts w:ascii="Arial" w:hAnsi="Arial" w:cs="Arial"/>
                <w:color w:val="000000"/>
                <w:kern w:val="0"/>
                <w:sz w:val="18"/>
                <w:szCs w:val="18"/>
                <w:lang w:bidi="ar"/>
              </w:rPr>
              <w:t>\</w:t>
            </w:r>
            <w:r>
              <w:rPr>
                <w:rFonts w:ascii="Arial" w:hAnsi="Arial" w:cs="Arial"/>
                <w:color w:val="000000"/>
                <w:kern w:val="0"/>
                <w:sz w:val="18"/>
                <w:szCs w:val="18"/>
                <w:lang w:bidi="ar"/>
              </w:rPr>
              <w:t>地方教育附加</w:t>
            </w:r>
            <w:r>
              <w:rPr>
                <w:rFonts w:ascii="Arial" w:hAnsi="Arial" w:cs="Arial"/>
                <w:color w:val="000000"/>
                <w:kern w:val="0"/>
                <w:sz w:val="18"/>
                <w:szCs w:val="18"/>
                <w:lang w:bidi="ar"/>
              </w:rPr>
              <w:t>\</w:t>
            </w:r>
            <w:r>
              <w:rPr>
                <w:rFonts w:ascii="Arial" w:hAnsi="Arial" w:cs="Arial"/>
                <w:color w:val="000000"/>
                <w:kern w:val="0"/>
                <w:sz w:val="18"/>
                <w:szCs w:val="18"/>
                <w:lang w:bidi="ar"/>
              </w:rPr>
              <w:t>增值税</w:t>
            </w:r>
            <w:r>
              <w:rPr>
                <w:rFonts w:ascii="Arial" w:hAnsi="Arial" w:cs="Arial"/>
                <w:color w:val="000000"/>
                <w:kern w:val="0"/>
                <w:sz w:val="18"/>
                <w:szCs w:val="18"/>
                <w:lang w:bidi="ar"/>
              </w:rPr>
              <w:t>\</w:t>
            </w:r>
            <w:r>
              <w:rPr>
                <w:rFonts w:ascii="Arial" w:hAnsi="Arial" w:cs="Arial"/>
                <w:color w:val="000000"/>
                <w:kern w:val="0"/>
                <w:sz w:val="18"/>
                <w:szCs w:val="18"/>
                <w:lang w:bidi="ar"/>
              </w:rPr>
              <w:t>地方教育附加</w:t>
            </w:r>
            <w:r>
              <w:rPr>
                <w:rFonts w:ascii="Arial" w:hAnsi="Arial" w:cs="Arial"/>
                <w:color w:val="000000"/>
                <w:kern w:val="0"/>
                <w:sz w:val="18"/>
                <w:szCs w:val="18"/>
                <w:lang w:bidi="ar"/>
              </w:rPr>
              <w:t>\</w:t>
            </w:r>
            <w:r>
              <w:rPr>
                <w:rFonts w:ascii="Arial" w:hAnsi="Arial" w:cs="Arial"/>
                <w:color w:val="000000"/>
                <w:kern w:val="0"/>
                <w:sz w:val="18"/>
                <w:szCs w:val="18"/>
                <w:lang w:bidi="ar"/>
              </w:rPr>
              <w:t>城市维护建设税</w:t>
            </w:r>
            <w:r>
              <w:rPr>
                <w:rFonts w:ascii="Arial" w:hAnsi="Arial" w:cs="Arial"/>
                <w:color w:val="000000"/>
                <w:kern w:val="0"/>
                <w:sz w:val="18"/>
                <w:szCs w:val="18"/>
                <w:lang w:bidi="ar"/>
              </w:rPr>
              <w:t>\</w:t>
            </w:r>
            <w:r>
              <w:rPr>
                <w:rFonts w:ascii="Arial" w:hAnsi="Arial" w:cs="Arial"/>
                <w:color w:val="000000"/>
                <w:kern w:val="0"/>
                <w:sz w:val="18"/>
                <w:szCs w:val="18"/>
                <w:lang w:bidi="ar"/>
              </w:rPr>
              <w:t>教育费附加</w:t>
            </w:r>
            <w:r>
              <w:rPr>
                <w:rFonts w:ascii="Arial" w:hAnsi="Arial" w:cs="Arial"/>
                <w:color w:val="000000"/>
                <w:kern w:val="0"/>
                <w:sz w:val="18"/>
                <w:szCs w:val="18"/>
                <w:lang w:bidi="ar"/>
              </w:rPr>
              <w:t>\</w:t>
            </w:r>
            <w:r>
              <w:rPr>
                <w:rFonts w:ascii="Arial" w:hAnsi="Arial" w:cs="Arial"/>
                <w:color w:val="000000"/>
                <w:kern w:val="0"/>
                <w:sz w:val="18"/>
                <w:szCs w:val="18"/>
                <w:lang w:bidi="ar"/>
              </w:rPr>
              <w:t>增值税</w:t>
            </w:r>
            <w:r>
              <w:rPr>
                <w:rFonts w:ascii="Arial" w:hAnsi="Arial" w:cs="Arial"/>
                <w:color w:val="000000"/>
                <w:kern w:val="0"/>
                <w:sz w:val="18"/>
                <w:szCs w:val="18"/>
                <w:lang w:bidi="ar"/>
              </w:rPr>
              <w:t>\</w:t>
            </w:r>
            <w:r>
              <w:rPr>
                <w:rFonts w:ascii="Arial" w:hAnsi="Arial" w:cs="Arial"/>
                <w:color w:val="000000"/>
                <w:kern w:val="0"/>
                <w:sz w:val="18"/>
                <w:szCs w:val="18"/>
                <w:lang w:bidi="ar"/>
              </w:rPr>
              <w:t>教育费附加</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F02B8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5,926,474.39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C37B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59DE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236EF6" w14:paraId="6261BCE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C06A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B69D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C0B2A9"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福州熹茗茶业有限公司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92D3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BCB17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2,824.00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F080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8D64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3BC09A9"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98EA5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6318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B17FE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武汉市洪山区兴锐烟酒副食店</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83F6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A0713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2320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9ABF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5F29A2C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CB86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F816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7C0C3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EE8D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年会大礼包</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CA69E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58,500.00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4E46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066A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12AAA5C"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56A8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7ABD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C2580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袁州区城北阳光贸易经营部</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B856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CC989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7,400.00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077F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A3C7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1EDB18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D672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EBB6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C57E7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9111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4D519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3,829.00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4061C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F2F6A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620878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02C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7948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ECBF5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武汉市洪山区兴锐烟酒副食店</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7464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3BFB4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2316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1978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3C413F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FB63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30F7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8F35C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莆田市城厢区同胜精品商行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0E0E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3EA40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35,760.00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2772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4FC1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48E0868"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3E69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4F44B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0D371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福州御华苑茶业有限公司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084AA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257AF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EBD41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3529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468E55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E536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71593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7825B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福州醇铭酒业有限公司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4BA0B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607D8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19,632.00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BC1B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6F42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AF4754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33B5E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D6B4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D8E69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福州市正山堂茶业有限公司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128A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商务礼品</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55E04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11,530.00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88D0D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1916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47BF16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4358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AA7D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91563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A5ED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下午茶</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8E657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3,014.44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757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4B72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9CA4FE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E8D4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3F95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6478A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7487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77E53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9,939.40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A0A6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3289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65A81B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6901B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7413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0E118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上海携程宏睿国际旅行社有限公司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C277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机票住宿费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60EAB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35,581.00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19D5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1450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BDAB6EC"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2EB26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7F02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A2A19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武汉珞珈航空服务有限责任公司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1D02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机票费用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F9C05D"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466.00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5571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EA3A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53CFB4C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A86A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FB56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3A7A3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6F00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832417"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3,966.57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0C75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0C2AB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0046FE1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5616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B468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16BD7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6E79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365C7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8513D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5739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041842A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8F3AA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C937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5428B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AB55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FE680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E9B1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5AD1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24A02E5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C2ED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0CA5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24A65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0DF71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CC78D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4450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D334DF" w14:textId="77777777" w:rsidR="00236EF6" w:rsidRDefault="001C78E2">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财务</w:t>
            </w:r>
            <w:r>
              <w:rPr>
                <w:rFonts w:ascii="Arial" w:hAnsi="Arial" w:cs="Arial"/>
                <w:color w:val="000000"/>
                <w:kern w:val="0"/>
                <w:sz w:val="18"/>
                <w:szCs w:val="18"/>
                <w:lang w:bidi="ar"/>
              </w:rPr>
              <w:t>费用</w:t>
            </w:r>
          </w:p>
        </w:tc>
      </w:tr>
      <w:tr w:rsidR="00236EF6" w14:paraId="0D993631"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1DDB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77C4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A936A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湖北省建筑科学研究设计院股份有限公司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A2C8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F6F30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4,577.93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D4FC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DEE8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1C55E7B8"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C0B49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DCE6F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94561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B850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F926D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5412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62E0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418B585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A744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0D06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C22F9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A957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8ADB3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07B9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5C71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C64E77F"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C96A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181E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54200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5C89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05646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216,539.40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E953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307E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7FB050D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1F6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89D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669B3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5C85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74FD1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1EB0C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6F9B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997798E"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9F3F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B0221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17C4E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成都基准方中建筑设计有限公司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E902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1A26E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53,963.07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5379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561CB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7783EC1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1F32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ED94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5D661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2270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40BB6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6321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0F1A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CB01A65"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05CC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83651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C97F89"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成都基准方中建筑设计有限公司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2EB1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64989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68,306.40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3DB9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FEB6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4C6F707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F176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5ADB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A175F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3643A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手续费撤销</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CDC10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73B4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DB26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08D4B904"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3945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25ED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14371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湖北省建设科学研究设计院股份有限公司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932C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网银跨行汇款失败</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20EEF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-4,577.93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7C80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58AC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3C6B41C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CA96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0C34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57182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456E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9D933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249E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CF93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6597DDB"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C6E56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5B7B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90862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湖北省建设科学研究设计院股份有限公司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781B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BA5B5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4,577.93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4FD4F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A96A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6B1C22BB"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3E1C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E350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8A32B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C8686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59193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2A4E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1AB1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51E1CFD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6D4C3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1152D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A4B84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3F88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5A685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60FBA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A375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4404CA9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EEF2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E937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F76A9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C196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AFC13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945D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E6B6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0569EC69"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DDB0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B85D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E81C3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上海兴邦建筑结构设计事务所有限公司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8E67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1574F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276,000.00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34BD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49A5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60CAFCE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9F2A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22A6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6953C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陈雅庆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C059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43E88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3B23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E037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1E65AEA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554D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81DC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EC80F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罗琴</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1B35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DE7AC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1A1E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4FE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549BCB2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E8EE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548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6CD22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周文东</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C79C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C8F58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7F7C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D279E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5A17166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CDFD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7A39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F514E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王嘉</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303B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7915D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48ED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BD81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55E2A2B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C46C8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8446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9031B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姚翔</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1698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C9D3D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D054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595A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525150C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89F9D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4264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043FED"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黄家裕</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1549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B959B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B41E8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03A8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6FA29F3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95E7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D531C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E2991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陈中兴</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1821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D1FD7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F66A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7370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3F5DE76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C32EB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E4EB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1F8B2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舒亚希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2ADED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B3BF5D"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C123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8697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138F71B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8322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DAD7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94EE2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田源</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81D1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54819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FCE8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7FDEB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093E79B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0B2B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7EEE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825D7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王小姣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48EF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179E2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1A3D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C0DF2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5176755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CF6B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6BF0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F3B8E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张雨飞</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0943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5CED2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0214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417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59DDFCB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80D5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8BD7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E7C16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胡佩</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F303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E5AD9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410C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8420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20A6024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3525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E656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84881D"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代兆琼</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6687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7A065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52E1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942D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398B6DC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B314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3575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EE4C3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涂晓雪</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EE08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CA389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EA34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F49F2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1C5DE86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FEF2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9B0A5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E79FB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刘胜刚</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E704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A8489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F659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C6BD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07E995C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A956D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7447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E8B0F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洪伟林</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DA43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653FC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4C0C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785F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63482E0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24A4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CC6F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CE541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王春梅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7DD4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4AFEB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197C6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C66C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2683F32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1B19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A8D5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15A17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徐磊</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DF6B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34AC3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BEA3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99EF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4DA73B0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1514D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CD29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BE634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陈雅君</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F368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05311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38F5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3022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030B63E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9112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90DB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31703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周文</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AA17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54E54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EC32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4805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4EBDBC5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0433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3B00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880E9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范师</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A3ED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DB280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9AAC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E2C5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6BC2DA5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EF67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64F9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B9C77E"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汪晓宇</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6E0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8CC7E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DD45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B696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457CF16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3ED5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9B36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76D63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王春梅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03D45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F6E75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1538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230B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69E9213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452C5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C218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4460A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邹宝庆</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3D6F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D8BFB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3F08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2E36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3ABA584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AC56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7D9C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F047F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徐浩</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0625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D2CED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5631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BC81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6064915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DA1A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44DC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C693F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董涛</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27E6D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D08EA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FDFC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CEA3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251B4C2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2896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316B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07B2F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6A0F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D8738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D3E0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5850A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2C2FF2D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44FE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D3D3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52A62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BBDB1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手续费撤销</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D1B7E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8A21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4402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3BF5B94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831D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1A64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7C9A1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四川洲宇建筑设计股份有限公司武汉分公司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2F4E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网银跨行汇款失败</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D4F43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A902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CFB8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6566586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D0E1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56D7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9E4419"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A74A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F12EE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A1031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01A6B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5A544941"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5A6D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1507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BF13D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四川洲宇建筑设计股份有限公司武汉分公司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6908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708A2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70D0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03A8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218ED38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8B26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592E1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4A330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95359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手续费撤销</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35C0B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2F04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D30C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674051A"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55F0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FD43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1C1E7E"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湖北省建设科学研究设计院股份有限公司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CAC5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网银跨行汇款失败</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07B7E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-70,716.00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273B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22F09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615A8151"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F49E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63DA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B940F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FE0A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E71C9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3F7E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DC4B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7550FF24"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1FEA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7AB8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F3B65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湖北省建设科学研究设计院股份有限公司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63B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3F1A0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70,716.00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D6327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5AFA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014E243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58FEE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3834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3540D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044F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6880C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2083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5209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26D22FFC"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D0EA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B8E0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7E805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湖北海之森科技有限公司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0DC6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7E0D4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D066A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FF43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65A76D3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87AE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475A7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67080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AB21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20A26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0334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0A2E8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0BADD37"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15F3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28A6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9B248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上海兴邦建筑结构设计事务所有限公司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D643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FA0F2D"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49,300.00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2537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C536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48C9405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C574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1427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4D651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2B74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30841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47DC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D33C9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330CA3A4"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B6BD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8DB4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4B90C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湖北福珍建筑工程有限公司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FDAD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F15DF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847,200.00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ADE27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D6732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052F116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EEA9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F565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396C0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F198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6C299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8591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2511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5A32544B"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BAE8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8747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D102E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693C7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41BEC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55,524.60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41BE5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3145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40A3F5F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D89BE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E216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8DE829"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102E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跨行快汇手续费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D5F5B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4147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6C4BC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45BA3B6"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2116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603E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52D0D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21AFB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工行异地汇款手续费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5E54D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9D51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A169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B45D57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A454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414B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F3D02D"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860F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装饰费用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FD966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2,330.80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80F9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E49C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FE28D0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1AC9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C1CD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EF2B3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王敏</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59C8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下午茶费用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5C8A3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23,453.76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2F44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67EC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B9DB5C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4889F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E206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15A0B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刘成成</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C31E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66262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D1AEA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2647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BED523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5476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3FD9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958A1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DE6A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9706D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9,613.00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EED7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D7B2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7F86E1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78B0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05A3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4D37D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64E2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5A609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1,786.00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397AF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2E5E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05C48F0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A42C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5ECE6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22611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王春梅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F2ED5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8821D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86D2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4853D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3A3DE72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AF12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74CC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E3DC7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王春梅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8D216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46A53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3DD9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D089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1B06EC3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94C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5FB2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3DE2CD"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王春梅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32C3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73236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22A6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5856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7851362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9FAE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FB0B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E258A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王春梅</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7065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E53227"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C1E9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3012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236EF6" w14:paraId="4EAD66E3"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9840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F04F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207D5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武汉新南林生态园林绿化工程有限公司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7570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66450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31,330.80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7247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3D2B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0DB9307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50E5A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86698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8ADBE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23C6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94266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930E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AC65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59873759"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845DD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1074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5B77F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武汉市众赢共创文化传媒有限公司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16EC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693DC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72E8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5FE2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18A96281"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6335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17162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BA14C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BC40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019D0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F27C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A980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53C5929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34A7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FCAD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85B72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D16C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33B05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00DD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409C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01401CA"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96B8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255F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D0B5E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武汉云松文化传播有限公司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DFA3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88C44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DD87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AC67B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10476F2E"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959D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CA8E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D63C0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CA7A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D6717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CC2F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3729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164B34B9"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80DF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FF76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7D770E"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武汉旭航盛宇广告传媒有限公司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4D33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AE05D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47,988.00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231F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78E7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796CE902"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326D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AC54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303CE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9E54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0B252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9E20D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5F9F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2DDFFFB"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33E9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95F77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444CE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461E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往来款－备注：物业费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1BF1C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106,696.47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1787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BC17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6BD90B24"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B23DD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FB2C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D5215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6C2E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4619F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5F61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393CA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5BDC8E57"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8D45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B264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D6BA1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梯彩（湖北）传媒有限公司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AE73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87549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C5A4B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4DA5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005D2D7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4D86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2A25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F5A07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19DD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62DD9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DC52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505F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18A31E6"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A5A0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FD7F9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14850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梯彩（湖北）传媒有限公司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4019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2F172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97F14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1047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2452E26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A9219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7B74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3CC47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4A34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C4EF0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1281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FE56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7764CF3A"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C3B3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C07C6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72948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武汉瑞奇美嘉文化传播有限公司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B8CF9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00B7C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128,000.00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9866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8EEE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01059AD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6EEE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B671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3C795E"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08EB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4B23C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A9C4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E6DE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423A3870"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1187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9043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678CA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上海德峰广告传播有限公司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8ABB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4254C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B9F0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4042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0DD3B68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93FA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FBFED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6C81FA"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C348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AF508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B1C5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E26F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605348A9"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0F55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5104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17D83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武汉市山之田模型艺术设计有限公司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CE0C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C41F8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143,000.00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FAD25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6337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7FB4F2B6"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76E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F0A52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FC566E"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8C99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EF270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BA35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9BB6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3A2E423E"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D022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C3E39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FEF77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上海潜意识广告有限公司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B6861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往来款－备注：营销费用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6C953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A523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5CC6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59B961B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B018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B4F1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8F70F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EE4C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F6425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5B06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0303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598BBFF0"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E6E7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5A44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124B8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湖北省建筑科学研究设计院股份有限公司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E84C5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C483D7"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70,716.00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027C5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69CA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6E891D08"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4F46A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5782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23902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5DBA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网银电子汇划费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BE145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20371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ED1D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70BD525C"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2BBF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6C09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B3794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四川洲宇建筑设计股份有限公司武汉分公司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3FDC2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EE864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A273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3567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236EF6" w14:paraId="46DFA7B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0D966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4F8E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07E37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张涛</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ADB53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0E54F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DECBA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38389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082E164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30D2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0AF7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C194B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张涛</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720A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FEB77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373.00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D262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2BAA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5CAC23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19D6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4A6A8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E5605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赵强</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AD8B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大礼包费用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DDBDE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40,799.63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CBAA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57D6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3D4B2CA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8A44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6263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881EB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张涛</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0F56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87ADE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9,902.00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263F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4D6C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24362C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FDCA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507E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FFC79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986E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CD6622"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1,164.20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D3E3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BCDB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3D33D4D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30F5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55D9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872EF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219D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A5688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1,187.45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A738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61DB8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3712840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79DD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43BD6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C6701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C5E6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28FB1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6,154.50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368B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8C29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15FE5EDB"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5F94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BE8C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28F67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84E11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BD0F4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13,610.40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0090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B294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69AC34C0"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89BF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7B67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2C2A6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武汉市江岸区立勇纯净水经营部</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6431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桶装水费用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CF958C"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10,400.00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A8E2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1806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54EEE9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708D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ED989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03891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AFD0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CFB34F"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1EE8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CBE6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A6DBEEF"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23EF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B32F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40FBF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0E3C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395597"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955E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6727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63FD01B"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428E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6CF5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21CDC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陈琦</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DFE3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水果费用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1EACB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D438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8F23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76A9E457"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1F92B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4C80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F8D7A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武汉保丰物业服务有限公司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7630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垃圾清理费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2BE09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5406C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93E4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DC0A69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A9C8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7624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75D0D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湖北升腾教育科技有限公司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DA3E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95BBAD"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19,933.50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4DBC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327BB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3580CF7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C304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8BF92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E2D11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李钦</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7C63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0E9B4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1,877.00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66BA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1DACF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4EEEBD9"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456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8656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9EA5C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蒋逸凡</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49AFD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EB6C9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6,204.40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B20A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56AB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234EFEED"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DAB0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BCD76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A04FE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252C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代办费用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385C4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E39F3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4432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4D705F75"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968B9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75C9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CF05D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杨雅洁</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201D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144AC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1,427.00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85E9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5A90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3CF1FA40"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0AE4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EAB4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0FA06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湖北升腾教育科技有限公司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8A73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货款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82AEE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8,350.50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7C65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3E7A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5B567573"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1A4B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D72C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C5C65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张谱</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578A5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6414E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8303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2B97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236EF6" w14:paraId="66682154"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E498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C099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D09FF9"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湖北升腾教育科技有限公司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9612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438EB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C75B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15AB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3548EC1C"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D37B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3EF4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46035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FA9D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71B9D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F334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29C3C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236EF6" w14:paraId="2887474F" w14:textId="77777777">
        <w:trPr>
          <w:trHeight w:val="495"/>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96ABD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4B1D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B3475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C4AF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分行电子汇划费</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C8A7B67"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AD0E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23C6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04E9B5CC"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C766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A513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F5218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12DB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7414D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4FEC8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318C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4601F740"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F00B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0590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97D4E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电子汇划费收入</w:t>
            </w:r>
            <w:r>
              <w:rPr>
                <w:rFonts w:ascii="Arial" w:hAnsi="Arial" w:cs="Arial"/>
                <w:color w:val="000000"/>
                <w:kern w:val="0"/>
                <w:sz w:val="18"/>
                <w:szCs w:val="18"/>
                <w:lang w:bidi="ar"/>
              </w:rPr>
              <w:t>(</w:t>
            </w:r>
            <w:r>
              <w:rPr>
                <w:rFonts w:ascii="Arial" w:hAnsi="Arial" w:cs="Arial"/>
                <w:color w:val="000000"/>
                <w:kern w:val="0"/>
                <w:sz w:val="18"/>
                <w:szCs w:val="18"/>
                <w:lang w:bidi="ar"/>
              </w:rPr>
              <w:t>对公</w:t>
            </w:r>
            <w:r>
              <w:rPr>
                <w:rFonts w:ascii="Arial" w:hAnsi="Arial" w:cs="Arial"/>
                <w:color w:val="000000"/>
                <w:kern w:val="0"/>
                <w:sz w:val="18"/>
                <w:szCs w:val="18"/>
                <w:lang w:bidi="ar"/>
              </w:rPr>
              <w: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CECAE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4BC45B"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B8C4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4CD7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312AB28A"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7734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2251A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A40FC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FED6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79F07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09AD1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4117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4361D202"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102A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48DB6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1652C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71FA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985DED"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240,286.40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5840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BEA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114F15D7" w14:textId="77777777">
        <w:trPr>
          <w:trHeight w:val="27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C26D1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E102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21F4C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网上银行手续费收入</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B74D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15D91A"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36A1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E04F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5BE65BC1"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059C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61A59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1B1B0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正荣物业服务有限公司武汉分公司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E8AE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物业费</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836DC9"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163,589.93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1780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AE54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236EF6" w14:paraId="0D3FFAA9" w14:textId="77777777">
        <w:trPr>
          <w:trHeight w:val="480"/>
          <w:jc w:val="center"/>
        </w:trPr>
        <w:tc>
          <w:tcPr>
            <w:tcW w:w="9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5AE6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4068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F3713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4A633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存量资金转回</w:t>
            </w:r>
          </w:p>
        </w:tc>
        <w:tc>
          <w:tcPr>
            <w:tcW w:w="1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CCAC2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F4AA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3577C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236EF6" w14:paraId="7A9A12C0" w14:textId="77777777">
        <w:trPr>
          <w:trHeight w:val="270"/>
          <w:jc w:val="center"/>
        </w:trPr>
        <w:tc>
          <w:tcPr>
            <w:tcW w:w="5820"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7FED2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AB1A3"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504,894,309.36 </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3D8F55" w14:textId="77777777" w:rsidR="00236EF6" w:rsidRDefault="00236EF6">
            <w:pPr>
              <w:jc w:val="center"/>
              <w:rPr>
                <w:rFonts w:ascii="Arial" w:hAnsi="Arial" w:cs="Arial"/>
                <w:color w:val="000000"/>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B096E7" w14:textId="77777777" w:rsidR="00236EF6" w:rsidRDefault="00236EF6">
            <w:pPr>
              <w:jc w:val="center"/>
              <w:rPr>
                <w:rFonts w:ascii="Arial" w:hAnsi="Arial" w:cs="Arial"/>
                <w:color w:val="000000"/>
                <w:sz w:val="18"/>
                <w:szCs w:val="18"/>
              </w:rPr>
            </w:pPr>
          </w:p>
        </w:tc>
      </w:tr>
    </w:tbl>
    <w:p w14:paraId="03CE5341" w14:textId="77777777" w:rsidR="00236EF6" w:rsidRDefault="00236EF6">
      <w:pPr>
        <w:widowControl/>
        <w:jc w:val="center"/>
        <w:textAlignment w:val="center"/>
        <w:rPr>
          <w:rFonts w:ascii="Arial" w:hAnsi="Arial" w:cs="Arial"/>
          <w:b/>
          <w:color w:val="000000"/>
          <w:sz w:val="24"/>
        </w:rPr>
      </w:pPr>
    </w:p>
    <w:p w14:paraId="1D5C8FB3" w14:textId="77777777" w:rsidR="00236EF6" w:rsidRDefault="00236EF6">
      <w:pPr>
        <w:widowControl/>
        <w:jc w:val="center"/>
        <w:textAlignment w:val="center"/>
        <w:rPr>
          <w:rFonts w:ascii="Arial" w:hAnsi="Arial" w:cs="Arial"/>
          <w:b/>
          <w:color w:val="000000"/>
          <w:sz w:val="24"/>
        </w:rPr>
      </w:pPr>
    </w:p>
    <w:p w14:paraId="03018A84" w14:textId="77777777" w:rsidR="00236EF6" w:rsidRDefault="001C78E2">
      <w:pPr>
        <w:spacing w:beforeLines="100" w:before="240"/>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b/>
          <w:kern w:val="44"/>
          <w:sz w:val="24"/>
        </w:rPr>
        <w:t>1</w:t>
      </w:r>
      <w:r>
        <w:rPr>
          <w:rFonts w:ascii="Arial" w:hAnsi="Arial" w:cs="Arial"/>
          <w:b/>
          <w:kern w:val="44"/>
          <w:sz w:val="24"/>
        </w:rPr>
        <w:t>月商票支付</w:t>
      </w:r>
      <w:r>
        <w:rPr>
          <w:rFonts w:ascii="Arial" w:hAnsi="Arial" w:cs="Arial" w:hint="eastAsia"/>
          <w:b/>
          <w:kern w:val="44"/>
          <w:sz w:val="24"/>
        </w:rPr>
        <w:t>情况</w:t>
      </w:r>
    </w:p>
    <w:tbl>
      <w:tblPr>
        <w:tblW w:w="9090" w:type="dxa"/>
        <w:jc w:val="center"/>
        <w:tblLayout w:type="fixed"/>
        <w:tblCellMar>
          <w:left w:w="0" w:type="dxa"/>
          <w:right w:w="0" w:type="dxa"/>
        </w:tblCellMar>
        <w:tblLook w:val="04A0" w:firstRow="1" w:lastRow="0" w:firstColumn="1" w:lastColumn="0" w:noHBand="0" w:noVBand="1"/>
      </w:tblPr>
      <w:tblGrid>
        <w:gridCol w:w="966"/>
        <w:gridCol w:w="966"/>
        <w:gridCol w:w="2226"/>
        <w:gridCol w:w="1425"/>
        <w:gridCol w:w="1416"/>
        <w:gridCol w:w="1283"/>
        <w:gridCol w:w="808"/>
      </w:tblGrid>
      <w:tr w:rsidR="00236EF6" w14:paraId="22BE49D9" w14:textId="77777777">
        <w:trPr>
          <w:trHeight w:val="482"/>
          <w:tblHeader/>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B9E2D" w14:textId="77777777"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出票日期</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601558" w14:textId="77777777"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承兑日期</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F983A" w14:textId="77777777"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票据编号</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1FB8F2" w14:textId="77777777"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开票银行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6E784" w14:textId="77777777"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收款单位</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EC975C" w14:textId="39D9F2F2"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金额</w:t>
            </w:r>
            <w:r w:rsidR="00EB357B">
              <w:rPr>
                <w:rFonts w:ascii="宋体" w:hAnsi="宋体" w:cs="宋体" w:hint="eastAsia"/>
                <w:b/>
                <w:color w:val="000000"/>
                <w:kern w:val="0"/>
                <w:sz w:val="18"/>
                <w:szCs w:val="18"/>
                <w:lang w:bidi="ar"/>
              </w:rPr>
              <w:t>（元）</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77672E" w14:textId="77777777" w:rsidR="00236EF6" w:rsidRDefault="001C78E2">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lang w:bidi="ar"/>
              </w:rPr>
              <w:t>款项性质</w:t>
            </w:r>
          </w:p>
        </w:tc>
      </w:tr>
      <w:tr w:rsidR="00236EF6" w14:paraId="71AA77FD"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23C0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54C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90E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210252100040920210122829763466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4EE1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DFF9C"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03B9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7BA15"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1B1BCCE2" w14:textId="77777777">
        <w:trPr>
          <w:trHeight w:val="72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CA26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29B96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B0D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210252100040920210122829763353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B2424"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64522"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成都科顿装饰工程有限公司南京分公司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46EAD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AC0A8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3E8D708F"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FCD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E71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572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210252100040920210122829763499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94D1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E7A5C"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391E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4152E"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0916F20F"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3F8B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850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0533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210252100040920210122829763396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8A4FA"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DF90B"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B7D5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955CD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61B74112"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0D0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9D8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0D6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210252100040920210122829763474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BD15B"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B53B9"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794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910D3"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115ACDAF"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848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88A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B11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210252100040920210122829763503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DE609"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EB9EB"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0F2D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8225B"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58D19203"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177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434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E95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210252100040920210122829763415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CD017"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7AA71"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D291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2CB2BC"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2481C461"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B745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C67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412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210252100040920210122829763423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B3DDCE"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112E8"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F3DD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049981"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119ECCD0"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780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F8D2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57FF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210252100040920210122829763440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A12FA"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26ACCE"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026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6DB7B"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02C16CA7"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3F3D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4E8C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954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210252100040920210122829763458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0DF54"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A48470"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99E5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B7D44"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74C45DB7"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71F91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CD6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D59A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210252100040920210122829763538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5A288"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8F1BC"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E60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36AE2A"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0CDE523B" w14:textId="77777777">
        <w:trPr>
          <w:trHeight w:val="72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C3B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902C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3B62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210252100040920210122829763520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D98EB"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01D14"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成都科顿装饰工程有限公司南京分公司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85A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42,684.82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344AD"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50B5B249"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549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F74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5F3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210252100040920210122829763329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0CFD20"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7A878"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6B0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BCB5E"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6350C513"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856B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8ED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4177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210252100040920210122829763361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4FA7C"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A411E"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0CC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BCC1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31F3F19B"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A551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3589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F81E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210252100040920210122829763511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7A39E"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CDAB5"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BF4A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4022A"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3B9ABA95"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893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9B57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78812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210252100040920210122829763337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04D53"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348EA"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0F1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B659AB"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406807C7"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4A8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627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903F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210252100040920210122829763431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76B2A"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72031"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DAF4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F165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26AF1281"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F3B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51D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5695C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210252100040920210122829763388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BD4BD6"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132856"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FF2B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B9425"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340BE872"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5A8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05F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920C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210252100040920210122829763345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F13A4E"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6992E"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宁夏伊地地质工程有限公司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F41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B4D995"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2BDC1E1D" w14:textId="77777777">
        <w:trPr>
          <w:trHeight w:val="72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123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2021/2/2</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D8C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2021/8/2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C22A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210252100040920210202844765553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EAB28A"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04FB8"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上海英斯佛朗环境景观规划设计有限公司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F1B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157,125.00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9D4F9"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652AF1AB"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7C07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DAA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5D7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210252100040920210131842147102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80F70A"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22D92"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B2C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545FD"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2451EF15"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629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301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A51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210252100040920210131842147098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9FBE1"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0CCA3"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78A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D9D8D"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7567BE00"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4DCFB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5BC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AC17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210252100040920210131842147160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036051"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2B3E7"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C92C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67279F"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0C345368"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0EB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878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8A6E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210252100040920210131842147135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BDDC5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A1C11"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38F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C5923"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5E0E1D74"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07F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40B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AF89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210252100040920210131842147127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045D8"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47344"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6E5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3CF19F"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16D05FEC"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CC9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B5A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4D1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210252100040920210131842147119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ED9E3"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9A2F8"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DE5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5EBEF3"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1D99E889"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CAC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342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9F49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210252100040920210131842147143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7B392"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40A88E"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F121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7147E"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r w:rsidR="00236EF6" w14:paraId="0C618470" w14:textId="77777777">
        <w:trPr>
          <w:trHeight w:val="510"/>
          <w:jc w:val="center"/>
        </w:trPr>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AA3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9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E0C1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7863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210252100040920210131842147151 </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30B39"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工商银行汉阳支行</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2662B"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18"/>
                <w:szCs w:val="18"/>
                <w:lang w:bidi="ar"/>
              </w:rPr>
              <w:t>中国核工业第二二建设有限公司</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65F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3,970,000.00 </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78BF7" w14:textId="77777777" w:rsidR="00236EF6" w:rsidRDefault="001C78E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合同款</w:t>
            </w:r>
          </w:p>
        </w:tc>
      </w:tr>
    </w:tbl>
    <w:p w14:paraId="142270EA" w14:textId="77777777" w:rsidR="00236EF6" w:rsidRDefault="00236EF6">
      <w:pPr>
        <w:spacing w:beforeLines="100" w:before="240"/>
        <w:jc w:val="center"/>
        <w:rPr>
          <w:rFonts w:ascii="Arial" w:hAnsi="Arial" w:cs="Arial"/>
          <w:b/>
          <w:kern w:val="44"/>
          <w:sz w:val="24"/>
          <w:highlight w:val="yellow"/>
        </w:rPr>
      </w:pPr>
    </w:p>
    <w:p w14:paraId="08528BA4" w14:textId="77777777" w:rsidR="00236EF6" w:rsidRDefault="00236EF6">
      <w:pPr>
        <w:widowControl/>
        <w:jc w:val="center"/>
        <w:textAlignment w:val="center"/>
        <w:rPr>
          <w:rFonts w:ascii="Arial" w:hAnsi="Arial" w:cs="Arial"/>
          <w:b/>
          <w:color w:val="000000"/>
          <w:sz w:val="24"/>
        </w:rPr>
      </w:pPr>
    </w:p>
    <w:p w14:paraId="61C3C2C1" w14:textId="77777777" w:rsidR="00236EF6" w:rsidRDefault="00236EF6">
      <w:pPr>
        <w:widowControl/>
        <w:jc w:val="center"/>
        <w:textAlignment w:val="center"/>
        <w:rPr>
          <w:rFonts w:ascii="Arial" w:hAnsi="Arial" w:cs="Arial"/>
          <w:b/>
          <w:color w:val="000000"/>
          <w:sz w:val="24"/>
        </w:rPr>
      </w:pPr>
    </w:p>
    <w:p w14:paraId="2E135E73" w14:textId="77777777" w:rsidR="00236EF6" w:rsidRDefault="001C78E2">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月账内互转表</w:t>
      </w:r>
    </w:p>
    <w:tbl>
      <w:tblPr>
        <w:tblW w:w="9735" w:type="dxa"/>
        <w:tblCellMar>
          <w:left w:w="0" w:type="dxa"/>
          <w:right w:w="0" w:type="dxa"/>
        </w:tblCellMar>
        <w:tblLook w:val="04A0" w:firstRow="1" w:lastRow="0" w:firstColumn="1" w:lastColumn="0" w:noHBand="0" w:noVBand="1"/>
      </w:tblPr>
      <w:tblGrid>
        <w:gridCol w:w="1005"/>
        <w:gridCol w:w="3420"/>
        <w:gridCol w:w="1350"/>
        <w:gridCol w:w="1350"/>
        <w:gridCol w:w="1485"/>
        <w:gridCol w:w="1125"/>
      </w:tblGrid>
      <w:tr w:rsidR="00236EF6" w14:paraId="762CA41F" w14:textId="77777777">
        <w:trPr>
          <w:cantSplit/>
          <w:trHeight w:val="272"/>
          <w:tblHead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B30AD"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740F5"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事由</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39DE5"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付款行</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D1815"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1B8D1" w14:textId="77777777" w:rsidR="00236EF6" w:rsidRDefault="001C78E2">
            <w:pPr>
              <w:widowControl/>
              <w:jc w:val="right"/>
              <w:textAlignment w:val="center"/>
              <w:rPr>
                <w:rFonts w:ascii="Arial" w:hAnsi="Arial" w:cs="Arial"/>
                <w:b/>
                <w:color w:val="000000"/>
                <w:sz w:val="18"/>
                <w:szCs w:val="18"/>
              </w:rPr>
            </w:pPr>
            <w:r>
              <w:rPr>
                <w:rFonts w:ascii="Arial" w:hAnsi="Arial" w:cs="Arial"/>
                <w:b/>
                <w:color w:val="000000"/>
                <w:kern w:val="0"/>
                <w:sz w:val="18"/>
                <w:szCs w:val="18"/>
                <w:lang w:bidi="ar"/>
              </w:rPr>
              <w:t>金额（元）</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C05F1"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申请日期</w:t>
            </w:r>
          </w:p>
        </w:tc>
      </w:tr>
      <w:tr w:rsidR="00236EF6" w14:paraId="3A9D10A4"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134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B8476"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563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9C98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9500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350B4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1,075,593.00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E3D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2021/1/6</w:t>
            </w:r>
          </w:p>
        </w:tc>
      </w:tr>
      <w:tr w:rsidR="00236EF6" w14:paraId="2B857745"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435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451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转小额账户</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DEC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5D1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A32D1"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1,300,000.00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C1B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2021/1/13</w:t>
            </w:r>
          </w:p>
        </w:tc>
      </w:tr>
      <w:tr w:rsidR="00236EF6" w14:paraId="4FAE70D9"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3D5B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A50A1"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转还款户</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409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1A8B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2228</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FB625"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97,500,000.00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B4C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2021/1/15</w:t>
            </w:r>
          </w:p>
        </w:tc>
      </w:tr>
      <w:tr w:rsidR="00236EF6" w14:paraId="0085550F"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C11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748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8D7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1088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83D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E13E0"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7,450,000.00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D67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r>
      <w:tr w:rsidR="00236EF6" w14:paraId="7CA5E4D6"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CC4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C78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6AF8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8A8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7399D"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3,130,000.00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9F0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r>
      <w:tr w:rsidR="00236EF6" w14:paraId="6300DBC8"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8DE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DB3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7CE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31DC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B960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9,410,000.00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7AAD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r>
      <w:tr w:rsidR="00236EF6" w14:paraId="24C5CD18"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C68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489E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支付商票承兑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3A39A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C2AF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E2148"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276,000.00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F9E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r>
      <w:tr w:rsidR="00236EF6" w14:paraId="11BFF65B"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9EA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80114"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E37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999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42B6E"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6,167,093.00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3152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r>
      <w:tr w:rsidR="00236EF6" w14:paraId="5DBC26EF"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AAB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0ED18"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4464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6E1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1088</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F05E6"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6,697,512.00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214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r>
      <w:tr w:rsidR="00236EF6" w14:paraId="5542105B"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E87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2490D" w14:textId="77777777" w:rsidR="00236EF6" w:rsidRDefault="001C78E2">
            <w:pPr>
              <w:widowControl/>
              <w:jc w:val="center"/>
              <w:textAlignment w:val="center"/>
              <w:rPr>
                <w:rFonts w:ascii="Arial" w:hAnsi="Arial" w:cs="Arial"/>
                <w:color w:val="000000"/>
                <w:sz w:val="18"/>
                <w:szCs w:val="18"/>
              </w:rPr>
            </w:pPr>
            <w:r>
              <w:rPr>
                <w:rFonts w:ascii="宋体" w:hAnsi="宋体" w:cs="宋体" w:hint="eastAsia"/>
                <w:color w:val="000000"/>
                <w:kern w:val="0"/>
                <w:sz w:val="20"/>
                <w:szCs w:val="20"/>
                <w:lang w:bidi="ar"/>
              </w:rPr>
              <w:t>转监管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92E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8504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CD6C4" w14:textId="77777777" w:rsidR="00236EF6" w:rsidRDefault="001C78E2">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1,249,062.00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7D3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20"/>
                <w:szCs w:val="20"/>
                <w:lang w:bidi="ar"/>
              </w:rPr>
              <w:t>2021/1/22</w:t>
            </w:r>
          </w:p>
        </w:tc>
      </w:tr>
      <w:tr w:rsidR="00236EF6" w14:paraId="24393CC8"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A55AA"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53619"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退房款因光大对私转账限额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920AB"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713D0"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00EA4" w14:textId="77777777" w:rsidR="00236EF6" w:rsidRDefault="001C78E2">
            <w:pPr>
              <w:widowControl/>
              <w:jc w:val="right"/>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550,000.00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EA1FE"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2021/1/25</w:t>
            </w:r>
          </w:p>
        </w:tc>
      </w:tr>
      <w:tr w:rsidR="00236EF6" w14:paraId="6FEBC403"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DD7E47"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42376B"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4E49A"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光大预售</w:t>
            </w:r>
            <w:r>
              <w:rPr>
                <w:rFonts w:ascii="Arial" w:hAnsi="Arial" w:cs="Arial"/>
                <w:color w:val="000000"/>
                <w:kern w:val="0"/>
                <w:sz w:val="20"/>
                <w:szCs w:val="20"/>
                <w:lang w:bidi="ar"/>
              </w:rPr>
              <w:t>9112</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2D4E4"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E0CDD" w14:textId="77777777" w:rsidR="00236EF6" w:rsidRDefault="001C78E2">
            <w:pPr>
              <w:widowControl/>
              <w:jc w:val="right"/>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6,460,000.00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0528D"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2021/1/28</w:t>
            </w:r>
          </w:p>
        </w:tc>
      </w:tr>
      <w:tr w:rsidR="00236EF6" w14:paraId="473BD2CB"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B8A4C"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54BF8"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03213"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光大预售</w:t>
            </w:r>
            <w:r>
              <w:rPr>
                <w:rFonts w:ascii="Arial" w:hAnsi="Arial" w:cs="Arial"/>
                <w:color w:val="000000"/>
                <w:kern w:val="0"/>
                <w:sz w:val="20"/>
                <w:szCs w:val="20"/>
                <w:lang w:bidi="ar"/>
              </w:rPr>
              <w:t>2665</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DD999"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A17C21" w14:textId="77777777" w:rsidR="00236EF6" w:rsidRDefault="001C78E2">
            <w:pPr>
              <w:widowControl/>
              <w:jc w:val="right"/>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7,980,000.00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3C4A6"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2021/1/28</w:t>
            </w:r>
          </w:p>
        </w:tc>
      </w:tr>
      <w:tr w:rsidR="00236EF6" w14:paraId="2A7E9483"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2A251"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正楚</w:t>
            </w:r>
          </w:p>
        </w:tc>
        <w:tc>
          <w:tcPr>
            <w:tcW w:w="3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9DED5"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提取非重点监管资金</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67050"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光大预售</w:t>
            </w:r>
            <w:r>
              <w:rPr>
                <w:rFonts w:ascii="Arial" w:hAnsi="Arial" w:cs="Arial"/>
                <w:color w:val="000000"/>
                <w:kern w:val="0"/>
                <w:sz w:val="20"/>
                <w:szCs w:val="20"/>
                <w:lang w:bidi="ar"/>
              </w:rPr>
              <w:t>1088</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F8C39"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33468" w14:textId="77777777" w:rsidR="00236EF6" w:rsidRDefault="001C78E2">
            <w:pPr>
              <w:widowControl/>
              <w:jc w:val="right"/>
              <w:textAlignment w:val="center"/>
              <w:rPr>
                <w:rFonts w:ascii="Arial" w:hAnsi="Arial" w:cs="Arial"/>
                <w:color w:val="000000"/>
                <w:kern w:val="0"/>
                <w:sz w:val="18"/>
                <w:szCs w:val="18"/>
                <w:lang w:bidi="ar"/>
              </w:rPr>
            </w:pPr>
            <w:r>
              <w:rPr>
                <w:rFonts w:ascii="Arial" w:hAnsi="Arial" w:cs="Arial"/>
                <w:color w:val="000000"/>
                <w:kern w:val="0"/>
                <w:sz w:val="20"/>
                <w:szCs w:val="20"/>
                <w:lang w:bidi="ar"/>
              </w:rPr>
              <w:t xml:space="preserve">6,800,000.00 </w:t>
            </w:r>
          </w:p>
        </w:tc>
        <w:tc>
          <w:tcPr>
            <w:tcW w:w="11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E617C" w14:textId="77777777" w:rsidR="00236EF6" w:rsidRDefault="001C78E2">
            <w:pPr>
              <w:widowControl/>
              <w:jc w:val="center"/>
              <w:textAlignment w:val="center"/>
              <w:rPr>
                <w:rFonts w:ascii="Arial" w:hAnsi="Arial" w:cs="Arial"/>
                <w:color w:val="000000"/>
                <w:kern w:val="0"/>
                <w:sz w:val="18"/>
                <w:szCs w:val="18"/>
                <w:lang w:bidi="ar"/>
              </w:rPr>
            </w:pPr>
            <w:r>
              <w:rPr>
                <w:rFonts w:ascii="Arial" w:hAnsi="Arial" w:cs="Arial"/>
                <w:color w:val="000000"/>
                <w:kern w:val="0"/>
                <w:sz w:val="20"/>
                <w:szCs w:val="20"/>
                <w:lang w:bidi="ar"/>
              </w:rPr>
              <w:t>2021/1/28</w:t>
            </w:r>
          </w:p>
        </w:tc>
      </w:tr>
    </w:tbl>
    <w:p w14:paraId="55141D7C" w14:textId="77777777" w:rsidR="00236EF6" w:rsidRDefault="001C78E2">
      <w:pPr>
        <w:pStyle w:val="2"/>
        <w:spacing w:before="300" w:after="300" w:line="360" w:lineRule="exact"/>
        <w:rPr>
          <w:rFonts w:eastAsia="宋体" w:cs="Arial"/>
          <w:sz w:val="24"/>
          <w:szCs w:val="24"/>
        </w:rPr>
      </w:pPr>
      <w:bookmarkStart w:id="84" w:name="_Toc12484"/>
      <w:bookmarkStart w:id="85" w:name="_Toc23"/>
      <w:bookmarkStart w:id="86" w:name="_Toc50218139"/>
      <w:bookmarkStart w:id="87" w:name="_Toc16162"/>
      <w:bookmarkStart w:id="88" w:name="_Toc50218140"/>
      <w:r>
        <w:rPr>
          <w:rFonts w:eastAsia="宋体" w:cs="Arial"/>
          <w:sz w:val="24"/>
          <w:szCs w:val="24"/>
        </w:rPr>
        <w:t xml:space="preserve">8.3 </w:t>
      </w:r>
      <w:r>
        <w:rPr>
          <w:rFonts w:eastAsia="宋体" w:cs="Arial"/>
          <w:sz w:val="24"/>
          <w:szCs w:val="24"/>
        </w:rPr>
        <w:t>资金流入情况</w:t>
      </w:r>
      <w:bookmarkEnd w:id="84"/>
      <w:bookmarkEnd w:id="85"/>
      <w:bookmarkEnd w:id="86"/>
      <w:bookmarkEnd w:id="87"/>
    </w:p>
    <w:p w14:paraId="7FBC0B37" w14:textId="77777777" w:rsidR="00236EF6" w:rsidRDefault="001C78E2">
      <w:pPr>
        <w:spacing w:before="300" w:after="300" w:line="480" w:lineRule="auto"/>
        <w:ind w:firstLineChars="200" w:firstLine="420"/>
        <w:rPr>
          <w:rFonts w:ascii="Arial" w:hAnsi="Arial" w:cs="Arial"/>
          <w:b/>
          <w:bCs/>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1</w:t>
      </w:r>
      <w:r>
        <w:rPr>
          <w:rFonts w:ascii="Arial" w:hAnsi="Arial" w:cs="Arial"/>
          <w:bCs/>
          <w:kern w:val="44"/>
          <w:szCs w:val="21"/>
        </w:rPr>
        <w:t>月监管范围内各类资金流入共计</w:t>
      </w:r>
      <w:r>
        <w:rPr>
          <w:rFonts w:ascii="Arial" w:hAnsi="Arial" w:cs="Arial"/>
          <w:color w:val="000000"/>
          <w:kern w:val="0"/>
          <w:sz w:val="20"/>
          <w:szCs w:val="20"/>
          <w:lang w:bidi="ar"/>
        </w:rPr>
        <w:t>487</w:t>
      </w:r>
      <w:r>
        <w:rPr>
          <w:rFonts w:ascii="Arial" w:hAnsi="Arial" w:cs="Arial" w:hint="eastAsia"/>
          <w:color w:val="000000"/>
          <w:kern w:val="0"/>
          <w:sz w:val="20"/>
          <w:szCs w:val="20"/>
          <w:lang w:bidi="ar"/>
        </w:rPr>
        <w:t>,</w:t>
      </w:r>
      <w:r>
        <w:rPr>
          <w:rFonts w:ascii="Arial" w:hAnsi="Arial" w:cs="Arial"/>
          <w:color w:val="000000"/>
          <w:kern w:val="0"/>
          <w:sz w:val="20"/>
          <w:szCs w:val="20"/>
          <w:lang w:bidi="ar"/>
        </w:rPr>
        <w:t>522</w:t>
      </w:r>
      <w:r>
        <w:rPr>
          <w:rFonts w:ascii="Arial" w:hAnsi="Arial" w:cs="Arial" w:hint="eastAsia"/>
          <w:color w:val="000000"/>
          <w:kern w:val="0"/>
          <w:sz w:val="20"/>
          <w:szCs w:val="20"/>
          <w:lang w:bidi="ar"/>
        </w:rPr>
        <w:t>,</w:t>
      </w:r>
      <w:r>
        <w:rPr>
          <w:rFonts w:ascii="Arial" w:hAnsi="Arial" w:cs="Arial"/>
          <w:color w:val="000000"/>
          <w:kern w:val="0"/>
          <w:sz w:val="20"/>
          <w:szCs w:val="20"/>
          <w:lang w:bidi="ar"/>
        </w:rPr>
        <w:t>977</w:t>
      </w:r>
      <w:r>
        <w:rPr>
          <w:rFonts w:ascii="Arial" w:hAnsi="Arial" w:cs="Arial" w:hint="eastAsia"/>
          <w:color w:val="000000"/>
          <w:kern w:val="0"/>
          <w:sz w:val="20"/>
          <w:szCs w:val="20"/>
          <w:lang w:bidi="ar"/>
        </w:rPr>
        <w:t>.00</w:t>
      </w:r>
      <w:r>
        <w:rPr>
          <w:rFonts w:ascii="Arial" w:hAnsi="Arial" w:cs="Arial"/>
          <w:bCs/>
          <w:kern w:val="44"/>
          <w:szCs w:val="21"/>
        </w:rPr>
        <w:t>元，其中销售回款流入</w:t>
      </w:r>
      <w:r>
        <w:rPr>
          <w:rFonts w:ascii="Arial" w:hAnsi="Arial" w:cs="Arial"/>
          <w:color w:val="000000"/>
          <w:kern w:val="0"/>
          <w:sz w:val="20"/>
          <w:szCs w:val="20"/>
          <w:lang w:bidi="ar"/>
        </w:rPr>
        <w:t>64,522,827.00</w:t>
      </w:r>
      <w:r>
        <w:rPr>
          <w:rFonts w:ascii="Arial" w:hAnsi="Arial" w:cs="Arial"/>
          <w:bCs/>
          <w:kern w:val="44"/>
          <w:szCs w:val="21"/>
          <w:lang w:bidi="ar"/>
        </w:rPr>
        <w:t>元，</w:t>
      </w:r>
      <w:r>
        <w:rPr>
          <w:rFonts w:ascii="Arial" w:hAnsi="Arial" w:cs="Arial"/>
          <w:bCs/>
          <w:kern w:val="44"/>
          <w:szCs w:val="21"/>
        </w:rPr>
        <w:t>其他资金流入额</w:t>
      </w:r>
      <w:r>
        <w:rPr>
          <w:rFonts w:ascii="Arial" w:hAnsi="Arial" w:cs="Arial"/>
          <w:color w:val="000000"/>
          <w:kern w:val="0"/>
          <w:sz w:val="20"/>
          <w:szCs w:val="20"/>
          <w:lang w:bidi="ar"/>
        </w:rPr>
        <w:t>423,000,150.00</w:t>
      </w:r>
      <w:r>
        <w:rPr>
          <w:rFonts w:ascii="Arial" w:hAnsi="Arial" w:cs="Arial"/>
          <w:bCs/>
          <w:kern w:val="44"/>
          <w:szCs w:val="21"/>
        </w:rPr>
        <w:t>元。</w:t>
      </w:r>
      <w:bookmarkStart w:id="89" w:name="_Toc24752"/>
      <w:bookmarkStart w:id="90" w:name="_Toc9400"/>
    </w:p>
    <w:p w14:paraId="6C072FC5" w14:textId="77777777" w:rsidR="00236EF6" w:rsidRDefault="001C78E2">
      <w:pPr>
        <w:pStyle w:val="3"/>
        <w:spacing w:before="300" w:after="300" w:line="360" w:lineRule="exact"/>
        <w:rPr>
          <w:rFonts w:ascii="Arial" w:hAnsi="Arial" w:cs="Arial"/>
          <w:color w:val="000000"/>
          <w:sz w:val="24"/>
        </w:rPr>
      </w:pPr>
      <w:bookmarkStart w:id="91" w:name="_Toc15858"/>
      <w:r>
        <w:rPr>
          <w:rFonts w:ascii="Arial" w:hAnsi="Arial" w:cs="Arial"/>
          <w:sz w:val="24"/>
          <w:szCs w:val="24"/>
        </w:rPr>
        <w:t>8.3.1</w:t>
      </w:r>
      <w:r>
        <w:rPr>
          <w:rFonts w:ascii="Arial" w:hAnsi="Arial" w:cs="Arial"/>
          <w:sz w:val="24"/>
          <w:szCs w:val="24"/>
        </w:rPr>
        <w:t>其他资金流入明细</w:t>
      </w:r>
      <w:bookmarkEnd w:id="88"/>
      <w:bookmarkEnd w:id="89"/>
      <w:bookmarkEnd w:id="90"/>
      <w:bookmarkEnd w:id="91"/>
    </w:p>
    <w:p w14:paraId="6AC07CE5" w14:textId="77777777" w:rsidR="00236EF6" w:rsidRDefault="001C78E2">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1</w:t>
      </w:r>
      <w:r>
        <w:rPr>
          <w:rFonts w:ascii="Arial" w:hAnsi="Arial" w:cs="Arial"/>
          <w:b/>
          <w:color w:val="000000"/>
          <w:sz w:val="24"/>
        </w:rPr>
        <w:t>月资金流入明细表</w:t>
      </w:r>
    </w:p>
    <w:tbl>
      <w:tblPr>
        <w:tblW w:w="8940" w:type="dxa"/>
        <w:jc w:val="center"/>
        <w:tblCellMar>
          <w:left w:w="0" w:type="dxa"/>
          <w:right w:w="0" w:type="dxa"/>
        </w:tblCellMar>
        <w:tblLook w:val="04A0" w:firstRow="1" w:lastRow="0" w:firstColumn="1" w:lastColumn="0" w:noHBand="0" w:noVBand="1"/>
      </w:tblPr>
      <w:tblGrid>
        <w:gridCol w:w="915"/>
        <w:gridCol w:w="1125"/>
        <w:gridCol w:w="3120"/>
        <w:gridCol w:w="915"/>
        <w:gridCol w:w="1485"/>
        <w:gridCol w:w="1380"/>
      </w:tblGrid>
      <w:tr w:rsidR="00236EF6" w14:paraId="733CF844" w14:textId="77777777">
        <w:trPr>
          <w:trHeight w:val="272"/>
          <w:tblHeader/>
          <w:jc w:val="center"/>
        </w:trPr>
        <w:tc>
          <w:tcPr>
            <w:tcW w:w="9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75843F6B"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112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6D81F117"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收款日期</w:t>
            </w:r>
          </w:p>
        </w:tc>
        <w:tc>
          <w:tcPr>
            <w:tcW w:w="31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D0AFE10"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付款方</w:t>
            </w:r>
          </w:p>
        </w:tc>
        <w:tc>
          <w:tcPr>
            <w:tcW w:w="91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19C16549"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资金用途</w:t>
            </w:r>
          </w:p>
        </w:tc>
        <w:tc>
          <w:tcPr>
            <w:tcW w:w="14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2B576136" w14:textId="7CCFEAA0"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w:t>
            </w:r>
            <w:r w:rsidR="00EB357B">
              <w:rPr>
                <w:rFonts w:ascii="Arial" w:hAnsi="Arial" w:cs="Arial" w:hint="eastAsia"/>
                <w:b/>
                <w:color w:val="000000"/>
                <w:kern w:val="0"/>
                <w:sz w:val="18"/>
                <w:szCs w:val="18"/>
                <w:lang w:bidi="ar"/>
              </w:rPr>
              <w:t>（元）</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14:paraId="5239173A"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r>
      <w:tr w:rsidR="00236EF6" w14:paraId="7CC8B195"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0D2DA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9C6D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D1262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6148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1C41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1C893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736784F"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51AE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B234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85219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6639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A7A5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8325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236EF6" w14:paraId="593D6975"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B228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C19F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0D86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E3BF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02758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06F4F2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2E80D47"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038DD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76621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1BC5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72E1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5366A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C959E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236EF6" w14:paraId="5E7CF8A7"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5233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B9F3B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AE28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41957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0FCDA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5218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r>
      <w:tr w:rsidR="00236EF6" w14:paraId="2E338AA5"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5C15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6A933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1F7B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C2B3B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7660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5F39A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236EF6" w14:paraId="7AFD50DE"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5AA0A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D1EF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E949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BEAF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58F1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252B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236EF6" w14:paraId="6A0044E3"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3145C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38B3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40D65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6AD3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36C7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67,500,000.00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A326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236EF6" w14:paraId="02CA949F"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5FA3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034EE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F713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B484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556C6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67,500,000.00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2C7D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91D9720" w14:textId="77777777">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B43B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5B8F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AFE2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昝倩</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29A09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6B97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9DB46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236EF6" w14:paraId="572275DE" w14:textId="77777777">
        <w:trPr>
          <w:trHeight w:val="270"/>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3B6E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12E5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423,000,150.00 </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FD3D38" w14:textId="77777777" w:rsidR="00236EF6" w:rsidRDefault="00236EF6">
            <w:pPr>
              <w:jc w:val="center"/>
              <w:rPr>
                <w:rFonts w:ascii="Arial" w:hAnsi="Arial" w:cs="Arial"/>
                <w:color w:val="000000"/>
                <w:sz w:val="18"/>
                <w:szCs w:val="18"/>
              </w:rPr>
            </w:pPr>
          </w:p>
        </w:tc>
      </w:tr>
    </w:tbl>
    <w:p w14:paraId="6010AE66" w14:textId="77777777" w:rsidR="00236EF6" w:rsidRDefault="00236EF6">
      <w:pPr>
        <w:ind w:firstLineChars="300" w:firstLine="630"/>
        <w:rPr>
          <w:rFonts w:ascii="Arial" w:hAnsi="Arial" w:cs="Arial"/>
          <w:bCs/>
          <w:kern w:val="44"/>
          <w:szCs w:val="21"/>
        </w:rPr>
      </w:pPr>
    </w:p>
    <w:p w14:paraId="7AFF5658" w14:textId="77777777" w:rsidR="00236EF6" w:rsidRDefault="001C78E2">
      <w:pPr>
        <w:pStyle w:val="3"/>
        <w:rPr>
          <w:rFonts w:ascii="Arial" w:hAnsi="Arial" w:cs="Arial"/>
          <w:sz w:val="24"/>
          <w:szCs w:val="24"/>
        </w:rPr>
      </w:pPr>
      <w:bookmarkStart w:id="92" w:name="_Toc19979"/>
      <w:bookmarkStart w:id="93" w:name="_Toc25943"/>
      <w:r>
        <w:rPr>
          <w:rFonts w:ascii="Arial" w:hAnsi="Arial" w:cs="Arial"/>
          <w:sz w:val="24"/>
          <w:szCs w:val="24"/>
        </w:rPr>
        <w:t>8.3.2</w:t>
      </w:r>
      <w:r>
        <w:rPr>
          <w:rFonts w:ascii="Arial" w:hAnsi="Arial" w:cs="Arial"/>
          <w:sz w:val="24"/>
          <w:szCs w:val="24"/>
        </w:rPr>
        <w:t>销售资金流入明细</w:t>
      </w:r>
      <w:bookmarkEnd w:id="92"/>
      <w:bookmarkEnd w:id="93"/>
    </w:p>
    <w:p w14:paraId="30A05F43" w14:textId="77777777" w:rsidR="00236EF6" w:rsidRDefault="001C78E2">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月销售资金流入明细表</w:t>
      </w:r>
    </w:p>
    <w:tbl>
      <w:tblPr>
        <w:tblW w:w="9525" w:type="dxa"/>
        <w:jc w:val="center"/>
        <w:tblCellMar>
          <w:left w:w="0" w:type="dxa"/>
          <w:right w:w="0" w:type="dxa"/>
        </w:tblCellMar>
        <w:tblLook w:val="04A0" w:firstRow="1" w:lastRow="0" w:firstColumn="1" w:lastColumn="0" w:noHBand="0" w:noVBand="1"/>
      </w:tblPr>
      <w:tblGrid>
        <w:gridCol w:w="1125"/>
        <w:gridCol w:w="2055"/>
        <w:gridCol w:w="2595"/>
        <w:gridCol w:w="915"/>
        <w:gridCol w:w="1485"/>
        <w:gridCol w:w="1350"/>
      </w:tblGrid>
      <w:tr w:rsidR="00236EF6" w14:paraId="21E95F78" w14:textId="77777777">
        <w:trPr>
          <w:trHeight w:val="272"/>
          <w:tblHeader/>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735965"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项目公司</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9392E"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收款日期</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36A1B" w14:textId="77777777" w:rsidR="00236EF6" w:rsidRDefault="001C78E2">
            <w:pPr>
              <w:widowControl/>
              <w:jc w:val="center"/>
              <w:textAlignment w:val="center"/>
              <w:rPr>
                <w:rFonts w:ascii="Arial" w:hAnsi="Arial" w:cs="Arial"/>
                <w:b/>
                <w:color w:val="000000"/>
                <w:sz w:val="18"/>
                <w:szCs w:val="18"/>
              </w:rPr>
            </w:pPr>
            <w:r>
              <w:rPr>
                <w:rFonts w:ascii="Arial" w:hAnsi="Arial" w:cs="Arial"/>
                <w:b/>
                <w:noProof/>
                <w:color w:val="000000"/>
                <w:kern w:val="0"/>
                <w:sz w:val="18"/>
                <w:szCs w:val="18"/>
                <w:bdr w:val="single" w:sz="4" w:space="0" w:color="000000"/>
                <w:lang w:bidi="ar"/>
              </w:rPr>
              <w:drawing>
                <wp:anchor distT="0" distB="0" distL="114300" distR="114300" simplePos="0" relativeHeight="251547648" behindDoc="0" locked="0" layoutInCell="1" allowOverlap="1" wp14:anchorId="7865B723" wp14:editId="712FACF4">
                  <wp:simplePos x="0" y="0"/>
                  <wp:positionH relativeFrom="column">
                    <wp:posOffset>0</wp:posOffset>
                  </wp:positionH>
                  <wp:positionV relativeFrom="paragraph">
                    <wp:posOffset>0</wp:posOffset>
                  </wp:positionV>
                  <wp:extent cx="923925" cy="161925"/>
                  <wp:effectExtent l="0" t="0" r="0" b="0"/>
                  <wp:wrapNone/>
                  <wp:docPr id="88" name="Host_Control__7"/>
                  <wp:cNvGraphicFramePr/>
                  <a:graphic xmlns:a="http://schemas.openxmlformats.org/drawingml/2006/main">
                    <a:graphicData uri="http://schemas.openxmlformats.org/drawingml/2006/picture">
                      <pic:pic xmlns:pic="http://schemas.openxmlformats.org/drawingml/2006/picture">
                        <pic:nvPicPr>
                          <pic:cNvPr id="88" name="Host_Control__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48672" behindDoc="0" locked="0" layoutInCell="1" allowOverlap="1" wp14:anchorId="4D0AF491" wp14:editId="3855361E">
                  <wp:simplePos x="0" y="0"/>
                  <wp:positionH relativeFrom="column">
                    <wp:posOffset>0</wp:posOffset>
                  </wp:positionH>
                  <wp:positionV relativeFrom="paragraph">
                    <wp:posOffset>0</wp:posOffset>
                  </wp:positionV>
                  <wp:extent cx="923925" cy="161925"/>
                  <wp:effectExtent l="0" t="0" r="0" b="0"/>
                  <wp:wrapNone/>
                  <wp:docPr id="89" name="Host_Control__9"/>
                  <wp:cNvGraphicFramePr/>
                  <a:graphic xmlns:a="http://schemas.openxmlformats.org/drawingml/2006/main">
                    <a:graphicData uri="http://schemas.openxmlformats.org/drawingml/2006/picture">
                      <pic:pic xmlns:pic="http://schemas.openxmlformats.org/drawingml/2006/picture">
                        <pic:nvPicPr>
                          <pic:cNvPr id="89" name="Host_Control__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49696" behindDoc="0" locked="0" layoutInCell="1" allowOverlap="1" wp14:anchorId="3809F5C4" wp14:editId="71262403">
                  <wp:simplePos x="0" y="0"/>
                  <wp:positionH relativeFrom="column">
                    <wp:posOffset>0</wp:posOffset>
                  </wp:positionH>
                  <wp:positionV relativeFrom="paragraph">
                    <wp:posOffset>0</wp:posOffset>
                  </wp:positionV>
                  <wp:extent cx="923925" cy="161925"/>
                  <wp:effectExtent l="0" t="0" r="0" b="0"/>
                  <wp:wrapNone/>
                  <wp:docPr id="91" name="Host_Control__13"/>
                  <wp:cNvGraphicFramePr/>
                  <a:graphic xmlns:a="http://schemas.openxmlformats.org/drawingml/2006/main">
                    <a:graphicData uri="http://schemas.openxmlformats.org/drawingml/2006/picture">
                      <pic:pic xmlns:pic="http://schemas.openxmlformats.org/drawingml/2006/picture">
                        <pic:nvPicPr>
                          <pic:cNvPr id="91" name="Host_Control__1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0720" behindDoc="0" locked="0" layoutInCell="1" allowOverlap="1" wp14:anchorId="5F406FB0" wp14:editId="4609A2A8">
                  <wp:simplePos x="0" y="0"/>
                  <wp:positionH relativeFrom="column">
                    <wp:posOffset>0</wp:posOffset>
                  </wp:positionH>
                  <wp:positionV relativeFrom="paragraph">
                    <wp:posOffset>0</wp:posOffset>
                  </wp:positionV>
                  <wp:extent cx="923925" cy="161925"/>
                  <wp:effectExtent l="0" t="0" r="0" b="0"/>
                  <wp:wrapNone/>
                  <wp:docPr id="81" name="Host_Control__21"/>
                  <wp:cNvGraphicFramePr/>
                  <a:graphic xmlns:a="http://schemas.openxmlformats.org/drawingml/2006/main">
                    <a:graphicData uri="http://schemas.openxmlformats.org/drawingml/2006/picture">
                      <pic:pic xmlns:pic="http://schemas.openxmlformats.org/drawingml/2006/picture">
                        <pic:nvPicPr>
                          <pic:cNvPr id="81" name="Host_Control__2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1744" behindDoc="0" locked="0" layoutInCell="1" allowOverlap="1" wp14:anchorId="7AB1DA33" wp14:editId="140CC832">
                  <wp:simplePos x="0" y="0"/>
                  <wp:positionH relativeFrom="column">
                    <wp:posOffset>0</wp:posOffset>
                  </wp:positionH>
                  <wp:positionV relativeFrom="paragraph">
                    <wp:posOffset>0</wp:posOffset>
                  </wp:positionV>
                  <wp:extent cx="923925" cy="161925"/>
                  <wp:effectExtent l="0" t="0" r="0" b="0"/>
                  <wp:wrapNone/>
                  <wp:docPr id="85" name="Host_Control__37"/>
                  <wp:cNvGraphicFramePr/>
                  <a:graphic xmlns:a="http://schemas.openxmlformats.org/drawingml/2006/main">
                    <a:graphicData uri="http://schemas.openxmlformats.org/drawingml/2006/picture">
                      <pic:pic xmlns:pic="http://schemas.openxmlformats.org/drawingml/2006/picture">
                        <pic:nvPicPr>
                          <pic:cNvPr id="85" name="Host_Control__3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2768" behindDoc="0" locked="0" layoutInCell="1" allowOverlap="1" wp14:anchorId="4968EEC5" wp14:editId="599CD5C7">
                  <wp:simplePos x="0" y="0"/>
                  <wp:positionH relativeFrom="column">
                    <wp:posOffset>0</wp:posOffset>
                  </wp:positionH>
                  <wp:positionV relativeFrom="paragraph">
                    <wp:posOffset>0</wp:posOffset>
                  </wp:positionV>
                  <wp:extent cx="923925" cy="161925"/>
                  <wp:effectExtent l="0" t="0" r="0" b="0"/>
                  <wp:wrapNone/>
                  <wp:docPr id="92" name="Host_Control__7_SpCnt_1"/>
                  <wp:cNvGraphicFramePr/>
                  <a:graphic xmlns:a="http://schemas.openxmlformats.org/drawingml/2006/main">
                    <a:graphicData uri="http://schemas.openxmlformats.org/drawingml/2006/picture">
                      <pic:pic xmlns:pic="http://schemas.openxmlformats.org/drawingml/2006/picture">
                        <pic:nvPicPr>
                          <pic:cNvPr id="92" name="Host_Control__7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3792" behindDoc="0" locked="0" layoutInCell="1" allowOverlap="1" wp14:anchorId="70C227CE" wp14:editId="637DF4FB">
                  <wp:simplePos x="0" y="0"/>
                  <wp:positionH relativeFrom="column">
                    <wp:posOffset>0</wp:posOffset>
                  </wp:positionH>
                  <wp:positionV relativeFrom="paragraph">
                    <wp:posOffset>0</wp:posOffset>
                  </wp:positionV>
                  <wp:extent cx="923925" cy="161925"/>
                  <wp:effectExtent l="0" t="0" r="0" b="0"/>
                  <wp:wrapNone/>
                  <wp:docPr id="93" name="Host_Control__9_SpCnt_1"/>
                  <wp:cNvGraphicFramePr/>
                  <a:graphic xmlns:a="http://schemas.openxmlformats.org/drawingml/2006/main">
                    <a:graphicData uri="http://schemas.openxmlformats.org/drawingml/2006/picture">
                      <pic:pic xmlns:pic="http://schemas.openxmlformats.org/drawingml/2006/picture">
                        <pic:nvPicPr>
                          <pic:cNvPr id="93" name="Host_Control__9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4816" behindDoc="0" locked="0" layoutInCell="1" allowOverlap="1" wp14:anchorId="722C37CB" wp14:editId="25655531">
                  <wp:simplePos x="0" y="0"/>
                  <wp:positionH relativeFrom="column">
                    <wp:posOffset>0</wp:posOffset>
                  </wp:positionH>
                  <wp:positionV relativeFrom="paragraph">
                    <wp:posOffset>0</wp:posOffset>
                  </wp:positionV>
                  <wp:extent cx="923925" cy="161925"/>
                  <wp:effectExtent l="0" t="0" r="0" b="0"/>
                  <wp:wrapNone/>
                  <wp:docPr id="82" name="Host_Control__37_SpCnt_1"/>
                  <wp:cNvGraphicFramePr/>
                  <a:graphic xmlns:a="http://schemas.openxmlformats.org/drawingml/2006/main">
                    <a:graphicData uri="http://schemas.openxmlformats.org/drawingml/2006/picture">
                      <pic:pic xmlns:pic="http://schemas.openxmlformats.org/drawingml/2006/picture">
                        <pic:nvPicPr>
                          <pic:cNvPr id="82" name="Host_Control__37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5840" behindDoc="0" locked="0" layoutInCell="1" allowOverlap="1" wp14:anchorId="3B8208C0" wp14:editId="06968053">
                  <wp:simplePos x="0" y="0"/>
                  <wp:positionH relativeFrom="column">
                    <wp:posOffset>0</wp:posOffset>
                  </wp:positionH>
                  <wp:positionV relativeFrom="paragraph">
                    <wp:posOffset>0</wp:posOffset>
                  </wp:positionV>
                  <wp:extent cx="923925" cy="161925"/>
                  <wp:effectExtent l="0" t="0" r="0" b="0"/>
                  <wp:wrapNone/>
                  <wp:docPr id="90" name="Host_Control__36"/>
                  <wp:cNvGraphicFramePr/>
                  <a:graphic xmlns:a="http://schemas.openxmlformats.org/drawingml/2006/main">
                    <a:graphicData uri="http://schemas.openxmlformats.org/drawingml/2006/picture">
                      <pic:pic xmlns:pic="http://schemas.openxmlformats.org/drawingml/2006/picture">
                        <pic:nvPicPr>
                          <pic:cNvPr id="90" name="Host_Control__3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6864" behindDoc="0" locked="0" layoutInCell="1" allowOverlap="1" wp14:anchorId="56C5AA12" wp14:editId="781A5E09">
                  <wp:simplePos x="0" y="0"/>
                  <wp:positionH relativeFrom="column">
                    <wp:posOffset>0</wp:posOffset>
                  </wp:positionH>
                  <wp:positionV relativeFrom="paragraph">
                    <wp:posOffset>0</wp:posOffset>
                  </wp:positionV>
                  <wp:extent cx="923925" cy="161925"/>
                  <wp:effectExtent l="0" t="0" r="0" b="0"/>
                  <wp:wrapNone/>
                  <wp:docPr id="95" name="Host_Control__35"/>
                  <wp:cNvGraphicFramePr/>
                  <a:graphic xmlns:a="http://schemas.openxmlformats.org/drawingml/2006/main">
                    <a:graphicData uri="http://schemas.openxmlformats.org/drawingml/2006/picture">
                      <pic:pic xmlns:pic="http://schemas.openxmlformats.org/drawingml/2006/picture">
                        <pic:nvPicPr>
                          <pic:cNvPr id="95" name="Host_Control__3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7888" behindDoc="0" locked="0" layoutInCell="1" allowOverlap="1" wp14:anchorId="269675E2" wp14:editId="75352741">
                  <wp:simplePos x="0" y="0"/>
                  <wp:positionH relativeFrom="column">
                    <wp:posOffset>0</wp:posOffset>
                  </wp:positionH>
                  <wp:positionV relativeFrom="paragraph">
                    <wp:posOffset>0</wp:posOffset>
                  </wp:positionV>
                  <wp:extent cx="923925" cy="161925"/>
                  <wp:effectExtent l="0" t="0" r="0" b="0"/>
                  <wp:wrapNone/>
                  <wp:docPr id="83" name="Host_Control__34"/>
                  <wp:cNvGraphicFramePr/>
                  <a:graphic xmlns:a="http://schemas.openxmlformats.org/drawingml/2006/main">
                    <a:graphicData uri="http://schemas.openxmlformats.org/drawingml/2006/picture">
                      <pic:pic xmlns:pic="http://schemas.openxmlformats.org/drawingml/2006/picture">
                        <pic:nvPicPr>
                          <pic:cNvPr id="83" name="Host_Control__3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8912" behindDoc="0" locked="0" layoutInCell="1" allowOverlap="1" wp14:anchorId="132FE5BF" wp14:editId="2F8D910D">
                  <wp:simplePos x="0" y="0"/>
                  <wp:positionH relativeFrom="column">
                    <wp:posOffset>0</wp:posOffset>
                  </wp:positionH>
                  <wp:positionV relativeFrom="paragraph">
                    <wp:posOffset>0</wp:posOffset>
                  </wp:positionV>
                  <wp:extent cx="923925" cy="161925"/>
                  <wp:effectExtent l="0" t="0" r="0" b="0"/>
                  <wp:wrapNone/>
                  <wp:docPr id="94" name="Host_Control__33"/>
                  <wp:cNvGraphicFramePr/>
                  <a:graphic xmlns:a="http://schemas.openxmlformats.org/drawingml/2006/main">
                    <a:graphicData uri="http://schemas.openxmlformats.org/drawingml/2006/picture">
                      <pic:pic xmlns:pic="http://schemas.openxmlformats.org/drawingml/2006/picture">
                        <pic:nvPicPr>
                          <pic:cNvPr id="94" name="Host_Control__3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59936" behindDoc="0" locked="0" layoutInCell="1" allowOverlap="1" wp14:anchorId="65027032" wp14:editId="29970B27">
                  <wp:simplePos x="0" y="0"/>
                  <wp:positionH relativeFrom="column">
                    <wp:posOffset>0</wp:posOffset>
                  </wp:positionH>
                  <wp:positionV relativeFrom="paragraph">
                    <wp:posOffset>0</wp:posOffset>
                  </wp:positionV>
                  <wp:extent cx="923925" cy="161925"/>
                  <wp:effectExtent l="0" t="0" r="0" b="0"/>
                  <wp:wrapNone/>
                  <wp:docPr id="84" name="Host_Control__32"/>
                  <wp:cNvGraphicFramePr/>
                  <a:graphic xmlns:a="http://schemas.openxmlformats.org/drawingml/2006/main">
                    <a:graphicData uri="http://schemas.openxmlformats.org/drawingml/2006/picture">
                      <pic:pic xmlns:pic="http://schemas.openxmlformats.org/drawingml/2006/picture">
                        <pic:nvPicPr>
                          <pic:cNvPr id="84" name="Host_Control__3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0960" behindDoc="0" locked="0" layoutInCell="1" allowOverlap="1" wp14:anchorId="22939A9B" wp14:editId="139EF212">
                  <wp:simplePos x="0" y="0"/>
                  <wp:positionH relativeFrom="column">
                    <wp:posOffset>0</wp:posOffset>
                  </wp:positionH>
                  <wp:positionV relativeFrom="paragraph">
                    <wp:posOffset>0</wp:posOffset>
                  </wp:positionV>
                  <wp:extent cx="923925" cy="161925"/>
                  <wp:effectExtent l="0" t="0" r="0" b="0"/>
                  <wp:wrapNone/>
                  <wp:docPr id="86" name="Host_Control__31"/>
                  <wp:cNvGraphicFramePr/>
                  <a:graphic xmlns:a="http://schemas.openxmlformats.org/drawingml/2006/main">
                    <a:graphicData uri="http://schemas.openxmlformats.org/drawingml/2006/picture">
                      <pic:pic xmlns:pic="http://schemas.openxmlformats.org/drawingml/2006/picture">
                        <pic:nvPicPr>
                          <pic:cNvPr id="86" name="Host_Control__3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1984" behindDoc="0" locked="0" layoutInCell="1" allowOverlap="1" wp14:anchorId="53B95423" wp14:editId="07DD9404">
                  <wp:simplePos x="0" y="0"/>
                  <wp:positionH relativeFrom="column">
                    <wp:posOffset>0</wp:posOffset>
                  </wp:positionH>
                  <wp:positionV relativeFrom="paragraph">
                    <wp:posOffset>0</wp:posOffset>
                  </wp:positionV>
                  <wp:extent cx="923925" cy="161925"/>
                  <wp:effectExtent l="0" t="0" r="0" b="0"/>
                  <wp:wrapNone/>
                  <wp:docPr id="87" name="Host_Control__30"/>
                  <wp:cNvGraphicFramePr/>
                  <a:graphic xmlns:a="http://schemas.openxmlformats.org/drawingml/2006/main">
                    <a:graphicData uri="http://schemas.openxmlformats.org/drawingml/2006/picture">
                      <pic:pic xmlns:pic="http://schemas.openxmlformats.org/drawingml/2006/picture">
                        <pic:nvPicPr>
                          <pic:cNvPr id="87" name="Host_Control__3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3008" behindDoc="0" locked="0" layoutInCell="1" allowOverlap="1" wp14:anchorId="5A841400" wp14:editId="180026D5">
                  <wp:simplePos x="0" y="0"/>
                  <wp:positionH relativeFrom="column">
                    <wp:posOffset>0</wp:posOffset>
                  </wp:positionH>
                  <wp:positionV relativeFrom="paragraph">
                    <wp:posOffset>0</wp:posOffset>
                  </wp:positionV>
                  <wp:extent cx="923925" cy="161925"/>
                  <wp:effectExtent l="0" t="0" r="0" b="0"/>
                  <wp:wrapNone/>
                  <wp:docPr id="96" name="Host_Control__29"/>
                  <wp:cNvGraphicFramePr/>
                  <a:graphic xmlns:a="http://schemas.openxmlformats.org/drawingml/2006/main">
                    <a:graphicData uri="http://schemas.openxmlformats.org/drawingml/2006/picture">
                      <pic:pic xmlns:pic="http://schemas.openxmlformats.org/drawingml/2006/picture">
                        <pic:nvPicPr>
                          <pic:cNvPr id="96" name="Host_Control__2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4032" behindDoc="0" locked="0" layoutInCell="1" allowOverlap="1" wp14:anchorId="58DE8342" wp14:editId="6B5E588F">
                  <wp:simplePos x="0" y="0"/>
                  <wp:positionH relativeFrom="column">
                    <wp:posOffset>0</wp:posOffset>
                  </wp:positionH>
                  <wp:positionV relativeFrom="paragraph">
                    <wp:posOffset>0</wp:posOffset>
                  </wp:positionV>
                  <wp:extent cx="923925" cy="161925"/>
                  <wp:effectExtent l="0" t="0" r="0" b="0"/>
                  <wp:wrapNone/>
                  <wp:docPr id="97" name="Host_Control__28"/>
                  <wp:cNvGraphicFramePr/>
                  <a:graphic xmlns:a="http://schemas.openxmlformats.org/drawingml/2006/main">
                    <a:graphicData uri="http://schemas.openxmlformats.org/drawingml/2006/picture">
                      <pic:pic xmlns:pic="http://schemas.openxmlformats.org/drawingml/2006/picture">
                        <pic:nvPicPr>
                          <pic:cNvPr id="97" name="Host_Control__2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5056" behindDoc="0" locked="0" layoutInCell="1" allowOverlap="1" wp14:anchorId="1D786122" wp14:editId="2E332082">
                  <wp:simplePos x="0" y="0"/>
                  <wp:positionH relativeFrom="column">
                    <wp:posOffset>0</wp:posOffset>
                  </wp:positionH>
                  <wp:positionV relativeFrom="paragraph">
                    <wp:posOffset>0</wp:posOffset>
                  </wp:positionV>
                  <wp:extent cx="923925" cy="161925"/>
                  <wp:effectExtent l="0" t="0" r="0" b="0"/>
                  <wp:wrapNone/>
                  <wp:docPr id="102" name="Host_Control__27"/>
                  <wp:cNvGraphicFramePr/>
                  <a:graphic xmlns:a="http://schemas.openxmlformats.org/drawingml/2006/main">
                    <a:graphicData uri="http://schemas.openxmlformats.org/drawingml/2006/picture">
                      <pic:pic xmlns:pic="http://schemas.openxmlformats.org/drawingml/2006/picture">
                        <pic:nvPicPr>
                          <pic:cNvPr id="102" name="Host_Control__2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6080" behindDoc="0" locked="0" layoutInCell="1" allowOverlap="1" wp14:anchorId="7A72D5D1" wp14:editId="2281B4C7">
                  <wp:simplePos x="0" y="0"/>
                  <wp:positionH relativeFrom="column">
                    <wp:posOffset>0</wp:posOffset>
                  </wp:positionH>
                  <wp:positionV relativeFrom="paragraph">
                    <wp:posOffset>0</wp:posOffset>
                  </wp:positionV>
                  <wp:extent cx="923925" cy="161925"/>
                  <wp:effectExtent l="0" t="0" r="0" b="0"/>
                  <wp:wrapNone/>
                  <wp:docPr id="114" name="Host_Control__26"/>
                  <wp:cNvGraphicFramePr/>
                  <a:graphic xmlns:a="http://schemas.openxmlformats.org/drawingml/2006/main">
                    <a:graphicData uri="http://schemas.openxmlformats.org/drawingml/2006/picture">
                      <pic:pic xmlns:pic="http://schemas.openxmlformats.org/drawingml/2006/picture">
                        <pic:nvPicPr>
                          <pic:cNvPr id="114" name="Host_Control__2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7104" behindDoc="0" locked="0" layoutInCell="1" allowOverlap="1" wp14:anchorId="650107E3" wp14:editId="7398883F">
                  <wp:simplePos x="0" y="0"/>
                  <wp:positionH relativeFrom="column">
                    <wp:posOffset>0</wp:posOffset>
                  </wp:positionH>
                  <wp:positionV relativeFrom="paragraph">
                    <wp:posOffset>0</wp:posOffset>
                  </wp:positionV>
                  <wp:extent cx="923925" cy="161925"/>
                  <wp:effectExtent l="0" t="0" r="0" b="0"/>
                  <wp:wrapNone/>
                  <wp:docPr id="115" name="Host_Control__25"/>
                  <wp:cNvGraphicFramePr/>
                  <a:graphic xmlns:a="http://schemas.openxmlformats.org/drawingml/2006/main">
                    <a:graphicData uri="http://schemas.openxmlformats.org/drawingml/2006/picture">
                      <pic:pic xmlns:pic="http://schemas.openxmlformats.org/drawingml/2006/picture">
                        <pic:nvPicPr>
                          <pic:cNvPr id="115" name="Host_Control__2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8128" behindDoc="0" locked="0" layoutInCell="1" allowOverlap="1" wp14:anchorId="3DAFD199" wp14:editId="1D08A60A">
                  <wp:simplePos x="0" y="0"/>
                  <wp:positionH relativeFrom="column">
                    <wp:posOffset>0</wp:posOffset>
                  </wp:positionH>
                  <wp:positionV relativeFrom="paragraph">
                    <wp:posOffset>0</wp:posOffset>
                  </wp:positionV>
                  <wp:extent cx="923925" cy="161925"/>
                  <wp:effectExtent l="0" t="0" r="0" b="0"/>
                  <wp:wrapNone/>
                  <wp:docPr id="117" name="Host_Control__24"/>
                  <wp:cNvGraphicFramePr/>
                  <a:graphic xmlns:a="http://schemas.openxmlformats.org/drawingml/2006/main">
                    <a:graphicData uri="http://schemas.openxmlformats.org/drawingml/2006/picture">
                      <pic:pic xmlns:pic="http://schemas.openxmlformats.org/drawingml/2006/picture">
                        <pic:nvPicPr>
                          <pic:cNvPr id="117" name="Host_Control__2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69152" behindDoc="0" locked="0" layoutInCell="1" allowOverlap="1" wp14:anchorId="6FD67DBC" wp14:editId="12A286AB">
                  <wp:simplePos x="0" y="0"/>
                  <wp:positionH relativeFrom="column">
                    <wp:posOffset>0</wp:posOffset>
                  </wp:positionH>
                  <wp:positionV relativeFrom="paragraph">
                    <wp:posOffset>0</wp:posOffset>
                  </wp:positionV>
                  <wp:extent cx="923925" cy="161925"/>
                  <wp:effectExtent l="0" t="0" r="0" b="0"/>
                  <wp:wrapNone/>
                  <wp:docPr id="120" name="Host_Control__23"/>
                  <wp:cNvGraphicFramePr/>
                  <a:graphic xmlns:a="http://schemas.openxmlformats.org/drawingml/2006/main">
                    <a:graphicData uri="http://schemas.openxmlformats.org/drawingml/2006/picture">
                      <pic:pic xmlns:pic="http://schemas.openxmlformats.org/drawingml/2006/picture">
                        <pic:nvPicPr>
                          <pic:cNvPr id="120" name="Host_Control__2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0176" behindDoc="0" locked="0" layoutInCell="1" allowOverlap="1" wp14:anchorId="0014FADC" wp14:editId="3FE867E5">
                  <wp:simplePos x="0" y="0"/>
                  <wp:positionH relativeFrom="column">
                    <wp:posOffset>0</wp:posOffset>
                  </wp:positionH>
                  <wp:positionV relativeFrom="paragraph">
                    <wp:posOffset>0</wp:posOffset>
                  </wp:positionV>
                  <wp:extent cx="923925" cy="161925"/>
                  <wp:effectExtent l="0" t="0" r="0" b="0"/>
                  <wp:wrapNone/>
                  <wp:docPr id="119" name="Host_Control__22"/>
                  <wp:cNvGraphicFramePr/>
                  <a:graphic xmlns:a="http://schemas.openxmlformats.org/drawingml/2006/main">
                    <a:graphicData uri="http://schemas.openxmlformats.org/drawingml/2006/picture">
                      <pic:pic xmlns:pic="http://schemas.openxmlformats.org/drawingml/2006/picture">
                        <pic:nvPicPr>
                          <pic:cNvPr id="119" name="Host_Control__2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1200" behindDoc="0" locked="0" layoutInCell="1" allowOverlap="1" wp14:anchorId="51E688D8" wp14:editId="141CA6FB">
                  <wp:simplePos x="0" y="0"/>
                  <wp:positionH relativeFrom="column">
                    <wp:posOffset>0</wp:posOffset>
                  </wp:positionH>
                  <wp:positionV relativeFrom="paragraph">
                    <wp:posOffset>0</wp:posOffset>
                  </wp:positionV>
                  <wp:extent cx="923925" cy="161925"/>
                  <wp:effectExtent l="0" t="0" r="0" b="0"/>
                  <wp:wrapNone/>
                  <wp:docPr id="126" name="Host_Control__21_SpCnt_1"/>
                  <wp:cNvGraphicFramePr/>
                  <a:graphic xmlns:a="http://schemas.openxmlformats.org/drawingml/2006/main">
                    <a:graphicData uri="http://schemas.openxmlformats.org/drawingml/2006/picture">
                      <pic:pic xmlns:pic="http://schemas.openxmlformats.org/drawingml/2006/picture">
                        <pic:nvPicPr>
                          <pic:cNvPr id="126" name="Host_Control__21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2224" behindDoc="0" locked="0" layoutInCell="1" allowOverlap="1" wp14:anchorId="2A3E9CDD" wp14:editId="3F148E2C">
                  <wp:simplePos x="0" y="0"/>
                  <wp:positionH relativeFrom="column">
                    <wp:posOffset>0</wp:posOffset>
                  </wp:positionH>
                  <wp:positionV relativeFrom="paragraph">
                    <wp:posOffset>0</wp:posOffset>
                  </wp:positionV>
                  <wp:extent cx="923925" cy="161925"/>
                  <wp:effectExtent l="0" t="0" r="0" b="0"/>
                  <wp:wrapNone/>
                  <wp:docPr id="116" name="Host_Control__20"/>
                  <wp:cNvGraphicFramePr/>
                  <a:graphic xmlns:a="http://schemas.openxmlformats.org/drawingml/2006/main">
                    <a:graphicData uri="http://schemas.openxmlformats.org/drawingml/2006/picture">
                      <pic:pic xmlns:pic="http://schemas.openxmlformats.org/drawingml/2006/picture">
                        <pic:nvPicPr>
                          <pic:cNvPr id="116" name="Host_Control__2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3248" behindDoc="0" locked="0" layoutInCell="1" allowOverlap="1" wp14:anchorId="129EF731" wp14:editId="777DD808">
                  <wp:simplePos x="0" y="0"/>
                  <wp:positionH relativeFrom="column">
                    <wp:posOffset>0</wp:posOffset>
                  </wp:positionH>
                  <wp:positionV relativeFrom="paragraph">
                    <wp:posOffset>0</wp:posOffset>
                  </wp:positionV>
                  <wp:extent cx="923925" cy="161925"/>
                  <wp:effectExtent l="0" t="0" r="0" b="0"/>
                  <wp:wrapNone/>
                  <wp:docPr id="112" name="Host_Control__19"/>
                  <wp:cNvGraphicFramePr/>
                  <a:graphic xmlns:a="http://schemas.openxmlformats.org/drawingml/2006/main">
                    <a:graphicData uri="http://schemas.openxmlformats.org/drawingml/2006/picture">
                      <pic:pic xmlns:pic="http://schemas.openxmlformats.org/drawingml/2006/picture">
                        <pic:nvPicPr>
                          <pic:cNvPr id="112" name="Host_Control__19"/>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4272" behindDoc="0" locked="0" layoutInCell="1" allowOverlap="1" wp14:anchorId="31D5A4D1" wp14:editId="6C20ADC8">
                  <wp:simplePos x="0" y="0"/>
                  <wp:positionH relativeFrom="column">
                    <wp:posOffset>0</wp:posOffset>
                  </wp:positionH>
                  <wp:positionV relativeFrom="paragraph">
                    <wp:posOffset>0</wp:posOffset>
                  </wp:positionV>
                  <wp:extent cx="923925" cy="161925"/>
                  <wp:effectExtent l="0" t="0" r="0" b="0"/>
                  <wp:wrapNone/>
                  <wp:docPr id="118" name="Host_Control__18"/>
                  <wp:cNvGraphicFramePr/>
                  <a:graphic xmlns:a="http://schemas.openxmlformats.org/drawingml/2006/main">
                    <a:graphicData uri="http://schemas.openxmlformats.org/drawingml/2006/picture">
                      <pic:pic xmlns:pic="http://schemas.openxmlformats.org/drawingml/2006/picture">
                        <pic:nvPicPr>
                          <pic:cNvPr id="118" name="Host_Control__1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5296" behindDoc="0" locked="0" layoutInCell="1" allowOverlap="1" wp14:anchorId="3CB7B2EA" wp14:editId="6E578C27">
                  <wp:simplePos x="0" y="0"/>
                  <wp:positionH relativeFrom="column">
                    <wp:posOffset>0</wp:posOffset>
                  </wp:positionH>
                  <wp:positionV relativeFrom="paragraph">
                    <wp:posOffset>0</wp:posOffset>
                  </wp:positionV>
                  <wp:extent cx="923925" cy="161925"/>
                  <wp:effectExtent l="0" t="0" r="0" b="0"/>
                  <wp:wrapNone/>
                  <wp:docPr id="108" name="Host_Control__17"/>
                  <wp:cNvGraphicFramePr/>
                  <a:graphic xmlns:a="http://schemas.openxmlformats.org/drawingml/2006/main">
                    <a:graphicData uri="http://schemas.openxmlformats.org/drawingml/2006/picture">
                      <pic:pic xmlns:pic="http://schemas.openxmlformats.org/drawingml/2006/picture">
                        <pic:nvPicPr>
                          <pic:cNvPr id="108" name="Host_Control__17"/>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6320" behindDoc="0" locked="0" layoutInCell="1" allowOverlap="1" wp14:anchorId="2FA8A982" wp14:editId="747BA515">
                  <wp:simplePos x="0" y="0"/>
                  <wp:positionH relativeFrom="column">
                    <wp:posOffset>0</wp:posOffset>
                  </wp:positionH>
                  <wp:positionV relativeFrom="paragraph">
                    <wp:posOffset>0</wp:posOffset>
                  </wp:positionV>
                  <wp:extent cx="923925" cy="161925"/>
                  <wp:effectExtent l="0" t="0" r="0" b="0"/>
                  <wp:wrapNone/>
                  <wp:docPr id="121" name="Host_Control__16"/>
                  <wp:cNvGraphicFramePr/>
                  <a:graphic xmlns:a="http://schemas.openxmlformats.org/drawingml/2006/main">
                    <a:graphicData uri="http://schemas.openxmlformats.org/drawingml/2006/picture">
                      <pic:pic xmlns:pic="http://schemas.openxmlformats.org/drawingml/2006/picture">
                        <pic:nvPicPr>
                          <pic:cNvPr id="121" name="Host_Control__1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7344" behindDoc="0" locked="0" layoutInCell="1" allowOverlap="1" wp14:anchorId="4679140F" wp14:editId="2E035FFD">
                  <wp:simplePos x="0" y="0"/>
                  <wp:positionH relativeFrom="column">
                    <wp:posOffset>0</wp:posOffset>
                  </wp:positionH>
                  <wp:positionV relativeFrom="paragraph">
                    <wp:posOffset>0</wp:posOffset>
                  </wp:positionV>
                  <wp:extent cx="923925" cy="161925"/>
                  <wp:effectExtent l="0" t="0" r="0" b="0"/>
                  <wp:wrapNone/>
                  <wp:docPr id="122" name="Host_Control__15"/>
                  <wp:cNvGraphicFramePr/>
                  <a:graphic xmlns:a="http://schemas.openxmlformats.org/drawingml/2006/main">
                    <a:graphicData uri="http://schemas.openxmlformats.org/drawingml/2006/picture">
                      <pic:pic xmlns:pic="http://schemas.openxmlformats.org/drawingml/2006/picture">
                        <pic:nvPicPr>
                          <pic:cNvPr id="122" name="Host_Control__1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8368" behindDoc="0" locked="0" layoutInCell="1" allowOverlap="1" wp14:anchorId="52862CE6" wp14:editId="0075520B">
                  <wp:simplePos x="0" y="0"/>
                  <wp:positionH relativeFrom="column">
                    <wp:posOffset>0</wp:posOffset>
                  </wp:positionH>
                  <wp:positionV relativeFrom="paragraph">
                    <wp:posOffset>0</wp:posOffset>
                  </wp:positionV>
                  <wp:extent cx="923925" cy="161925"/>
                  <wp:effectExtent l="0" t="0" r="0" b="0"/>
                  <wp:wrapNone/>
                  <wp:docPr id="123" name="Host_Control__14"/>
                  <wp:cNvGraphicFramePr/>
                  <a:graphic xmlns:a="http://schemas.openxmlformats.org/drawingml/2006/main">
                    <a:graphicData uri="http://schemas.openxmlformats.org/drawingml/2006/picture">
                      <pic:pic xmlns:pic="http://schemas.openxmlformats.org/drawingml/2006/picture">
                        <pic:nvPicPr>
                          <pic:cNvPr id="123" name="Host_Control__1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79392" behindDoc="0" locked="0" layoutInCell="1" allowOverlap="1" wp14:anchorId="2FD92559" wp14:editId="387A8766">
                  <wp:simplePos x="0" y="0"/>
                  <wp:positionH relativeFrom="column">
                    <wp:posOffset>0</wp:posOffset>
                  </wp:positionH>
                  <wp:positionV relativeFrom="paragraph">
                    <wp:posOffset>0</wp:posOffset>
                  </wp:positionV>
                  <wp:extent cx="923925" cy="161925"/>
                  <wp:effectExtent l="0" t="0" r="0" b="0"/>
                  <wp:wrapNone/>
                  <wp:docPr id="128" name="Host_Control__13_SpCnt_1"/>
                  <wp:cNvGraphicFramePr/>
                  <a:graphic xmlns:a="http://schemas.openxmlformats.org/drawingml/2006/main">
                    <a:graphicData uri="http://schemas.openxmlformats.org/drawingml/2006/picture">
                      <pic:pic xmlns:pic="http://schemas.openxmlformats.org/drawingml/2006/picture">
                        <pic:nvPicPr>
                          <pic:cNvPr id="128" name="Host_Control__13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0416" behindDoc="0" locked="0" layoutInCell="1" allowOverlap="1" wp14:anchorId="4FA91EA5" wp14:editId="26098625">
                  <wp:simplePos x="0" y="0"/>
                  <wp:positionH relativeFrom="column">
                    <wp:posOffset>0</wp:posOffset>
                  </wp:positionH>
                  <wp:positionV relativeFrom="paragraph">
                    <wp:posOffset>0</wp:posOffset>
                  </wp:positionV>
                  <wp:extent cx="923925" cy="161925"/>
                  <wp:effectExtent l="0" t="0" r="0" b="0"/>
                  <wp:wrapNone/>
                  <wp:docPr id="113" name="Host_Control__12"/>
                  <wp:cNvGraphicFramePr/>
                  <a:graphic xmlns:a="http://schemas.openxmlformats.org/drawingml/2006/main">
                    <a:graphicData uri="http://schemas.openxmlformats.org/drawingml/2006/picture">
                      <pic:pic xmlns:pic="http://schemas.openxmlformats.org/drawingml/2006/picture">
                        <pic:nvPicPr>
                          <pic:cNvPr id="113" name="Host_Control__1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1440" behindDoc="0" locked="0" layoutInCell="1" allowOverlap="1" wp14:anchorId="566C09FD" wp14:editId="09C812DE">
                  <wp:simplePos x="0" y="0"/>
                  <wp:positionH relativeFrom="column">
                    <wp:posOffset>0</wp:posOffset>
                  </wp:positionH>
                  <wp:positionV relativeFrom="paragraph">
                    <wp:posOffset>0</wp:posOffset>
                  </wp:positionV>
                  <wp:extent cx="923925" cy="161925"/>
                  <wp:effectExtent l="0" t="0" r="0" b="0"/>
                  <wp:wrapNone/>
                  <wp:docPr id="124" name="Host_Control__11"/>
                  <wp:cNvGraphicFramePr/>
                  <a:graphic xmlns:a="http://schemas.openxmlformats.org/drawingml/2006/main">
                    <a:graphicData uri="http://schemas.openxmlformats.org/drawingml/2006/picture">
                      <pic:pic xmlns:pic="http://schemas.openxmlformats.org/drawingml/2006/picture">
                        <pic:nvPicPr>
                          <pic:cNvPr id="124" name="Host_Control__1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2464" behindDoc="0" locked="0" layoutInCell="1" allowOverlap="1" wp14:anchorId="5B888DF6" wp14:editId="20BB02DE">
                  <wp:simplePos x="0" y="0"/>
                  <wp:positionH relativeFrom="column">
                    <wp:posOffset>0</wp:posOffset>
                  </wp:positionH>
                  <wp:positionV relativeFrom="paragraph">
                    <wp:posOffset>0</wp:posOffset>
                  </wp:positionV>
                  <wp:extent cx="923925" cy="161925"/>
                  <wp:effectExtent l="0" t="0" r="0" b="0"/>
                  <wp:wrapNone/>
                  <wp:docPr id="98" name="Host_Control__10"/>
                  <wp:cNvGraphicFramePr/>
                  <a:graphic xmlns:a="http://schemas.openxmlformats.org/drawingml/2006/main">
                    <a:graphicData uri="http://schemas.openxmlformats.org/drawingml/2006/picture">
                      <pic:pic xmlns:pic="http://schemas.openxmlformats.org/drawingml/2006/picture">
                        <pic:nvPicPr>
                          <pic:cNvPr id="98" name="Host_Control__10"/>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3488" behindDoc="0" locked="0" layoutInCell="1" allowOverlap="1" wp14:anchorId="4169B2B9" wp14:editId="0EFA4644">
                  <wp:simplePos x="0" y="0"/>
                  <wp:positionH relativeFrom="column">
                    <wp:posOffset>0</wp:posOffset>
                  </wp:positionH>
                  <wp:positionV relativeFrom="paragraph">
                    <wp:posOffset>0</wp:posOffset>
                  </wp:positionV>
                  <wp:extent cx="923925" cy="161925"/>
                  <wp:effectExtent l="0" t="0" r="0" b="0"/>
                  <wp:wrapNone/>
                  <wp:docPr id="125" name="Host_Control__9_SpCnt_2"/>
                  <wp:cNvGraphicFramePr/>
                  <a:graphic xmlns:a="http://schemas.openxmlformats.org/drawingml/2006/main">
                    <a:graphicData uri="http://schemas.openxmlformats.org/drawingml/2006/picture">
                      <pic:pic xmlns:pic="http://schemas.openxmlformats.org/drawingml/2006/picture">
                        <pic:nvPicPr>
                          <pic:cNvPr id="125" name="Host_Control__9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4512" behindDoc="0" locked="0" layoutInCell="1" allowOverlap="1" wp14:anchorId="32665720" wp14:editId="1B2937DA">
                  <wp:simplePos x="0" y="0"/>
                  <wp:positionH relativeFrom="column">
                    <wp:posOffset>0</wp:posOffset>
                  </wp:positionH>
                  <wp:positionV relativeFrom="paragraph">
                    <wp:posOffset>0</wp:posOffset>
                  </wp:positionV>
                  <wp:extent cx="923925" cy="161925"/>
                  <wp:effectExtent l="0" t="0" r="0" b="0"/>
                  <wp:wrapNone/>
                  <wp:docPr id="127" name="Host_Control__8"/>
                  <wp:cNvGraphicFramePr/>
                  <a:graphic xmlns:a="http://schemas.openxmlformats.org/drawingml/2006/main">
                    <a:graphicData uri="http://schemas.openxmlformats.org/drawingml/2006/picture">
                      <pic:pic xmlns:pic="http://schemas.openxmlformats.org/drawingml/2006/picture">
                        <pic:nvPicPr>
                          <pic:cNvPr id="127" name="Host_Control__8"/>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5536" behindDoc="0" locked="0" layoutInCell="1" allowOverlap="1" wp14:anchorId="175055C7" wp14:editId="7FF773E1">
                  <wp:simplePos x="0" y="0"/>
                  <wp:positionH relativeFrom="column">
                    <wp:posOffset>0</wp:posOffset>
                  </wp:positionH>
                  <wp:positionV relativeFrom="paragraph">
                    <wp:posOffset>0</wp:posOffset>
                  </wp:positionV>
                  <wp:extent cx="923925" cy="161925"/>
                  <wp:effectExtent l="0" t="0" r="0" b="0"/>
                  <wp:wrapNone/>
                  <wp:docPr id="105" name="Host_Control__7_SpCnt_2"/>
                  <wp:cNvGraphicFramePr/>
                  <a:graphic xmlns:a="http://schemas.openxmlformats.org/drawingml/2006/main">
                    <a:graphicData uri="http://schemas.openxmlformats.org/drawingml/2006/picture">
                      <pic:pic xmlns:pic="http://schemas.openxmlformats.org/drawingml/2006/picture">
                        <pic:nvPicPr>
                          <pic:cNvPr id="105" name="Host_Control__7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6560" behindDoc="0" locked="0" layoutInCell="1" allowOverlap="1" wp14:anchorId="53256E9B" wp14:editId="5E11117D">
                  <wp:simplePos x="0" y="0"/>
                  <wp:positionH relativeFrom="column">
                    <wp:posOffset>0</wp:posOffset>
                  </wp:positionH>
                  <wp:positionV relativeFrom="paragraph">
                    <wp:posOffset>0</wp:posOffset>
                  </wp:positionV>
                  <wp:extent cx="923925" cy="161925"/>
                  <wp:effectExtent l="0" t="0" r="0" b="0"/>
                  <wp:wrapNone/>
                  <wp:docPr id="99" name="Host_Control__37_SpCnt_2"/>
                  <wp:cNvGraphicFramePr/>
                  <a:graphic xmlns:a="http://schemas.openxmlformats.org/drawingml/2006/main">
                    <a:graphicData uri="http://schemas.openxmlformats.org/drawingml/2006/picture">
                      <pic:pic xmlns:pic="http://schemas.openxmlformats.org/drawingml/2006/picture">
                        <pic:nvPicPr>
                          <pic:cNvPr id="99" name="Host_Control__37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7584" behindDoc="0" locked="0" layoutInCell="1" allowOverlap="1" wp14:anchorId="4FD8D8CD" wp14:editId="4D021BFF">
                  <wp:simplePos x="0" y="0"/>
                  <wp:positionH relativeFrom="column">
                    <wp:posOffset>0</wp:posOffset>
                  </wp:positionH>
                  <wp:positionV relativeFrom="paragraph">
                    <wp:posOffset>0</wp:posOffset>
                  </wp:positionV>
                  <wp:extent cx="923925" cy="161925"/>
                  <wp:effectExtent l="0" t="0" r="0" b="0"/>
                  <wp:wrapNone/>
                  <wp:docPr id="100" name="Host_Control__36_SpCnt_1"/>
                  <wp:cNvGraphicFramePr/>
                  <a:graphic xmlns:a="http://schemas.openxmlformats.org/drawingml/2006/main">
                    <a:graphicData uri="http://schemas.openxmlformats.org/drawingml/2006/picture">
                      <pic:pic xmlns:pic="http://schemas.openxmlformats.org/drawingml/2006/picture">
                        <pic:nvPicPr>
                          <pic:cNvPr id="100" name="Host_Control__36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8608" behindDoc="0" locked="0" layoutInCell="1" allowOverlap="1" wp14:anchorId="64F8D236" wp14:editId="38A553E2">
                  <wp:simplePos x="0" y="0"/>
                  <wp:positionH relativeFrom="column">
                    <wp:posOffset>0</wp:posOffset>
                  </wp:positionH>
                  <wp:positionV relativeFrom="paragraph">
                    <wp:posOffset>0</wp:posOffset>
                  </wp:positionV>
                  <wp:extent cx="923925" cy="161925"/>
                  <wp:effectExtent l="0" t="0" r="0" b="0"/>
                  <wp:wrapNone/>
                  <wp:docPr id="107" name="Host_Control__35_SpCnt_1"/>
                  <wp:cNvGraphicFramePr/>
                  <a:graphic xmlns:a="http://schemas.openxmlformats.org/drawingml/2006/main">
                    <a:graphicData uri="http://schemas.openxmlformats.org/drawingml/2006/picture">
                      <pic:pic xmlns:pic="http://schemas.openxmlformats.org/drawingml/2006/picture">
                        <pic:nvPicPr>
                          <pic:cNvPr id="107" name="Host_Control__35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89632" behindDoc="0" locked="0" layoutInCell="1" allowOverlap="1" wp14:anchorId="398FDF04" wp14:editId="5F6B7517">
                  <wp:simplePos x="0" y="0"/>
                  <wp:positionH relativeFrom="column">
                    <wp:posOffset>0</wp:posOffset>
                  </wp:positionH>
                  <wp:positionV relativeFrom="paragraph">
                    <wp:posOffset>0</wp:posOffset>
                  </wp:positionV>
                  <wp:extent cx="923925" cy="161925"/>
                  <wp:effectExtent l="0" t="0" r="0" b="0"/>
                  <wp:wrapNone/>
                  <wp:docPr id="109" name="Host_Control__34_SpCnt_1"/>
                  <wp:cNvGraphicFramePr/>
                  <a:graphic xmlns:a="http://schemas.openxmlformats.org/drawingml/2006/main">
                    <a:graphicData uri="http://schemas.openxmlformats.org/drawingml/2006/picture">
                      <pic:pic xmlns:pic="http://schemas.openxmlformats.org/drawingml/2006/picture">
                        <pic:nvPicPr>
                          <pic:cNvPr id="109" name="Host_Control__34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0656" behindDoc="0" locked="0" layoutInCell="1" allowOverlap="1" wp14:anchorId="3877EEFD" wp14:editId="6C182E82">
                  <wp:simplePos x="0" y="0"/>
                  <wp:positionH relativeFrom="column">
                    <wp:posOffset>0</wp:posOffset>
                  </wp:positionH>
                  <wp:positionV relativeFrom="paragraph">
                    <wp:posOffset>0</wp:posOffset>
                  </wp:positionV>
                  <wp:extent cx="923925" cy="161925"/>
                  <wp:effectExtent l="0" t="0" r="0" b="0"/>
                  <wp:wrapNone/>
                  <wp:docPr id="111" name="Host_Control__33_SpCnt_1"/>
                  <wp:cNvGraphicFramePr/>
                  <a:graphic xmlns:a="http://schemas.openxmlformats.org/drawingml/2006/main">
                    <a:graphicData uri="http://schemas.openxmlformats.org/drawingml/2006/picture">
                      <pic:pic xmlns:pic="http://schemas.openxmlformats.org/drawingml/2006/picture">
                        <pic:nvPicPr>
                          <pic:cNvPr id="111" name="Host_Control__33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1680" behindDoc="0" locked="0" layoutInCell="1" allowOverlap="1" wp14:anchorId="76BD1FD1" wp14:editId="507A9906">
                  <wp:simplePos x="0" y="0"/>
                  <wp:positionH relativeFrom="column">
                    <wp:posOffset>0</wp:posOffset>
                  </wp:positionH>
                  <wp:positionV relativeFrom="paragraph">
                    <wp:posOffset>0</wp:posOffset>
                  </wp:positionV>
                  <wp:extent cx="923925" cy="161925"/>
                  <wp:effectExtent l="0" t="0" r="0" b="0"/>
                  <wp:wrapNone/>
                  <wp:docPr id="110" name="Host_Control__32_SpCnt_1"/>
                  <wp:cNvGraphicFramePr/>
                  <a:graphic xmlns:a="http://schemas.openxmlformats.org/drawingml/2006/main">
                    <a:graphicData uri="http://schemas.openxmlformats.org/drawingml/2006/picture">
                      <pic:pic xmlns:pic="http://schemas.openxmlformats.org/drawingml/2006/picture">
                        <pic:nvPicPr>
                          <pic:cNvPr id="110" name="Host_Control__32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2704" behindDoc="0" locked="0" layoutInCell="1" allowOverlap="1" wp14:anchorId="0A4D5E04" wp14:editId="551C62F8">
                  <wp:simplePos x="0" y="0"/>
                  <wp:positionH relativeFrom="column">
                    <wp:posOffset>0</wp:posOffset>
                  </wp:positionH>
                  <wp:positionV relativeFrom="paragraph">
                    <wp:posOffset>0</wp:posOffset>
                  </wp:positionV>
                  <wp:extent cx="923925" cy="161925"/>
                  <wp:effectExtent l="0" t="0" r="0" b="0"/>
                  <wp:wrapNone/>
                  <wp:docPr id="103" name="Host_Control__31_SpCnt_1"/>
                  <wp:cNvGraphicFramePr/>
                  <a:graphic xmlns:a="http://schemas.openxmlformats.org/drawingml/2006/main">
                    <a:graphicData uri="http://schemas.openxmlformats.org/drawingml/2006/picture">
                      <pic:pic xmlns:pic="http://schemas.openxmlformats.org/drawingml/2006/picture">
                        <pic:nvPicPr>
                          <pic:cNvPr id="103" name="Host_Control__31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3728" behindDoc="0" locked="0" layoutInCell="1" allowOverlap="1" wp14:anchorId="3D0DA1AE" wp14:editId="4F006507">
                  <wp:simplePos x="0" y="0"/>
                  <wp:positionH relativeFrom="column">
                    <wp:posOffset>0</wp:posOffset>
                  </wp:positionH>
                  <wp:positionV relativeFrom="paragraph">
                    <wp:posOffset>0</wp:posOffset>
                  </wp:positionV>
                  <wp:extent cx="923925" cy="161925"/>
                  <wp:effectExtent l="0" t="0" r="0" b="0"/>
                  <wp:wrapNone/>
                  <wp:docPr id="101" name="Host_Control__30_SpCnt_1"/>
                  <wp:cNvGraphicFramePr/>
                  <a:graphic xmlns:a="http://schemas.openxmlformats.org/drawingml/2006/main">
                    <a:graphicData uri="http://schemas.openxmlformats.org/drawingml/2006/picture">
                      <pic:pic xmlns:pic="http://schemas.openxmlformats.org/drawingml/2006/picture">
                        <pic:nvPicPr>
                          <pic:cNvPr id="101" name="Host_Control__30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4752" behindDoc="0" locked="0" layoutInCell="1" allowOverlap="1" wp14:anchorId="5D30AF0F" wp14:editId="2FB8B368">
                  <wp:simplePos x="0" y="0"/>
                  <wp:positionH relativeFrom="column">
                    <wp:posOffset>0</wp:posOffset>
                  </wp:positionH>
                  <wp:positionV relativeFrom="paragraph">
                    <wp:posOffset>0</wp:posOffset>
                  </wp:positionV>
                  <wp:extent cx="923925" cy="161925"/>
                  <wp:effectExtent l="0" t="0" r="0" b="0"/>
                  <wp:wrapNone/>
                  <wp:docPr id="106" name="Host_Control__29_SpCnt_1"/>
                  <wp:cNvGraphicFramePr/>
                  <a:graphic xmlns:a="http://schemas.openxmlformats.org/drawingml/2006/main">
                    <a:graphicData uri="http://schemas.openxmlformats.org/drawingml/2006/picture">
                      <pic:pic xmlns:pic="http://schemas.openxmlformats.org/drawingml/2006/picture">
                        <pic:nvPicPr>
                          <pic:cNvPr id="106" name="Host_Control__29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5776" behindDoc="0" locked="0" layoutInCell="1" allowOverlap="1" wp14:anchorId="5BC77844" wp14:editId="0E5DC097">
                  <wp:simplePos x="0" y="0"/>
                  <wp:positionH relativeFrom="column">
                    <wp:posOffset>0</wp:posOffset>
                  </wp:positionH>
                  <wp:positionV relativeFrom="paragraph">
                    <wp:posOffset>0</wp:posOffset>
                  </wp:positionV>
                  <wp:extent cx="923925" cy="161925"/>
                  <wp:effectExtent l="0" t="0" r="0" b="0"/>
                  <wp:wrapNone/>
                  <wp:docPr id="104" name="Host_Control__28_SpCnt_1"/>
                  <wp:cNvGraphicFramePr/>
                  <a:graphic xmlns:a="http://schemas.openxmlformats.org/drawingml/2006/main">
                    <a:graphicData uri="http://schemas.openxmlformats.org/drawingml/2006/picture">
                      <pic:pic xmlns:pic="http://schemas.openxmlformats.org/drawingml/2006/picture">
                        <pic:nvPicPr>
                          <pic:cNvPr id="104" name="Host_Control__28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6800" behindDoc="0" locked="0" layoutInCell="1" allowOverlap="1" wp14:anchorId="3DB22C4F" wp14:editId="775AA92A">
                  <wp:simplePos x="0" y="0"/>
                  <wp:positionH relativeFrom="column">
                    <wp:posOffset>0</wp:posOffset>
                  </wp:positionH>
                  <wp:positionV relativeFrom="paragraph">
                    <wp:posOffset>0</wp:posOffset>
                  </wp:positionV>
                  <wp:extent cx="923925" cy="161925"/>
                  <wp:effectExtent l="0" t="0" r="0" b="0"/>
                  <wp:wrapNone/>
                  <wp:docPr id="150" name="Host_Control__27_SpCnt_1"/>
                  <wp:cNvGraphicFramePr/>
                  <a:graphic xmlns:a="http://schemas.openxmlformats.org/drawingml/2006/main">
                    <a:graphicData uri="http://schemas.openxmlformats.org/drawingml/2006/picture">
                      <pic:pic xmlns:pic="http://schemas.openxmlformats.org/drawingml/2006/picture">
                        <pic:nvPicPr>
                          <pic:cNvPr id="150" name="Host_Control__27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7824" behindDoc="0" locked="0" layoutInCell="1" allowOverlap="1" wp14:anchorId="6C18A19F" wp14:editId="07FD4A39">
                  <wp:simplePos x="0" y="0"/>
                  <wp:positionH relativeFrom="column">
                    <wp:posOffset>0</wp:posOffset>
                  </wp:positionH>
                  <wp:positionV relativeFrom="paragraph">
                    <wp:posOffset>0</wp:posOffset>
                  </wp:positionV>
                  <wp:extent cx="923925" cy="161925"/>
                  <wp:effectExtent l="0" t="0" r="0" b="0"/>
                  <wp:wrapNone/>
                  <wp:docPr id="134" name="Host_Control__26_SpCnt_1"/>
                  <wp:cNvGraphicFramePr/>
                  <a:graphic xmlns:a="http://schemas.openxmlformats.org/drawingml/2006/main">
                    <a:graphicData uri="http://schemas.openxmlformats.org/drawingml/2006/picture">
                      <pic:pic xmlns:pic="http://schemas.openxmlformats.org/drawingml/2006/picture">
                        <pic:nvPicPr>
                          <pic:cNvPr id="134" name="Host_Control__26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8848" behindDoc="0" locked="0" layoutInCell="1" allowOverlap="1" wp14:anchorId="1B15311F" wp14:editId="170A1F85">
                  <wp:simplePos x="0" y="0"/>
                  <wp:positionH relativeFrom="column">
                    <wp:posOffset>0</wp:posOffset>
                  </wp:positionH>
                  <wp:positionV relativeFrom="paragraph">
                    <wp:posOffset>0</wp:posOffset>
                  </wp:positionV>
                  <wp:extent cx="923925" cy="161925"/>
                  <wp:effectExtent l="0" t="0" r="0" b="0"/>
                  <wp:wrapNone/>
                  <wp:docPr id="141" name="Host_Control__25_SpCnt_1"/>
                  <wp:cNvGraphicFramePr/>
                  <a:graphic xmlns:a="http://schemas.openxmlformats.org/drawingml/2006/main">
                    <a:graphicData uri="http://schemas.openxmlformats.org/drawingml/2006/picture">
                      <pic:pic xmlns:pic="http://schemas.openxmlformats.org/drawingml/2006/picture">
                        <pic:nvPicPr>
                          <pic:cNvPr id="141" name="Host_Control__25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599872" behindDoc="0" locked="0" layoutInCell="1" allowOverlap="1" wp14:anchorId="7A680010" wp14:editId="02D76259">
                  <wp:simplePos x="0" y="0"/>
                  <wp:positionH relativeFrom="column">
                    <wp:posOffset>0</wp:posOffset>
                  </wp:positionH>
                  <wp:positionV relativeFrom="paragraph">
                    <wp:posOffset>0</wp:posOffset>
                  </wp:positionV>
                  <wp:extent cx="923925" cy="161925"/>
                  <wp:effectExtent l="0" t="0" r="0" b="0"/>
                  <wp:wrapNone/>
                  <wp:docPr id="129" name="Host_Control__24_SpCnt_1"/>
                  <wp:cNvGraphicFramePr/>
                  <a:graphic xmlns:a="http://schemas.openxmlformats.org/drawingml/2006/main">
                    <a:graphicData uri="http://schemas.openxmlformats.org/drawingml/2006/picture">
                      <pic:pic xmlns:pic="http://schemas.openxmlformats.org/drawingml/2006/picture">
                        <pic:nvPicPr>
                          <pic:cNvPr id="129" name="Host_Control__24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0896" behindDoc="0" locked="0" layoutInCell="1" allowOverlap="1" wp14:anchorId="1BE49F9D" wp14:editId="2CCC151E">
                  <wp:simplePos x="0" y="0"/>
                  <wp:positionH relativeFrom="column">
                    <wp:posOffset>0</wp:posOffset>
                  </wp:positionH>
                  <wp:positionV relativeFrom="paragraph">
                    <wp:posOffset>0</wp:posOffset>
                  </wp:positionV>
                  <wp:extent cx="923925" cy="161925"/>
                  <wp:effectExtent l="0" t="0" r="0" b="0"/>
                  <wp:wrapNone/>
                  <wp:docPr id="145" name="Host_Control__23_SpCnt_1"/>
                  <wp:cNvGraphicFramePr/>
                  <a:graphic xmlns:a="http://schemas.openxmlformats.org/drawingml/2006/main">
                    <a:graphicData uri="http://schemas.openxmlformats.org/drawingml/2006/picture">
                      <pic:pic xmlns:pic="http://schemas.openxmlformats.org/drawingml/2006/picture">
                        <pic:nvPicPr>
                          <pic:cNvPr id="145" name="Host_Control__23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1920" behindDoc="0" locked="0" layoutInCell="1" allowOverlap="1" wp14:anchorId="2C52EA87" wp14:editId="03FC1397">
                  <wp:simplePos x="0" y="0"/>
                  <wp:positionH relativeFrom="column">
                    <wp:posOffset>0</wp:posOffset>
                  </wp:positionH>
                  <wp:positionV relativeFrom="paragraph">
                    <wp:posOffset>0</wp:posOffset>
                  </wp:positionV>
                  <wp:extent cx="923925" cy="161925"/>
                  <wp:effectExtent l="0" t="0" r="0" b="0"/>
                  <wp:wrapNone/>
                  <wp:docPr id="147" name="Host_Control__22_SpCnt_1"/>
                  <wp:cNvGraphicFramePr/>
                  <a:graphic xmlns:a="http://schemas.openxmlformats.org/drawingml/2006/main">
                    <a:graphicData uri="http://schemas.openxmlformats.org/drawingml/2006/picture">
                      <pic:pic xmlns:pic="http://schemas.openxmlformats.org/drawingml/2006/picture">
                        <pic:nvPicPr>
                          <pic:cNvPr id="147" name="Host_Control__22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2944" behindDoc="0" locked="0" layoutInCell="1" allowOverlap="1" wp14:anchorId="78883376" wp14:editId="1C2B2B22">
                  <wp:simplePos x="0" y="0"/>
                  <wp:positionH relativeFrom="column">
                    <wp:posOffset>0</wp:posOffset>
                  </wp:positionH>
                  <wp:positionV relativeFrom="paragraph">
                    <wp:posOffset>0</wp:posOffset>
                  </wp:positionV>
                  <wp:extent cx="923925" cy="161925"/>
                  <wp:effectExtent l="0" t="0" r="0" b="0"/>
                  <wp:wrapNone/>
                  <wp:docPr id="135" name="Host_Control__21_SpCnt_2"/>
                  <wp:cNvGraphicFramePr/>
                  <a:graphic xmlns:a="http://schemas.openxmlformats.org/drawingml/2006/main">
                    <a:graphicData uri="http://schemas.openxmlformats.org/drawingml/2006/picture">
                      <pic:pic xmlns:pic="http://schemas.openxmlformats.org/drawingml/2006/picture">
                        <pic:nvPicPr>
                          <pic:cNvPr id="135" name="Host_Control__21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3968" behindDoc="0" locked="0" layoutInCell="1" allowOverlap="1" wp14:anchorId="3F22752B" wp14:editId="27F5C6D8">
                  <wp:simplePos x="0" y="0"/>
                  <wp:positionH relativeFrom="column">
                    <wp:posOffset>0</wp:posOffset>
                  </wp:positionH>
                  <wp:positionV relativeFrom="paragraph">
                    <wp:posOffset>0</wp:posOffset>
                  </wp:positionV>
                  <wp:extent cx="923925" cy="161925"/>
                  <wp:effectExtent l="0" t="0" r="0" b="0"/>
                  <wp:wrapNone/>
                  <wp:docPr id="131" name="Host_Control__20_SpCnt_1"/>
                  <wp:cNvGraphicFramePr/>
                  <a:graphic xmlns:a="http://schemas.openxmlformats.org/drawingml/2006/main">
                    <a:graphicData uri="http://schemas.openxmlformats.org/drawingml/2006/picture">
                      <pic:pic xmlns:pic="http://schemas.openxmlformats.org/drawingml/2006/picture">
                        <pic:nvPicPr>
                          <pic:cNvPr id="131" name="Host_Control__20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4992" behindDoc="0" locked="0" layoutInCell="1" allowOverlap="1" wp14:anchorId="1ADA063E" wp14:editId="392E2DB9">
                  <wp:simplePos x="0" y="0"/>
                  <wp:positionH relativeFrom="column">
                    <wp:posOffset>0</wp:posOffset>
                  </wp:positionH>
                  <wp:positionV relativeFrom="paragraph">
                    <wp:posOffset>0</wp:posOffset>
                  </wp:positionV>
                  <wp:extent cx="923925" cy="161925"/>
                  <wp:effectExtent l="0" t="0" r="0" b="0"/>
                  <wp:wrapNone/>
                  <wp:docPr id="138" name="Host_Control__19_SpCnt_1"/>
                  <wp:cNvGraphicFramePr/>
                  <a:graphic xmlns:a="http://schemas.openxmlformats.org/drawingml/2006/main">
                    <a:graphicData uri="http://schemas.openxmlformats.org/drawingml/2006/picture">
                      <pic:pic xmlns:pic="http://schemas.openxmlformats.org/drawingml/2006/picture">
                        <pic:nvPicPr>
                          <pic:cNvPr id="138" name="Host_Control__19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6016" behindDoc="0" locked="0" layoutInCell="1" allowOverlap="1" wp14:anchorId="3B9CEAB3" wp14:editId="0DE49C5D">
                  <wp:simplePos x="0" y="0"/>
                  <wp:positionH relativeFrom="column">
                    <wp:posOffset>0</wp:posOffset>
                  </wp:positionH>
                  <wp:positionV relativeFrom="paragraph">
                    <wp:posOffset>0</wp:posOffset>
                  </wp:positionV>
                  <wp:extent cx="923925" cy="161925"/>
                  <wp:effectExtent l="0" t="0" r="0" b="0"/>
                  <wp:wrapNone/>
                  <wp:docPr id="143" name="Host_Control__18_SpCnt_1"/>
                  <wp:cNvGraphicFramePr/>
                  <a:graphic xmlns:a="http://schemas.openxmlformats.org/drawingml/2006/main">
                    <a:graphicData uri="http://schemas.openxmlformats.org/drawingml/2006/picture">
                      <pic:pic xmlns:pic="http://schemas.openxmlformats.org/drawingml/2006/picture">
                        <pic:nvPicPr>
                          <pic:cNvPr id="143" name="Host_Control__18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7040" behindDoc="0" locked="0" layoutInCell="1" allowOverlap="1" wp14:anchorId="164F4C44" wp14:editId="7B2D942E">
                  <wp:simplePos x="0" y="0"/>
                  <wp:positionH relativeFrom="column">
                    <wp:posOffset>0</wp:posOffset>
                  </wp:positionH>
                  <wp:positionV relativeFrom="paragraph">
                    <wp:posOffset>0</wp:posOffset>
                  </wp:positionV>
                  <wp:extent cx="923925" cy="161925"/>
                  <wp:effectExtent l="0" t="0" r="0" b="0"/>
                  <wp:wrapNone/>
                  <wp:docPr id="142" name="Host_Control__17_SpCnt_1"/>
                  <wp:cNvGraphicFramePr/>
                  <a:graphic xmlns:a="http://schemas.openxmlformats.org/drawingml/2006/main">
                    <a:graphicData uri="http://schemas.openxmlformats.org/drawingml/2006/picture">
                      <pic:pic xmlns:pic="http://schemas.openxmlformats.org/drawingml/2006/picture">
                        <pic:nvPicPr>
                          <pic:cNvPr id="142" name="Host_Control__17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8064" behindDoc="0" locked="0" layoutInCell="1" allowOverlap="1" wp14:anchorId="1E9AB3DB" wp14:editId="2FF297E0">
                  <wp:simplePos x="0" y="0"/>
                  <wp:positionH relativeFrom="column">
                    <wp:posOffset>0</wp:posOffset>
                  </wp:positionH>
                  <wp:positionV relativeFrom="paragraph">
                    <wp:posOffset>0</wp:posOffset>
                  </wp:positionV>
                  <wp:extent cx="923925" cy="161925"/>
                  <wp:effectExtent l="0" t="0" r="0" b="0"/>
                  <wp:wrapNone/>
                  <wp:docPr id="136" name="Host_Control__16_SpCnt_1"/>
                  <wp:cNvGraphicFramePr/>
                  <a:graphic xmlns:a="http://schemas.openxmlformats.org/drawingml/2006/main">
                    <a:graphicData uri="http://schemas.openxmlformats.org/drawingml/2006/picture">
                      <pic:pic xmlns:pic="http://schemas.openxmlformats.org/drawingml/2006/picture">
                        <pic:nvPicPr>
                          <pic:cNvPr id="136" name="Host_Control__16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09088" behindDoc="0" locked="0" layoutInCell="1" allowOverlap="1" wp14:anchorId="08B93283" wp14:editId="43D37FAA">
                  <wp:simplePos x="0" y="0"/>
                  <wp:positionH relativeFrom="column">
                    <wp:posOffset>0</wp:posOffset>
                  </wp:positionH>
                  <wp:positionV relativeFrom="paragraph">
                    <wp:posOffset>0</wp:posOffset>
                  </wp:positionV>
                  <wp:extent cx="923925" cy="161925"/>
                  <wp:effectExtent l="0" t="0" r="0" b="0"/>
                  <wp:wrapNone/>
                  <wp:docPr id="133" name="Host_Control__15_SpCnt_1"/>
                  <wp:cNvGraphicFramePr/>
                  <a:graphic xmlns:a="http://schemas.openxmlformats.org/drawingml/2006/main">
                    <a:graphicData uri="http://schemas.openxmlformats.org/drawingml/2006/picture">
                      <pic:pic xmlns:pic="http://schemas.openxmlformats.org/drawingml/2006/picture">
                        <pic:nvPicPr>
                          <pic:cNvPr id="133" name="Host_Control__15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0112" behindDoc="0" locked="0" layoutInCell="1" allowOverlap="1" wp14:anchorId="23D57FD1" wp14:editId="50952D59">
                  <wp:simplePos x="0" y="0"/>
                  <wp:positionH relativeFrom="column">
                    <wp:posOffset>0</wp:posOffset>
                  </wp:positionH>
                  <wp:positionV relativeFrom="paragraph">
                    <wp:posOffset>0</wp:posOffset>
                  </wp:positionV>
                  <wp:extent cx="923925" cy="161925"/>
                  <wp:effectExtent l="0" t="0" r="0" b="0"/>
                  <wp:wrapNone/>
                  <wp:docPr id="139" name="Host_Control__14_SpCnt_1"/>
                  <wp:cNvGraphicFramePr/>
                  <a:graphic xmlns:a="http://schemas.openxmlformats.org/drawingml/2006/main">
                    <a:graphicData uri="http://schemas.openxmlformats.org/drawingml/2006/picture">
                      <pic:pic xmlns:pic="http://schemas.openxmlformats.org/drawingml/2006/picture">
                        <pic:nvPicPr>
                          <pic:cNvPr id="139" name="Host_Control__14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1136" behindDoc="0" locked="0" layoutInCell="1" allowOverlap="1" wp14:anchorId="05F9808F" wp14:editId="4FC59D87">
                  <wp:simplePos x="0" y="0"/>
                  <wp:positionH relativeFrom="column">
                    <wp:posOffset>0</wp:posOffset>
                  </wp:positionH>
                  <wp:positionV relativeFrom="paragraph">
                    <wp:posOffset>0</wp:posOffset>
                  </wp:positionV>
                  <wp:extent cx="923925" cy="161925"/>
                  <wp:effectExtent l="0" t="0" r="0" b="0"/>
                  <wp:wrapNone/>
                  <wp:docPr id="137" name="Host_Control__13_SpCnt_2"/>
                  <wp:cNvGraphicFramePr/>
                  <a:graphic xmlns:a="http://schemas.openxmlformats.org/drawingml/2006/main">
                    <a:graphicData uri="http://schemas.openxmlformats.org/drawingml/2006/picture">
                      <pic:pic xmlns:pic="http://schemas.openxmlformats.org/drawingml/2006/picture">
                        <pic:nvPicPr>
                          <pic:cNvPr id="137" name="Host_Control__13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2160" behindDoc="0" locked="0" layoutInCell="1" allowOverlap="1" wp14:anchorId="6B392AFE" wp14:editId="0B334225">
                  <wp:simplePos x="0" y="0"/>
                  <wp:positionH relativeFrom="column">
                    <wp:posOffset>0</wp:posOffset>
                  </wp:positionH>
                  <wp:positionV relativeFrom="paragraph">
                    <wp:posOffset>0</wp:posOffset>
                  </wp:positionV>
                  <wp:extent cx="923925" cy="161925"/>
                  <wp:effectExtent l="0" t="0" r="0" b="0"/>
                  <wp:wrapNone/>
                  <wp:docPr id="130" name="Host_Control__12_SpCnt_1"/>
                  <wp:cNvGraphicFramePr/>
                  <a:graphic xmlns:a="http://schemas.openxmlformats.org/drawingml/2006/main">
                    <a:graphicData uri="http://schemas.openxmlformats.org/drawingml/2006/picture">
                      <pic:pic xmlns:pic="http://schemas.openxmlformats.org/drawingml/2006/picture">
                        <pic:nvPicPr>
                          <pic:cNvPr id="130" name="Host_Control__12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3184" behindDoc="0" locked="0" layoutInCell="1" allowOverlap="1" wp14:anchorId="487D4043" wp14:editId="0817145F">
                  <wp:simplePos x="0" y="0"/>
                  <wp:positionH relativeFrom="column">
                    <wp:posOffset>0</wp:posOffset>
                  </wp:positionH>
                  <wp:positionV relativeFrom="paragraph">
                    <wp:posOffset>0</wp:posOffset>
                  </wp:positionV>
                  <wp:extent cx="923925" cy="161925"/>
                  <wp:effectExtent l="0" t="0" r="0" b="0"/>
                  <wp:wrapNone/>
                  <wp:docPr id="140" name="Host_Control__11_SpCnt_1"/>
                  <wp:cNvGraphicFramePr/>
                  <a:graphic xmlns:a="http://schemas.openxmlformats.org/drawingml/2006/main">
                    <a:graphicData uri="http://schemas.openxmlformats.org/drawingml/2006/picture">
                      <pic:pic xmlns:pic="http://schemas.openxmlformats.org/drawingml/2006/picture">
                        <pic:nvPicPr>
                          <pic:cNvPr id="140" name="Host_Control__11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4208" behindDoc="0" locked="0" layoutInCell="1" allowOverlap="1" wp14:anchorId="787545AB" wp14:editId="45FEA410">
                  <wp:simplePos x="0" y="0"/>
                  <wp:positionH relativeFrom="column">
                    <wp:posOffset>0</wp:posOffset>
                  </wp:positionH>
                  <wp:positionV relativeFrom="paragraph">
                    <wp:posOffset>0</wp:posOffset>
                  </wp:positionV>
                  <wp:extent cx="923925" cy="161925"/>
                  <wp:effectExtent l="0" t="0" r="0" b="0"/>
                  <wp:wrapNone/>
                  <wp:docPr id="132" name="Host_Control__10_SpCnt_1"/>
                  <wp:cNvGraphicFramePr/>
                  <a:graphic xmlns:a="http://schemas.openxmlformats.org/drawingml/2006/main">
                    <a:graphicData uri="http://schemas.openxmlformats.org/drawingml/2006/picture">
                      <pic:pic xmlns:pic="http://schemas.openxmlformats.org/drawingml/2006/picture">
                        <pic:nvPicPr>
                          <pic:cNvPr id="132" name="Host_Control__10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5232" behindDoc="0" locked="0" layoutInCell="1" allowOverlap="1" wp14:anchorId="54E8C5DD" wp14:editId="00FB9724">
                  <wp:simplePos x="0" y="0"/>
                  <wp:positionH relativeFrom="column">
                    <wp:posOffset>0</wp:posOffset>
                  </wp:positionH>
                  <wp:positionV relativeFrom="paragraph">
                    <wp:posOffset>0</wp:posOffset>
                  </wp:positionV>
                  <wp:extent cx="923925" cy="161925"/>
                  <wp:effectExtent l="0" t="0" r="0" b="0"/>
                  <wp:wrapNone/>
                  <wp:docPr id="144" name="Host_Control__9_SpCnt_3"/>
                  <wp:cNvGraphicFramePr/>
                  <a:graphic xmlns:a="http://schemas.openxmlformats.org/drawingml/2006/main">
                    <a:graphicData uri="http://schemas.openxmlformats.org/drawingml/2006/picture">
                      <pic:pic xmlns:pic="http://schemas.openxmlformats.org/drawingml/2006/picture">
                        <pic:nvPicPr>
                          <pic:cNvPr id="144" name="Host_Control__9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6256" behindDoc="0" locked="0" layoutInCell="1" allowOverlap="1" wp14:anchorId="4EE1EA1D" wp14:editId="4BDF308E">
                  <wp:simplePos x="0" y="0"/>
                  <wp:positionH relativeFrom="column">
                    <wp:posOffset>0</wp:posOffset>
                  </wp:positionH>
                  <wp:positionV relativeFrom="paragraph">
                    <wp:posOffset>0</wp:posOffset>
                  </wp:positionV>
                  <wp:extent cx="923925" cy="161925"/>
                  <wp:effectExtent l="0" t="0" r="0" b="0"/>
                  <wp:wrapNone/>
                  <wp:docPr id="146" name="Host_Control__8_SpCnt_1"/>
                  <wp:cNvGraphicFramePr/>
                  <a:graphic xmlns:a="http://schemas.openxmlformats.org/drawingml/2006/main">
                    <a:graphicData uri="http://schemas.openxmlformats.org/drawingml/2006/picture">
                      <pic:pic xmlns:pic="http://schemas.openxmlformats.org/drawingml/2006/picture">
                        <pic:nvPicPr>
                          <pic:cNvPr id="146" name="Host_Control__8_SpCnt_1"/>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7280" behindDoc="0" locked="0" layoutInCell="1" allowOverlap="1" wp14:anchorId="4C568A9B" wp14:editId="2F10400A">
                  <wp:simplePos x="0" y="0"/>
                  <wp:positionH relativeFrom="column">
                    <wp:posOffset>0</wp:posOffset>
                  </wp:positionH>
                  <wp:positionV relativeFrom="paragraph">
                    <wp:posOffset>0</wp:posOffset>
                  </wp:positionV>
                  <wp:extent cx="923925" cy="161925"/>
                  <wp:effectExtent l="0" t="0" r="0" b="0"/>
                  <wp:wrapNone/>
                  <wp:docPr id="148" name="Host_Control__7_SpCnt_3"/>
                  <wp:cNvGraphicFramePr/>
                  <a:graphic xmlns:a="http://schemas.openxmlformats.org/drawingml/2006/main">
                    <a:graphicData uri="http://schemas.openxmlformats.org/drawingml/2006/picture">
                      <pic:pic xmlns:pic="http://schemas.openxmlformats.org/drawingml/2006/picture">
                        <pic:nvPicPr>
                          <pic:cNvPr id="148" name="Host_Control__7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8304" behindDoc="0" locked="0" layoutInCell="1" allowOverlap="1" wp14:anchorId="1D759068" wp14:editId="4231B847">
                  <wp:simplePos x="0" y="0"/>
                  <wp:positionH relativeFrom="column">
                    <wp:posOffset>0</wp:posOffset>
                  </wp:positionH>
                  <wp:positionV relativeFrom="paragraph">
                    <wp:posOffset>0</wp:posOffset>
                  </wp:positionV>
                  <wp:extent cx="923925" cy="161925"/>
                  <wp:effectExtent l="0" t="0" r="0" b="0"/>
                  <wp:wrapNone/>
                  <wp:docPr id="149" name="Host_Control__37_SpCnt_3"/>
                  <wp:cNvGraphicFramePr/>
                  <a:graphic xmlns:a="http://schemas.openxmlformats.org/drawingml/2006/main">
                    <a:graphicData uri="http://schemas.openxmlformats.org/drawingml/2006/picture">
                      <pic:pic xmlns:pic="http://schemas.openxmlformats.org/drawingml/2006/picture">
                        <pic:nvPicPr>
                          <pic:cNvPr id="149" name="Host_Control__37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19328" behindDoc="0" locked="0" layoutInCell="1" allowOverlap="1" wp14:anchorId="0877551C" wp14:editId="6508DA6D">
                  <wp:simplePos x="0" y="0"/>
                  <wp:positionH relativeFrom="column">
                    <wp:posOffset>0</wp:posOffset>
                  </wp:positionH>
                  <wp:positionV relativeFrom="paragraph">
                    <wp:posOffset>0</wp:posOffset>
                  </wp:positionV>
                  <wp:extent cx="923925" cy="161925"/>
                  <wp:effectExtent l="0" t="0" r="0" b="0"/>
                  <wp:wrapNone/>
                  <wp:docPr id="80" name="Host_Control__36_SpCnt_2"/>
                  <wp:cNvGraphicFramePr/>
                  <a:graphic xmlns:a="http://schemas.openxmlformats.org/drawingml/2006/main">
                    <a:graphicData uri="http://schemas.openxmlformats.org/drawingml/2006/picture">
                      <pic:pic xmlns:pic="http://schemas.openxmlformats.org/drawingml/2006/picture">
                        <pic:nvPicPr>
                          <pic:cNvPr id="80" name="Host_Control__36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0352" behindDoc="0" locked="0" layoutInCell="1" allowOverlap="1" wp14:anchorId="1FB07DD6" wp14:editId="50D84658">
                  <wp:simplePos x="0" y="0"/>
                  <wp:positionH relativeFrom="column">
                    <wp:posOffset>0</wp:posOffset>
                  </wp:positionH>
                  <wp:positionV relativeFrom="paragraph">
                    <wp:posOffset>0</wp:posOffset>
                  </wp:positionV>
                  <wp:extent cx="923925" cy="161925"/>
                  <wp:effectExtent l="0" t="0" r="0" b="0"/>
                  <wp:wrapNone/>
                  <wp:docPr id="79" name="Host_Control__35_SpCnt_2"/>
                  <wp:cNvGraphicFramePr/>
                  <a:graphic xmlns:a="http://schemas.openxmlformats.org/drawingml/2006/main">
                    <a:graphicData uri="http://schemas.openxmlformats.org/drawingml/2006/picture">
                      <pic:pic xmlns:pic="http://schemas.openxmlformats.org/drawingml/2006/picture">
                        <pic:nvPicPr>
                          <pic:cNvPr id="79" name="Host_Control__35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1376" behindDoc="0" locked="0" layoutInCell="1" allowOverlap="1" wp14:anchorId="140F8260" wp14:editId="32095FA3">
                  <wp:simplePos x="0" y="0"/>
                  <wp:positionH relativeFrom="column">
                    <wp:posOffset>0</wp:posOffset>
                  </wp:positionH>
                  <wp:positionV relativeFrom="paragraph">
                    <wp:posOffset>0</wp:posOffset>
                  </wp:positionV>
                  <wp:extent cx="923925" cy="161925"/>
                  <wp:effectExtent l="0" t="0" r="0" b="0"/>
                  <wp:wrapNone/>
                  <wp:docPr id="169" name="Host_Control__34_SpCnt_2"/>
                  <wp:cNvGraphicFramePr/>
                  <a:graphic xmlns:a="http://schemas.openxmlformats.org/drawingml/2006/main">
                    <a:graphicData uri="http://schemas.openxmlformats.org/drawingml/2006/picture">
                      <pic:pic xmlns:pic="http://schemas.openxmlformats.org/drawingml/2006/picture">
                        <pic:nvPicPr>
                          <pic:cNvPr id="169" name="Host_Control__34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2400" behindDoc="0" locked="0" layoutInCell="1" allowOverlap="1" wp14:anchorId="2CA6C3FC" wp14:editId="14B9773C">
                  <wp:simplePos x="0" y="0"/>
                  <wp:positionH relativeFrom="column">
                    <wp:posOffset>0</wp:posOffset>
                  </wp:positionH>
                  <wp:positionV relativeFrom="paragraph">
                    <wp:posOffset>0</wp:posOffset>
                  </wp:positionV>
                  <wp:extent cx="923925" cy="161925"/>
                  <wp:effectExtent l="0" t="0" r="0" b="0"/>
                  <wp:wrapNone/>
                  <wp:docPr id="180" name="Host_Control__33_SpCnt_2"/>
                  <wp:cNvGraphicFramePr/>
                  <a:graphic xmlns:a="http://schemas.openxmlformats.org/drawingml/2006/main">
                    <a:graphicData uri="http://schemas.openxmlformats.org/drawingml/2006/picture">
                      <pic:pic xmlns:pic="http://schemas.openxmlformats.org/drawingml/2006/picture">
                        <pic:nvPicPr>
                          <pic:cNvPr id="180" name="Host_Control__33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3424" behindDoc="0" locked="0" layoutInCell="1" allowOverlap="1" wp14:anchorId="2A2006B9" wp14:editId="29AEBD74">
                  <wp:simplePos x="0" y="0"/>
                  <wp:positionH relativeFrom="column">
                    <wp:posOffset>0</wp:posOffset>
                  </wp:positionH>
                  <wp:positionV relativeFrom="paragraph">
                    <wp:posOffset>0</wp:posOffset>
                  </wp:positionV>
                  <wp:extent cx="923925" cy="161925"/>
                  <wp:effectExtent l="0" t="0" r="0" b="0"/>
                  <wp:wrapNone/>
                  <wp:docPr id="173" name="Host_Control__32_SpCnt_2"/>
                  <wp:cNvGraphicFramePr/>
                  <a:graphic xmlns:a="http://schemas.openxmlformats.org/drawingml/2006/main">
                    <a:graphicData uri="http://schemas.openxmlformats.org/drawingml/2006/picture">
                      <pic:pic xmlns:pic="http://schemas.openxmlformats.org/drawingml/2006/picture">
                        <pic:nvPicPr>
                          <pic:cNvPr id="173" name="Host_Control__32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4448" behindDoc="0" locked="0" layoutInCell="1" allowOverlap="1" wp14:anchorId="2FA6C13D" wp14:editId="2B50208C">
                  <wp:simplePos x="0" y="0"/>
                  <wp:positionH relativeFrom="column">
                    <wp:posOffset>0</wp:posOffset>
                  </wp:positionH>
                  <wp:positionV relativeFrom="paragraph">
                    <wp:posOffset>0</wp:posOffset>
                  </wp:positionV>
                  <wp:extent cx="923925" cy="161925"/>
                  <wp:effectExtent l="0" t="0" r="0" b="0"/>
                  <wp:wrapNone/>
                  <wp:docPr id="161" name="Host_Control__31_SpCnt_2"/>
                  <wp:cNvGraphicFramePr/>
                  <a:graphic xmlns:a="http://schemas.openxmlformats.org/drawingml/2006/main">
                    <a:graphicData uri="http://schemas.openxmlformats.org/drawingml/2006/picture">
                      <pic:pic xmlns:pic="http://schemas.openxmlformats.org/drawingml/2006/picture">
                        <pic:nvPicPr>
                          <pic:cNvPr id="161" name="Host_Control__31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5472" behindDoc="0" locked="0" layoutInCell="1" allowOverlap="1" wp14:anchorId="3BFD571A" wp14:editId="01035BC9">
                  <wp:simplePos x="0" y="0"/>
                  <wp:positionH relativeFrom="column">
                    <wp:posOffset>0</wp:posOffset>
                  </wp:positionH>
                  <wp:positionV relativeFrom="paragraph">
                    <wp:posOffset>0</wp:posOffset>
                  </wp:positionV>
                  <wp:extent cx="923925" cy="161925"/>
                  <wp:effectExtent l="0" t="0" r="0" b="0"/>
                  <wp:wrapNone/>
                  <wp:docPr id="155" name="Host_Control__30_SpCnt_2"/>
                  <wp:cNvGraphicFramePr/>
                  <a:graphic xmlns:a="http://schemas.openxmlformats.org/drawingml/2006/main">
                    <a:graphicData uri="http://schemas.openxmlformats.org/drawingml/2006/picture">
                      <pic:pic xmlns:pic="http://schemas.openxmlformats.org/drawingml/2006/picture">
                        <pic:nvPicPr>
                          <pic:cNvPr id="155" name="Host_Control__30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6496" behindDoc="0" locked="0" layoutInCell="1" allowOverlap="1" wp14:anchorId="78E4F19A" wp14:editId="02159B02">
                  <wp:simplePos x="0" y="0"/>
                  <wp:positionH relativeFrom="column">
                    <wp:posOffset>0</wp:posOffset>
                  </wp:positionH>
                  <wp:positionV relativeFrom="paragraph">
                    <wp:posOffset>0</wp:posOffset>
                  </wp:positionV>
                  <wp:extent cx="923925" cy="161925"/>
                  <wp:effectExtent l="0" t="0" r="0" b="0"/>
                  <wp:wrapNone/>
                  <wp:docPr id="163" name="Host_Control__29_SpCnt_2"/>
                  <wp:cNvGraphicFramePr/>
                  <a:graphic xmlns:a="http://schemas.openxmlformats.org/drawingml/2006/main">
                    <a:graphicData uri="http://schemas.openxmlformats.org/drawingml/2006/picture">
                      <pic:pic xmlns:pic="http://schemas.openxmlformats.org/drawingml/2006/picture">
                        <pic:nvPicPr>
                          <pic:cNvPr id="163" name="Host_Control__29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7520" behindDoc="0" locked="0" layoutInCell="1" allowOverlap="1" wp14:anchorId="11E856B3" wp14:editId="1952C2A3">
                  <wp:simplePos x="0" y="0"/>
                  <wp:positionH relativeFrom="column">
                    <wp:posOffset>0</wp:posOffset>
                  </wp:positionH>
                  <wp:positionV relativeFrom="paragraph">
                    <wp:posOffset>0</wp:posOffset>
                  </wp:positionV>
                  <wp:extent cx="923925" cy="161925"/>
                  <wp:effectExtent l="0" t="0" r="0" b="0"/>
                  <wp:wrapNone/>
                  <wp:docPr id="177" name="Host_Control__28_SpCnt_2"/>
                  <wp:cNvGraphicFramePr/>
                  <a:graphic xmlns:a="http://schemas.openxmlformats.org/drawingml/2006/main">
                    <a:graphicData uri="http://schemas.openxmlformats.org/drawingml/2006/picture">
                      <pic:pic xmlns:pic="http://schemas.openxmlformats.org/drawingml/2006/picture">
                        <pic:nvPicPr>
                          <pic:cNvPr id="177" name="Host_Control__28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8544" behindDoc="0" locked="0" layoutInCell="1" allowOverlap="1" wp14:anchorId="170194C6" wp14:editId="32B53431">
                  <wp:simplePos x="0" y="0"/>
                  <wp:positionH relativeFrom="column">
                    <wp:posOffset>0</wp:posOffset>
                  </wp:positionH>
                  <wp:positionV relativeFrom="paragraph">
                    <wp:posOffset>0</wp:posOffset>
                  </wp:positionV>
                  <wp:extent cx="923925" cy="161925"/>
                  <wp:effectExtent l="0" t="0" r="0" b="0"/>
                  <wp:wrapNone/>
                  <wp:docPr id="153" name="Host_Control__27_SpCnt_2"/>
                  <wp:cNvGraphicFramePr/>
                  <a:graphic xmlns:a="http://schemas.openxmlformats.org/drawingml/2006/main">
                    <a:graphicData uri="http://schemas.openxmlformats.org/drawingml/2006/picture">
                      <pic:pic xmlns:pic="http://schemas.openxmlformats.org/drawingml/2006/picture">
                        <pic:nvPicPr>
                          <pic:cNvPr id="153" name="Host_Control__27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29568" behindDoc="0" locked="0" layoutInCell="1" allowOverlap="1" wp14:anchorId="6CA0017B" wp14:editId="5165C90A">
                  <wp:simplePos x="0" y="0"/>
                  <wp:positionH relativeFrom="column">
                    <wp:posOffset>0</wp:posOffset>
                  </wp:positionH>
                  <wp:positionV relativeFrom="paragraph">
                    <wp:posOffset>0</wp:posOffset>
                  </wp:positionV>
                  <wp:extent cx="923925" cy="161925"/>
                  <wp:effectExtent l="0" t="0" r="0" b="0"/>
                  <wp:wrapNone/>
                  <wp:docPr id="171" name="Host_Control__26_SpCnt_2"/>
                  <wp:cNvGraphicFramePr/>
                  <a:graphic xmlns:a="http://schemas.openxmlformats.org/drawingml/2006/main">
                    <a:graphicData uri="http://schemas.openxmlformats.org/drawingml/2006/picture">
                      <pic:pic xmlns:pic="http://schemas.openxmlformats.org/drawingml/2006/picture">
                        <pic:nvPicPr>
                          <pic:cNvPr id="171" name="Host_Control__26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0592" behindDoc="0" locked="0" layoutInCell="1" allowOverlap="1" wp14:anchorId="48DE5A20" wp14:editId="15346122">
                  <wp:simplePos x="0" y="0"/>
                  <wp:positionH relativeFrom="column">
                    <wp:posOffset>0</wp:posOffset>
                  </wp:positionH>
                  <wp:positionV relativeFrom="paragraph">
                    <wp:posOffset>0</wp:posOffset>
                  </wp:positionV>
                  <wp:extent cx="923925" cy="161925"/>
                  <wp:effectExtent l="0" t="0" r="0" b="0"/>
                  <wp:wrapNone/>
                  <wp:docPr id="172" name="Host_Control__25_SpCnt_2"/>
                  <wp:cNvGraphicFramePr/>
                  <a:graphic xmlns:a="http://schemas.openxmlformats.org/drawingml/2006/main">
                    <a:graphicData uri="http://schemas.openxmlformats.org/drawingml/2006/picture">
                      <pic:pic xmlns:pic="http://schemas.openxmlformats.org/drawingml/2006/picture">
                        <pic:nvPicPr>
                          <pic:cNvPr id="172" name="Host_Control__25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1616" behindDoc="0" locked="0" layoutInCell="1" allowOverlap="1" wp14:anchorId="157F1139" wp14:editId="46C47034">
                  <wp:simplePos x="0" y="0"/>
                  <wp:positionH relativeFrom="column">
                    <wp:posOffset>0</wp:posOffset>
                  </wp:positionH>
                  <wp:positionV relativeFrom="paragraph">
                    <wp:posOffset>0</wp:posOffset>
                  </wp:positionV>
                  <wp:extent cx="923925" cy="161925"/>
                  <wp:effectExtent l="0" t="0" r="0" b="0"/>
                  <wp:wrapNone/>
                  <wp:docPr id="162" name="Host_Control__24_SpCnt_2"/>
                  <wp:cNvGraphicFramePr/>
                  <a:graphic xmlns:a="http://schemas.openxmlformats.org/drawingml/2006/main">
                    <a:graphicData uri="http://schemas.openxmlformats.org/drawingml/2006/picture">
                      <pic:pic xmlns:pic="http://schemas.openxmlformats.org/drawingml/2006/picture">
                        <pic:nvPicPr>
                          <pic:cNvPr id="162" name="Host_Control__24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2640" behindDoc="0" locked="0" layoutInCell="1" allowOverlap="1" wp14:anchorId="79115314" wp14:editId="28AD1E74">
                  <wp:simplePos x="0" y="0"/>
                  <wp:positionH relativeFrom="column">
                    <wp:posOffset>0</wp:posOffset>
                  </wp:positionH>
                  <wp:positionV relativeFrom="paragraph">
                    <wp:posOffset>0</wp:posOffset>
                  </wp:positionV>
                  <wp:extent cx="923925" cy="161925"/>
                  <wp:effectExtent l="0" t="0" r="0" b="0"/>
                  <wp:wrapNone/>
                  <wp:docPr id="168" name="Host_Control__23_SpCnt_2"/>
                  <wp:cNvGraphicFramePr/>
                  <a:graphic xmlns:a="http://schemas.openxmlformats.org/drawingml/2006/main">
                    <a:graphicData uri="http://schemas.openxmlformats.org/drawingml/2006/picture">
                      <pic:pic xmlns:pic="http://schemas.openxmlformats.org/drawingml/2006/picture">
                        <pic:nvPicPr>
                          <pic:cNvPr id="168" name="Host_Control__23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3664" behindDoc="0" locked="0" layoutInCell="1" allowOverlap="1" wp14:anchorId="1476091B" wp14:editId="0F4816CB">
                  <wp:simplePos x="0" y="0"/>
                  <wp:positionH relativeFrom="column">
                    <wp:posOffset>0</wp:posOffset>
                  </wp:positionH>
                  <wp:positionV relativeFrom="paragraph">
                    <wp:posOffset>0</wp:posOffset>
                  </wp:positionV>
                  <wp:extent cx="923925" cy="161925"/>
                  <wp:effectExtent l="0" t="0" r="0" b="0"/>
                  <wp:wrapNone/>
                  <wp:docPr id="179" name="Host_Control__22_SpCnt_2"/>
                  <wp:cNvGraphicFramePr/>
                  <a:graphic xmlns:a="http://schemas.openxmlformats.org/drawingml/2006/main">
                    <a:graphicData uri="http://schemas.openxmlformats.org/drawingml/2006/picture">
                      <pic:pic xmlns:pic="http://schemas.openxmlformats.org/drawingml/2006/picture">
                        <pic:nvPicPr>
                          <pic:cNvPr id="179" name="Host_Control__22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4688" behindDoc="0" locked="0" layoutInCell="1" allowOverlap="1" wp14:anchorId="5B9F363F" wp14:editId="05F0FA30">
                  <wp:simplePos x="0" y="0"/>
                  <wp:positionH relativeFrom="column">
                    <wp:posOffset>0</wp:posOffset>
                  </wp:positionH>
                  <wp:positionV relativeFrom="paragraph">
                    <wp:posOffset>0</wp:posOffset>
                  </wp:positionV>
                  <wp:extent cx="923925" cy="161925"/>
                  <wp:effectExtent l="0" t="0" r="0" b="0"/>
                  <wp:wrapNone/>
                  <wp:docPr id="156" name="Host_Control__21_SpCnt_3"/>
                  <wp:cNvGraphicFramePr/>
                  <a:graphic xmlns:a="http://schemas.openxmlformats.org/drawingml/2006/main">
                    <a:graphicData uri="http://schemas.openxmlformats.org/drawingml/2006/picture">
                      <pic:pic xmlns:pic="http://schemas.openxmlformats.org/drawingml/2006/picture">
                        <pic:nvPicPr>
                          <pic:cNvPr id="156" name="Host_Control__21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5712" behindDoc="0" locked="0" layoutInCell="1" allowOverlap="1" wp14:anchorId="08BABB1D" wp14:editId="7EA8F96F">
                  <wp:simplePos x="0" y="0"/>
                  <wp:positionH relativeFrom="column">
                    <wp:posOffset>0</wp:posOffset>
                  </wp:positionH>
                  <wp:positionV relativeFrom="paragraph">
                    <wp:posOffset>0</wp:posOffset>
                  </wp:positionV>
                  <wp:extent cx="923925" cy="161925"/>
                  <wp:effectExtent l="0" t="0" r="0" b="0"/>
                  <wp:wrapNone/>
                  <wp:docPr id="154" name="Host_Control__20_SpCnt_2"/>
                  <wp:cNvGraphicFramePr/>
                  <a:graphic xmlns:a="http://schemas.openxmlformats.org/drawingml/2006/main">
                    <a:graphicData uri="http://schemas.openxmlformats.org/drawingml/2006/picture">
                      <pic:pic xmlns:pic="http://schemas.openxmlformats.org/drawingml/2006/picture">
                        <pic:nvPicPr>
                          <pic:cNvPr id="154" name="Host_Control__20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6736" behindDoc="0" locked="0" layoutInCell="1" allowOverlap="1" wp14:anchorId="3376167B" wp14:editId="54492999">
                  <wp:simplePos x="0" y="0"/>
                  <wp:positionH relativeFrom="column">
                    <wp:posOffset>0</wp:posOffset>
                  </wp:positionH>
                  <wp:positionV relativeFrom="paragraph">
                    <wp:posOffset>0</wp:posOffset>
                  </wp:positionV>
                  <wp:extent cx="923925" cy="161925"/>
                  <wp:effectExtent l="0" t="0" r="0" b="0"/>
                  <wp:wrapNone/>
                  <wp:docPr id="167" name="Host_Control__19_SpCnt_2"/>
                  <wp:cNvGraphicFramePr/>
                  <a:graphic xmlns:a="http://schemas.openxmlformats.org/drawingml/2006/main">
                    <a:graphicData uri="http://schemas.openxmlformats.org/drawingml/2006/picture">
                      <pic:pic xmlns:pic="http://schemas.openxmlformats.org/drawingml/2006/picture">
                        <pic:nvPicPr>
                          <pic:cNvPr id="167" name="Host_Control__19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7760" behindDoc="0" locked="0" layoutInCell="1" allowOverlap="1" wp14:anchorId="15CDC646" wp14:editId="123C304B">
                  <wp:simplePos x="0" y="0"/>
                  <wp:positionH relativeFrom="column">
                    <wp:posOffset>0</wp:posOffset>
                  </wp:positionH>
                  <wp:positionV relativeFrom="paragraph">
                    <wp:posOffset>0</wp:posOffset>
                  </wp:positionV>
                  <wp:extent cx="923925" cy="161925"/>
                  <wp:effectExtent l="0" t="0" r="0" b="0"/>
                  <wp:wrapNone/>
                  <wp:docPr id="174" name="Host_Control__18_SpCnt_2"/>
                  <wp:cNvGraphicFramePr/>
                  <a:graphic xmlns:a="http://schemas.openxmlformats.org/drawingml/2006/main">
                    <a:graphicData uri="http://schemas.openxmlformats.org/drawingml/2006/picture">
                      <pic:pic xmlns:pic="http://schemas.openxmlformats.org/drawingml/2006/picture">
                        <pic:nvPicPr>
                          <pic:cNvPr id="174" name="Host_Control__18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8784" behindDoc="0" locked="0" layoutInCell="1" allowOverlap="1" wp14:anchorId="2A155DF3" wp14:editId="10C20FAB">
                  <wp:simplePos x="0" y="0"/>
                  <wp:positionH relativeFrom="column">
                    <wp:posOffset>0</wp:posOffset>
                  </wp:positionH>
                  <wp:positionV relativeFrom="paragraph">
                    <wp:posOffset>0</wp:posOffset>
                  </wp:positionV>
                  <wp:extent cx="923925" cy="161925"/>
                  <wp:effectExtent l="0" t="0" r="0" b="0"/>
                  <wp:wrapNone/>
                  <wp:docPr id="170" name="Host_Control__17_SpCnt_2"/>
                  <wp:cNvGraphicFramePr/>
                  <a:graphic xmlns:a="http://schemas.openxmlformats.org/drawingml/2006/main">
                    <a:graphicData uri="http://schemas.openxmlformats.org/drawingml/2006/picture">
                      <pic:pic xmlns:pic="http://schemas.openxmlformats.org/drawingml/2006/picture">
                        <pic:nvPicPr>
                          <pic:cNvPr id="170" name="Host_Control__17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39808" behindDoc="0" locked="0" layoutInCell="1" allowOverlap="1" wp14:anchorId="7FDFC52B" wp14:editId="469C0FB6">
                  <wp:simplePos x="0" y="0"/>
                  <wp:positionH relativeFrom="column">
                    <wp:posOffset>0</wp:posOffset>
                  </wp:positionH>
                  <wp:positionV relativeFrom="paragraph">
                    <wp:posOffset>0</wp:posOffset>
                  </wp:positionV>
                  <wp:extent cx="923925" cy="161925"/>
                  <wp:effectExtent l="0" t="0" r="0" b="0"/>
                  <wp:wrapNone/>
                  <wp:docPr id="166" name="Host_Control__16_SpCnt_2"/>
                  <wp:cNvGraphicFramePr/>
                  <a:graphic xmlns:a="http://schemas.openxmlformats.org/drawingml/2006/main">
                    <a:graphicData uri="http://schemas.openxmlformats.org/drawingml/2006/picture">
                      <pic:pic xmlns:pic="http://schemas.openxmlformats.org/drawingml/2006/picture">
                        <pic:nvPicPr>
                          <pic:cNvPr id="166" name="Host_Control__16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0832" behindDoc="0" locked="0" layoutInCell="1" allowOverlap="1" wp14:anchorId="6C139427" wp14:editId="4627909B">
                  <wp:simplePos x="0" y="0"/>
                  <wp:positionH relativeFrom="column">
                    <wp:posOffset>0</wp:posOffset>
                  </wp:positionH>
                  <wp:positionV relativeFrom="paragraph">
                    <wp:posOffset>0</wp:posOffset>
                  </wp:positionV>
                  <wp:extent cx="923925" cy="161925"/>
                  <wp:effectExtent l="0" t="0" r="0" b="0"/>
                  <wp:wrapNone/>
                  <wp:docPr id="181" name="Host_Control__15_SpCnt_2"/>
                  <wp:cNvGraphicFramePr/>
                  <a:graphic xmlns:a="http://schemas.openxmlformats.org/drawingml/2006/main">
                    <a:graphicData uri="http://schemas.openxmlformats.org/drawingml/2006/picture">
                      <pic:pic xmlns:pic="http://schemas.openxmlformats.org/drawingml/2006/picture">
                        <pic:nvPicPr>
                          <pic:cNvPr id="181" name="Host_Control__15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1856" behindDoc="0" locked="0" layoutInCell="1" allowOverlap="1" wp14:anchorId="76E36EA2" wp14:editId="0E184560">
                  <wp:simplePos x="0" y="0"/>
                  <wp:positionH relativeFrom="column">
                    <wp:posOffset>0</wp:posOffset>
                  </wp:positionH>
                  <wp:positionV relativeFrom="paragraph">
                    <wp:posOffset>0</wp:posOffset>
                  </wp:positionV>
                  <wp:extent cx="923925" cy="161925"/>
                  <wp:effectExtent l="0" t="0" r="0" b="0"/>
                  <wp:wrapNone/>
                  <wp:docPr id="175" name="Host_Control__14_SpCnt_2"/>
                  <wp:cNvGraphicFramePr/>
                  <a:graphic xmlns:a="http://schemas.openxmlformats.org/drawingml/2006/main">
                    <a:graphicData uri="http://schemas.openxmlformats.org/drawingml/2006/picture">
                      <pic:pic xmlns:pic="http://schemas.openxmlformats.org/drawingml/2006/picture">
                        <pic:nvPicPr>
                          <pic:cNvPr id="175" name="Host_Control__14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2880" behindDoc="0" locked="0" layoutInCell="1" allowOverlap="1" wp14:anchorId="542A258D" wp14:editId="6FEF7C78">
                  <wp:simplePos x="0" y="0"/>
                  <wp:positionH relativeFrom="column">
                    <wp:posOffset>0</wp:posOffset>
                  </wp:positionH>
                  <wp:positionV relativeFrom="paragraph">
                    <wp:posOffset>0</wp:posOffset>
                  </wp:positionV>
                  <wp:extent cx="923925" cy="161925"/>
                  <wp:effectExtent l="0" t="0" r="0" b="0"/>
                  <wp:wrapNone/>
                  <wp:docPr id="176" name="Host_Control__13_SpCnt_3"/>
                  <wp:cNvGraphicFramePr/>
                  <a:graphic xmlns:a="http://schemas.openxmlformats.org/drawingml/2006/main">
                    <a:graphicData uri="http://schemas.openxmlformats.org/drawingml/2006/picture">
                      <pic:pic xmlns:pic="http://schemas.openxmlformats.org/drawingml/2006/picture">
                        <pic:nvPicPr>
                          <pic:cNvPr id="176" name="Host_Control__13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3904" behindDoc="0" locked="0" layoutInCell="1" allowOverlap="1" wp14:anchorId="5186F729" wp14:editId="41C4CB91">
                  <wp:simplePos x="0" y="0"/>
                  <wp:positionH relativeFrom="column">
                    <wp:posOffset>0</wp:posOffset>
                  </wp:positionH>
                  <wp:positionV relativeFrom="paragraph">
                    <wp:posOffset>0</wp:posOffset>
                  </wp:positionV>
                  <wp:extent cx="923925" cy="161925"/>
                  <wp:effectExtent l="0" t="0" r="0" b="0"/>
                  <wp:wrapNone/>
                  <wp:docPr id="160" name="Host_Control__12_SpCnt_2"/>
                  <wp:cNvGraphicFramePr/>
                  <a:graphic xmlns:a="http://schemas.openxmlformats.org/drawingml/2006/main">
                    <a:graphicData uri="http://schemas.openxmlformats.org/drawingml/2006/picture">
                      <pic:pic xmlns:pic="http://schemas.openxmlformats.org/drawingml/2006/picture">
                        <pic:nvPicPr>
                          <pic:cNvPr id="160" name="Host_Control__12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4928" behindDoc="0" locked="0" layoutInCell="1" allowOverlap="1" wp14:anchorId="35C25431" wp14:editId="7B249F75">
                  <wp:simplePos x="0" y="0"/>
                  <wp:positionH relativeFrom="column">
                    <wp:posOffset>0</wp:posOffset>
                  </wp:positionH>
                  <wp:positionV relativeFrom="paragraph">
                    <wp:posOffset>0</wp:posOffset>
                  </wp:positionV>
                  <wp:extent cx="923925" cy="161925"/>
                  <wp:effectExtent l="0" t="0" r="0" b="0"/>
                  <wp:wrapNone/>
                  <wp:docPr id="158" name="Host_Control__11_SpCnt_2"/>
                  <wp:cNvGraphicFramePr/>
                  <a:graphic xmlns:a="http://schemas.openxmlformats.org/drawingml/2006/main">
                    <a:graphicData uri="http://schemas.openxmlformats.org/drawingml/2006/picture">
                      <pic:pic xmlns:pic="http://schemas.openxmlformats.org/drawingml/2006/picture">
                        <pic:nvPicPr>
                          <pic:cNvPr id="158" name="Host_Control__11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5952" behindDoc="0" locked="0" layoutInCell="1" allowOverlap="1" wp14:anchorId="47064C88" wp14:editId="57B2CF27">
                  <wp:simplePos x="0" y="0"/>
                  <wp:positionH relativeFrom="column">
                    <wp:posOffset>0</wp:posOffset>
                  </wp:positionH>
                  <wp:positionV relativeFrom="paragraph">
                    <wp:posOffset>0</wp:posOffset>
                  </wp:positionV>
                  <wp:extent cx="923925" cy="161925"/>
                  <wp:effectExtent l="0" t="0" r="0" b="0"/>
                  <wp:wrapNone/>
                  <wp:docPr id="164" name="Host_Control__8_SpCnt_2"/>
                  <wp:cNvGraphicFramePr/>
                  <a:graphic xmlns:a="http://schemas.openxmlformats.org/drawingml/2006/main">
                    <a:graphicData uri="http://schemas.openxmlformats.org/drawingml/2006/picture">
                      <pic:pic xmlns:pic="http://schemas.openxmlformats.org/drawingml/2006/picture">
                        <pic:nvPicPr>
                          <pic:cNvPr id="164" name="Host_Control__8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6976" behindDoc="0" locked="0" layoutInCell="1" allowOverlap="1" wp14:anchorId="01C1EB88" wp14:editId="07756427">
                  <wp:simplePos x="0" y="0"/>
                  <wp:positionH relativeFrom="column">
                    <wp:posOffset>0</wp:posOffset>
                  </wp:positionH>
                  <wp:positionV relativeFrom="paragraph">
                    <wp:posOffset>0</wp:posOffset>
                  </wp:positionV>
                  <wp:extent cx="923925" cy="161925"/>
                  <wp:effectExtent l="0" t="0" r="0" b="0"/>
                  <wp:wrapNone/>
                  <wp:docPr id="165" name="Host_Control__10_SpCnt_2"/>
                  <wp:cNvGraphicFramePr/>
                  <a:graphic xmlns:a="http://schemas.openxmlformats.org/drawingml/2006/main">
                    <a:graphicData uri="http://schemas.openxmlformats.org/drawingml/2006/picture">
                      <pic:pic xmlns:pic="http://schemas.openxmlformats.org/drawingml/2006/picture">
                        <pic:nvPicPr>
                          <pic:cNvPr id="165" name="Host_Control__10_SpCnt_2"/>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8000" behindDoc="0" locked="0" layoutInCell="1" allowOverlap="1" wp14:anchorId="3D8FD1EF" wp14:editId="51759D46">
                  <wp:simplePos x="0" y="0"/>
                  <wp:positionH relativeFrom="column">
                    <wp:posOffset>0</wp:posOffset>
                  </wp:positionH>
                  <wp:positionV relativeFrom="paragraph">
                    <wp:posOffset>0</wp:posOffset>
                  </wp:positionV>
                  <wp:extent cx="923925" cy="161925"/>
                  <wp:effectExtent l="0" t="0" r="0" b="0"/>
                  <wp:wrapNone/>
                  <wp:docPr id="178" name="Host_Control__7_SpCnt_4"/>
                  <wp:cNvGraphicFramePr/>
                  <a:graphic xmlns:a="http://schemas.openxmlformats.org/drawingml/2006/main">
                    <a:graphicData uri="http://schemas.openxmlformats.org/drawingml/2006/picture">
                      <pic:pic xmlns:pic="http://schemas.openxmlformats.org/drawingml/2006/picture">
                        <pic:nvPicPr>
                          <pic:cNvPr id="178" name="Host_Control__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49024" behindDoc="0" locked="0" layoutInCell="1" allowOverlap="1" wp14:anchorId="281F60B8" wp14:editId="56CE47F6">
                  <wp:simplePos x="0" y="0"/>
                  <wp:positionH relativeFrom="column">
                    <wp:posOffset>0</wp:posOffset>
                  </wp:positionH>
                  <wp:positionV relativeFrom="paragraph">
                    <wp:posOffset>0</wp:posOffset>
                  </wp:positionV>
                  <wp:extent cx="923925" cy="161925"/>
                  <wp:effectExtent l="0" t="0" r="0" b="0"/>
                  <wp:wrapNone/>
                  <wp:docPr id="159" name="Host_Control__37_SpCnt_4"/>
                  <wp:cNvGraphicFramePr/>
                  <a:graphic xmlns:a="http://schemas.openxmlformats.org/drawingml/2006/main">
                    <a:graphicData uri="http://schemas.openxmlformats.org/drawingml/2006/picture">
                      <pic:pic xmlns:pic="http://schemas.openxmlformats.org/drawingml/2006/picture">
                        <pic:nvPicPr>
                          <pic:cNvPr id="159" name="Host_Control__3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0048" behindDoc="0" locked="0" layoutInCell="1" allowOverlap="1" wp14:anchorId="42AB8F65" wp14:editId="4AA8E62A">
                  <wp:simplePos x="0" y="0"/>
                  <wp:positionH relativeFrom="column">
                    <wp:posOffset>0</wp:posOffset>
                  </wp:positionH>
                  <wp:positionV relativeFrom="paragraph">
                    <wp:posOffset>0</wp:posOffset>
                  </wp:positionV>
                  <wp:extent cx="923925" cy="161925"/>
                  <wp:effectExtent l="0" t="0" r="0" b="0"/>
                  <wp:wrapNone/>
                  <wp:docPr id="182" name="Host_Control__36_SpCnt_3"/>
                  <wp:cNvGraphicFramePr/>
                  <a:graphic xmlns:a="http://schemas.openxmlformats.org/drawingml/2006/main">
                    <a:graphicData uri="http://schemas.openxmlformats.org/drawingml/2006/picture">
                      <pic:pic xmlns:pic="http://schemas.openxmlformats.org/drawingml/2006/picture">
                        <pic:nvPicPr>
                          <pic:cNvPr id="182" name="Host_Control__36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1072" behindDoc="0" locked="0" layoutInCell="1" allowOverlap="1" wp14:anchorId="4C92B63E" wp14:editId="33665253">
                  <wp:simplePos x="0" y="0"/>
                  <wp:positionH relativeFrom="column">
                    <wp:posOffset>0</wp:posOffset>
                  </wp:positionH>
                  <wp:positionV relativeFrom="paragraph">
                    <wp:posOffset>0</wp:posOffset>
                  </wp:positionV>
                  <wp:extent cx="923925" cy="161925"/>
                  <wp:effectExtent l="0" t="0" r="0" b="0"/>
                  <wp:wrapNone/>
                  <wp:docPr id="152" name="Host_Control__35_SpCnt_3"/>
                  <wp:cNvGraphicFramePr/>
                  <a:graphic xmlns:a="http://schemas.openxmlformats.org/drawingml/2006/main">
                    <a:graphicData uri="http://schemas.openxmlformats.org/drawingml/2006/picture">
                      <pic:pic xmlns:pic="http://schemas.openxmlformats.org/drawingml/2006/picture">
                        <pic:nvPicPr>
                          <pic:cNvPr id="152" name="Host_Control__35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2096" behindDoc="0" locked="0" layoutInCell="1" allowOverlap="1" wp14:anchorId="7770FFE8" wp14:editId="45166B9B">
                  <wp:simplePos x="0" y="0"/>
                  <wp:positionH relativeFrom="column">
                    <wp:posOffset>0</wp:posOffset>
                  </wp:positionH>
                  <wp:positionV relativeFrom="paragraph">
                    <wp:posOffset>0</wp:posOffset>
                  </wp:positionV>
                  <wp:extent cx="923925" cy="161925"/>
                  <wp:effectExtent l="0" t="0" r="0" b="0"/>
                  <wp:wrapNone/>
                  <wp:docPr id="151" name="Host_Control__34_SpCnt_3"/>
                  <wp:cNvGraphicFramePr/>
                  <a:graphic xmlns:a="http://schemas.openxmlformats.org/drawingml/2006/main">
                    <a:graphicData uri="http://schemas.openxmlformats.org/drawingml/2006/picture">
                      <pic:pic xmlns:pic="http://schemas.openxmlformats.org/drawingml/2006/picture">
                        <pic:nvPicPr>
                          <pic:cNvPr id="151" name="Host_Control__34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3120" behindDoc="0" locked="0" layoutInCell="1" allowOverlap="1" wp14:anchorId="082AEAC2" wp14:editId="717CD8F5">
                  <wp:simplePos x="0" y="0"/>
                  <wp:positionH relativeFrom="column">
                    <wp:posOffset>0</wp:posOffset>
                  </wp:positionH>
                  <wp:positionV relativeFrom="paragraph">
                    <wp:posOffset>0</wp:posOffset>
                  </wp:positionV>
                  <wp:extent cx="923925" cy="161925"/>
                  <wp:effectExtent l="0" t="0" r="0" b="0"/>
                  <wp:wrapNone/>
                  <wp:docPr id="198" name="Host_Control__33_SpCnt_3"/>
                  <wp:cNvGraphicFramePr/>
                  <a:graphic xmlns:a="http://schemas.openxmlformats.org/drawingml/2006/main">
                    <a:graphicData uri="http://schemas.openxmlformats.org/drawingml/2006/picture">
                      <pic:pic xmlns:pic="http://schemas.openxmlformats.org/drawingml/2006/picture">
                        <pic:nvPicPr>
                          <pic:cNvPr id="198" name="Host_Control__33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4144" behindDoc="0" locked="0" layoutInCell="1" allowOverlap="1" wp14:anchorId="5D9C2FF4" wp14:editId="4BE894B5">
                  <wp:simplePos x="0" y="0"/>
                  <wp:positionH relativeFrom="column">
                    <wp:posOffset>0</wp:posOffset>
                  </wp:positionH>
                  <wp:positionV relativeFrom="paragraph">
                    <wp:posOffset>0</wp:posOffset>
                  </wp:positionV>
                  <wp:extent cx="923925" cy="161925"/>
                  <wp:effectExtent l="0" t="0" r="0" b="0"/>
                  <wp:wrapNone/>
                  <wp:docPr id="209" name="Host_Control__32_SpCnt_3"/>
                  <wp:cNvGraphicFramePr/>
                  <a:graphic xmlns:a="http://schemas.openxmlformats.org/drawingml/2006/main">
                    <a:graphicData uri="http://schemas.openxmlformats.org/drawingml/2006/picture">
                      <pic:pic xmlns:pic="http://schemas.openxmlformats.org/drawingml/2006/picture">
                        <pic:nvPicPr>
                          <pic:cNvPr id="209" name="Host_Control__32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5168" behindDoc="0" locked="0" layoutInCell="1" allowOverlap="1" wp14:anchorId="349DC144" wp14:editId="230C1B8E">
                  <wp:simplePos x="0" y="0"/>
                  <wp:positionH relativeFrom="column">
                    <wp:posOffset>0</wp:posOffset>
                  </wp:positionH>
                  <wp:positionV relativeFrom="paragraph">
                    <wp:posOffset>0</wp:posOffset>
                  </wp:positionV>
                  <wp:extent cx="923925" cy="161925"/>
                  <wp:effectExtent l="0" t="0" r="0" b="0"/>
                  <wp:wrapNone/>
                  <wp:docPr id="194" name="Host_Control__31_SpCnt_3"/>
                  <wp:cNvGraphicFramePr/>
                  <a:graphic xmlns:a="http://schemas.openxmlformats.org/drawingml/2006/main">
                    <a:graphicData uri="http://schemas.openxmlformats.org/drawingml/2006/picture">
                      <pic:pic xmlns:pic="http://schemas.openxmlformats.org/drawingml/2006/picture">
                        <pic:nvPicPr>
                          <pic:cNvPr id="194" name="Host_Control__31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6192" behindDoc="0" locked="0" layoutInCell="1" allowOverlap="1" wp14:anchorId="2289E5DD" wp14:editId="1F440982">
                  <wp:simplePos x="0" y="0"/>
                  <wp:positionH relativeFrom="column">
                    <wp:posOffset>0</wp:posOffset>
                  </wp:positionH>
                  <wp:positionV relativeFrom="paragraph">
                    <wp:posOffset>0</wp:posOffset>
                  </wp:positionV>
                  <wp:extent cx="923925" cy="161925"/>
                  <wp:effectExtent l="0" t="0" r="0" b="0"/>
                  <wp:wrapNone/>
                  <wp:docPr id="210" name="Host_Control__30_SpCnt_3"/>
                  <wp:cNvGraphicFramePr/>
                  <a:graphic xmlns:a="http://schemas.openxmlformats.org/drawingml/2006/main">
                    <a:graphicData uri="http://schemas.openxmlformats.org/drawingml/2006/picture">
                      <pic:pic xmlns:pic="http://schemas.openxmlformats.org/drawingml/2006/picture">
                        <pic:nvPicPr>
                          <pic:cNvPr id="210" name="Host_Control__30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7216" behindDoc="0" locked="0" layoutInCell="1" allowOverlap="1" wp14:anchorId="102D78E0" wp14:editId="3B82E924">
                  <wp:simplePos x="0" y="0"/>
                  <wp:positionH relativeFrom="column">
                    <wp:posOffset>0</wp:posOffset>
                  </wp:positionH>
                  <wp:positionV relativeFrom="paragraph">
                    <wp:posOffset>0</wp:posOffset>
                  </wp:positionV>
                  <wp:extent cx="923925" cy="161925"/>
                  <wp:effectExtent l="0" t="0" r="0" b="0"/>
                  <wp:wrapNone/>
                  <wp:docPr id="212" name="Host_Control__29_SpCnt_3"/>
                  <wp:cNvGraphicFramePr/>
                  <a:graphic xmlns:a="http://schemas.openxmlformats.org/drawingml/2006/main">
                    <a:graphicData uri="http://schemas.openxmlformats.org/drawingml/2006/picture">
                      <pic:pic xmlns:pic="http://schemas.openxmlformats.org/drawingml/2006/picture">
                        <pic:nvPicPr>
                          <pic:cNvPr id="212" name="Host_Control__29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8240" behindDoc="0" locked="0" layoutInCell="1" allowOverlap="1" wp14:anchorId="2836D3A9" wp14:editId="5A62BC1B">
                  <wp:simplePos x="0" y="0"/>
                  <wp:positionH relativeFrom="column">
                    <wp:posOffset>0</wp:posOffset>
                  </wp:positionH>
                  <wp:positionV relativeFrom="paragraph">
                    <wp:posOffset>0</wp:posOffset>
                  </wp:positionV>
                  <wp:extent cx="923925" cy="161925"/>
                  <wp:effectExtent l="0" t="0" r="0" b="0"/>
                  <wp:wrapNone/>
                  <wp:docPr id="187" name="Host_Control__28_SpCnt_3"/>
                  <wp:cNvGraphicFramePr/>
                  <a:graphic xmlns:a="http://schemas.openxmlformats.org/drawingml/2006/main">
                    <a:graphicData uri="http://schemas.openxmlformats.org/drawingml/2006/picture">
                      <pic:pic xmlns:pic="http://schemas.openxmlformats.org/drawingml/2006/picture">
                        <pic:nvPicPr>
                          <pic:cNvPr id="187" name="Host_Control__28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59264" behindDoc="0" locked="0" layoutInCell="1" allowOverlap="1" wp14:anchorId="18D73D1D" wp14:editId="14504B31">
                  <wp:simplePos x="0" y="0"/>
                  <wp:positionH relativeFrom="column">
                    <wp:posOffset>0</wp:posOffset>
                  </wp:positionH>
                  <wp:positionV relativeFrom="paragraph">
                    <wp:posOffset>0</wp:posOffset>
                  </wp:positionV>
                  <wp:extent cx="923925" cy="161925"/>
                  <wp:effectExtent l="0" t="0" r="0" b="0"/>
                  <wp:wrapNone/>
                  <wp:docPr id="186" name="Host_Control__27_SpCnt_3"/>
                  <wp:cNvGraphicFramePr/>
                  <a:graphic xmlns:a="http://schemas.openxmlformats.org/drawingml/2006/main">
                    <a:graphicData uri="http://schemas.openxmlformats.org/drawingml/2006/picture">
                      <pic:pic xmlns:pic="http://schemas.openxmlformats.org/drawingml/2006/picture">
                        <pic:nvPicPr>
                          <pic:cNvPr id="186" name="Host_Control__27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0288" behindDoc="0" locked="0" layoutInCell="1" allowOverlap="1" wp14:anchorId="67615F7B" wp14:editId="1D98D2DE">
                  <wp:simplePos x="0" y="0"/>
                  <wp:positionH relativeFrom="column">
                    <wp:posOffset>0</wp:posOffset>
                  </wp:positionH>
                  <wp:positionV relativeFrom="paragraph">
                    <wp:posOffset>0</wp:posOffset>
                  </wp:positionV>
                  <wp:extent cx="923925" cy="161925"/>
                  <wp:effectExtent l="0" t="0" r="0" b="0"/>
                  <wp:wrapNone/>
                  <wp:docPr id="199" name="Host_Control__26_SpCnt_3"/>
                  <wp:cNvGraphicFramePr/>
                  <a:graphic xmlns:a="http://schemas.openxmlformats.org/drawingml/2006/main">
                    <a:graphicData uri="http://schemas.openxmlformats.org/drawingml/2006/picture">
                      <pic:pic xmlns:pic="http://schemas.openxmlformats.org/drawingml/2006/picture">
                        <pic:nvPicPr>
                          <pic:cNvPr id="199" name="Host_Control__26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1312" behindDoc="0" locked="0" layoutInCell="1" allowOverlap="1" wp14:anchorId="0ADE58AE" wp14:editId="0EFCD060">
                  <wp:simplePos x="0" y="0"/>
                  <wp:positionH relativeFrom="column">
                    <wp:posOffset>0</wp:posOffset>
                  </wp:positionH>
                  <wp:positionV relativeFrom="paragraph">
                    <wp:posOffset>0</wp:posOffset>
                  </wp:positionV>
                  <wp:extent cx="923925" cy="161925"/>
                  <wp:effectExtent l="0" t="0" r="0" b="0"/>
                  <wp:wrapNone/>
                  <wp:docPr id="213" name="Host_Control__25_SpCnt_3"/>
                  <wp:cNvGraphicFramePr/>
                  <a:graphic xmlns:a="http://schemas.openxmlformats.org/drawingml/2006/main">
                    <a:graphicData uri="http://schemas.openxmlformats.org/drawingml/2006/picture">
                      <pic:pic xmlns:pic="http://schemas.openxmlformats.org/drawingml/2006/picture">
                        <pic:nvPicPr>
                          <pic:cNvPr id="213" name="Host_Control__25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2336" behindDoc="0" locked="0" layoutInCell="1" allowOverlap="1" wp14:anchorId="13D29917" wp14:editId="1147D343">
                  <wp:simplePos x="0" y="0"/>
                  <wp:positionH relativeFrom="column">
                    <wp:posOffset>0</wp:posOffset>
                  </wp:positionH>
                  <wp:positionV relativeFrom="paragraph">
                    <wp:posOffset>0</wp:posOffset>
                  </wp:positionV>
                  <wp:extent cx="923925" cy="161925"/>
                  <wp:effectExtent l="0" t="0" r="0" b="0"/>
                  <wp:wrapNone/>
                  <wp:docPr id="200" name="Host_Control__24_SpCnt_3"/>
                  <wp:cNvGraphicFramePr/>
                  <a:graphic xmlns:a="http://schemas.openxmlformats.org/drawingml/2006/main">
                    <a:graphicData uri="http://schemas.openxmlformats.org/drawingml/2006/picture">
                      <pic:pic xmlns:pic="http://schemas.openxmlformats.org/drawingml/2006/picture">
                        <pic:nvPicPr>
                          <pic:cNvPr id="200" name="Host_Control__24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3360" behindDoc="0" locked="0" layoutInCell="1" allowOverlap="1" wp14:anchorId="0B8064E5" wp14:editId="57AB5778">
                  <wp:simplePos x="0" y="0"/>
                  <wp:positionH relativeFrom="column">
                    <wp:posOffset>0</wp:posOffset>
                  </wp:positionH>
                  <wp:positionV relativeFrom="paragraph">
                    <wp:posOffset>0</wp:posOffset>
                  </wp:positionV>
                  <wp:extent cx="923925" cy="161925"/>
                  <wp:effectExtent l="0" t="0" r="0" b="0"/>
                  <wp:wrapNone/>
                  <wp:docPr id="201" name="Host_Control__23_SpCnt_3"/>
                  <wp:cNvGraphicFramePr/>
                  <a:graphic xmlns:a="http://schemas.openxmlformats.org/drawingml/2006/main">
                    <a:graphicData uri="http://schemas.openxmlformats.org/drawingml/2006/picture">
                      <pic:pic xmlns:pic="http://schemas.openxmlformats.org/drawingml/2006/picture">
                        <pic:nvPicPr>
                          <pic:cNvPr id="201" name="Host_Control__23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4384" behindDoc="0" locked="0" layoutInCell="1" allowOverlap="1" wp14:anchorId="63476BDC" wp14:editId="4601CBE3">
                  <wp:simplePos x="0" y="0"/>
                  <wp:positionH relativeFrom="column">
                    <wp:posOffset>0</wp:posOffset>
                  </wp:positionH>
                  <wp:positionV relativeFrom="paragraph">
                    <wp:posOffset>0</wp:posOffset>
                  </wp:positionV>
                  <wp:extent cx="923925" cy="161925"/>
                  <wp:effectExtent l="0" t="0" r="0" b="0"/>
                  <wp:wrapNone/>
                  <wp:docPr id="191" name="Host_Control__22_SpCnt_3"/>
                  <wp:cNvGraphicFramePr/>
                  <a:graphic xmlns:a="http://schemas.openxmlformats.org/drawingml/2006/main">
                    <a:graphicData uri="http://schemas.openxmlformats.org/drawingml/2006/picture">
                      <pic:pic xmlns:pic="http://schemas.openxmlformats.org/drawingml/2006/picture">
                        <pic:nvPicPr>
                          <pic:cNvPr id="191" name="Host_Control__22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5408" behindDoc="0" locked="0" layoutInCell="1" allowOverlap="1" wp14:anchorId="4DF78BB2" wp14:editId="2CB70967">
                  <wp:simplePos x="0" y="0"/>
                  <wp:positionH relativeFrom="column">
                    <wp:posOffset>0</wp:posOffset>
                  </wp:positionH>
                  <wp:positionV relativeFrom="paragraph">
                    <wp:posOffset>0</wp:posOffset>
                  </wp:positionV>
                  <wp:extent cx="923925" cy="161925"/>
                  <wp:effectExtent l="0" t="0" r="0" b="0"/>
                  <wp:wrapNone/>
                  <wp:docPr id="189" name="Host_Control__21_SpCnt_4"/>
                  <wp:cNvGraphicFramePr/>
                  <a:graphic xmlns:a="http://schemas.openxmlformats.org/drawingml/2006/main">
                    <a:graphicData uri="http://schemas.openxmlformats.org/drawingml/2006/picture">
                      <pic:pic xmlns:pic="http://schemas.openxmlformats.org/drawingml/2006/picture">
                        <pic:nvPicPr>
                          <pic:cNvPr id="189" name="Host_Control__21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6432" behindDoc="0" locked="0" layoutInCell="1" allowOverlap="1" wp14:anchorId="04F070D0" wp14:editId="17249E7A">
                  <wp:simplePos x="0" y="0"/>
                  <wp:positionH relativeFrom="column">
                    <wp:posOffset>0</wp:posOffset>
                  </wp:positionH>
                  <wp:positionV relativeFrom="paragraph">
                    <wp:posOffset>0</wp:posOffset>
                  </wp:positionV>
                  <wp:extent cx="923925" cy="161925"/>
                  <wp:effectExtent l="0" t="0" r="0" b="0"/>
                  <wp:wrapNone/>
                  <wp:docPr id="195" name="Host_Control__20_SpCnt_3"/>
                  <wp:cNvGraphicFramePr/>
                  <a:graphic xmlns:a="http://schemas.openxmlformats.org/drawingml/2006/main">
                    <a:graphicData uri="http://schemas.openxmlformats.org/drawingml/2006/picture">
                      <pic:pic xmlns:pic="http://schemas.openxmlformats.org/drawingml/2006/picture">
                        <pic:nvPicPr>
                          <pic:cNvPr id="195" name="Host_Control__20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7456" behindDoc="0" locked="0" layoutInCell="1" allowOverlap="1" wp14:anchorId="72E069A9" wp14:editId="26427334">
                  <wp:simplePos x="0" y="0"/>
                  <wp:positionH relativeFrom="column">
                    <wp:posOffset>0</wp:posOffset>
                  </wp:positionH>
                  <wp:positionV relativeFrom="paragraph">
                    <wp:posOffset>0</wp:posOffset>
                  </wp:positionV>
                  <wp:extent cx="923925" cy="161925"/>
                  <wp:effectExtent l="0" t="0" r="0" b="0"/>
                  <wp:wrapNone/>
                  <wp:docPr id="211" name="Host_Control__19_SpCnt_3"/>
                  <wp:cNvGraphicFramePr/>
                  <a:graphic xmlns:a="http://schemas.openxmlformats.org/drawingml/2006/main">
                    <a:graphicData uri="http://schemas.openxmlformats.org/drawingml/2006/picture">
                      <pic:pic xmlns:pic="http://schemas.openxmlformats.org/drawingml/2006/picture">
                        <pic:nvPicPr>
                          <pic:cNvPr id="211" name="Host_Control__19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8480" behindDoc="0" locked="0" layoutInCell="1" allowOverlap="1" wp14:anchorId="5E4A60A4" wp14:editId="666A49BE">
                  <wp:simplePos x="0" y="0"/>
                  <wp:positionH relativeFrom="column">
                    <wp:posOffset>0</wp:posOffset>
                  </wp:positionH>
                  <wp:positionV relativeFrom="paragraph">
                    <wp:posOffset>0</wp:posOffset>
                  </wp:positionV>
                  <wp:extent cx="923925" cy="161925"/>
                  <wp:effectExtent l="0" t="0" r="0" b="0"/>
                  <wp:wrapNone/>
                  <wp:docPr id="184" name="Host_Control__18_SpCnt_3"/>
                  <wp:cNvGraphicFramePr/>
                  <a:graphic xmlns:a="http://schemas.openxmlformats.org/drawingml/2006/main">
                    <a:graphicData uri="http://schemas.openxmlformats.org/drawingml/2006/picture">
                      <pic:pic xmlns:pic="http://schemas.openxmlformats.org/drawingml/2006/picture">
                        <pic:nvPicPr>
                          <pic:cNvPr id="184" name="Host_Control__18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69504" behindDoc="0" locked="0" layoutInCell="1" allowOverlap="1" wp14:anchorId="169BF9E2" wp14:editId="78CE103D">
                  <wp:simplePos x="0" y="0"/>
                  <wp:positionH relativeFrom="column">
                    <wp:posOffset>0</wp:posOffset>
                  </wp:positionH>
                  <wp:positionV relativeFrom="paragraph">
                    <wp:posOffset>0</wp:posOffset>
                  </wp:positionV>
                  <wp:extent cx="923925" cy="161925"/>
                  <wp:effectExtent l="0" t="0" r="0" b="0"/>
                  <wp:wrapNone/>
                  <wp:docPr id="190" name="Host_Control__17_SpCnt_3"/>
                  <wp:cNvGraphicFramePr/>
                  <a:graphic xmlns:a="http://schemas.openxmlformats.org/drawingml/2006/main">
                    <a:graphicData uri="http://schemas.openxmlformats.org/drawingml/2006/picture">
                      <pic:pic xmlns:pic="http://schemas.openxmlformats.org/drawingml/2006/picture">
                        <pic:nvPicPr>
                          <pic:cNvPr id="190" name="Host_Control__17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0528" behindDoc="0" locked="0" layoutInCell="1" allowOverlap="1" wp14:anchorId="1451FCC2" wp14:editId="285A570D">
                  <wp:simplePos x="0" y="0"/>
                  <wp:positionH relativeFrom="column">
                    <wp:posOffset>0</wp:posOffset>
                  </wp:positionH>
                  <wp:positionV relativeFrom="paragraph">
                    <wp:posOffset>0</wp:posOffset>
                  </wp:positionV>
                  <wp:extent cx="923925" cy="161925"/>
                  <wp:effectExtent l="0" t="0" r="0" b="0"/>
                  <wp:wrapNone/>
                  <wp:docPr id="203" name="Host_Control__16_SpCnt_3"/>
                  <wp:cNvGraphicFramePr/>
                  <a:graphic xmlns:a="http://schemas.openxmlformats.org/drawingml/2006/main">
                    <a:graphicData uri="http://schemas.openxmlformats.org/drawingml/2006/picture">
                      <pic:pic xmlns:pic="http://schemas.openxmlformats.org/drawingml/2006/picture">
                        <pic:nvPicPr>
                          <pic:cNvPr id="203" name="Host_Control__16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1552" behindDoc="0" locked="0" layoutInCell="1" allowOverlap="1" wp14:anchorId="2CCA4685" wp14:editId="67002A04">
                  <wp:simplePos x="0" y="0"/>
                  <wp:positionH relativeFrom="column">
                    <wp:posOffset>0</wp:posOffset>
                  </wp:positionH>
                  <wp:positionV relativeFrom="paragraph">
                    <wp:posOffset>0</wp:posOffset>
                  </wp:positionV>
                  <wp:extent cx="923925" cy="161925"/>
                  <wp:effectExtent l="0" t="0" r="0" b="0"/>
                  <wp:wrapNone/>
                  <wp:docPr id="192" name="Host_Control__15_SpCnt_3"/>
                  <wp:cNvGraphicFramePr/>
                  <a:graphic xmlns:a="http://schemas.openxmlformats.org/drawingml/2006/main">
                    <a:graphicData uri="http://schemas.openxmlformats.org/drawingml/2006/picture">
                      <pic:pic xmlns:pic="http://schemas.openxmlformats.org/drawingml/2006/picture">
                        <pic:nvPicPr>
                          <pic:cNvPr id="192" name="Host_Control__15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2576" behindDoc="0" locked="0" layoutInCell="1" allowOverlap="1" wp14:anchorId="0C58C328" wp14:editId="444397FE">
                  <wp:simplePos x="0" y="0"/>
                  <wp:positionH relativeFrom="column">
                    <wp:posOffset>0</wp:posOffset>
                  </wp:positionH>
                  <wp:positionV relativeFrom="paragraph">
                    <wp:posOffset>0</wp:posOffset>
                  </wp:positionV>
                  <wp:extent cx="923925" cy="161925"/>
                  <wp:effectExtent l="0" t="0" r="0" b="0"/>
                  <wp:wrapNone/>
                  <wp:docPr id="202" name="Host_Control__14_SpCnt_3"/>
                  <wp:cNvGraphicFramePr/>
                  <a:graphic xmlns:a="http://schemas.openxmlformats.org/drawingml/2006/main">
                    <a:graphicData uri="http://schemas.openxmlformats.org/drawingml/2006/picture">
                      <pic:pic xmlns:pic="http://schemas.openxmlformats.org/drawingml/2006/picture">
                        <pic:nvPicPr>
                          <pic:cNvPr id="202" name="Host_Control__14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3600" behindDoc="0" locked="0" layoutInCell="1" allowOverlap="1" wp14:anchorId="702AC988" wp14:editId="34825394">
                  <wp:simplePos x="0" y="0"/>
                  <wp:positionH relativeFrom="column">
                    <wp:posOffset>0</wp:posOffset>
                  </wp:positionH>
                  <wp:positionV relativeFrom="paragraph">
                    <wp:posOffset>0</wp:posOffset>
                  </wp:positionV>
                  <wp:extent cx="923925" cy="161925"/>
                  <wp:effectExtent l="0" t="0" r="0" b="0"/>
                  <wp:wrapNone/>
                  <wp:docPr id="185" name="Host_Control__13_SpCnt_4"/>
                  <wp:cNvGraphicFramePr/>
                  <a:graphic xmlns:a="http://schemas.openxmlformats.org/drawingml/2006/main">
                    <a:graphicData uri="http://schemas.openxmlformats.org/drawingml/2006/picture">
                      <pic:pic xmlns:pic="http://schemas.openxmlformats.org/drawingml/2006/picture">
                        <pic:nvPicPr>
                          <pic:cNvPr id="185" name="Host_Control__13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4624" behindDoc="0" locked="0" layoutInCell="1" allowOverlap="1" wp14:anchorId="06CD2145" wp14:editId="06821901">
                  <wp:simplePos x="0" y="0"/>
                  <wp:positionH relativeFrom="column">
                    <wp:posOffset>0</wp:posOffset>
                  </wp:positionH>
                  <wp:positionV relativeFrom="paragraph">
                    <wp:posOffset>0</wp:posOffset>
                  </wp:positionV>
                  <wp:extent cx="923925" cy="161925"/>
                  <wp:effectExtent l="0" t="0" r="0" b="0"/>
                  <wp:wrapNone/>
                  <wp:docPr id="188" name="Host_Control__12_SpCnt_3"/>
                  <wp:cNvGraphicFramePr/>
                  <a:graphic xmlns:a="http://schemas.openxmlformats.org/drawingml/2006/main">
                    <a:graphicData uri="http://schemas.openxmlformats.org/drawingml/2006/picture">
                      <pic:pic xmlns:pic="http://schemas.openxmlformats.org/drawingml/2006/picture">
                        <pic:nvPicPr>
                          <pic:cNvPr id="188" name="Host_Control__12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5648" behindDoc="0" locked="0" layoutInCell="1" allowOverlap="1" wp14:anchorId="4805F309" wp14:editId="27497889">
                  <wp:simplePos x="0" y="0"/>
                  <wp:positionH relativeFrom="column">
                    <wp:posOffset>0</wp:posOffset>
                  </wp:positionH>
                  <wp:positionV relativeFrom="paragraph">
                    <wp:posOffset>0</wp:posOffset>
                  </wp:positionV>
                  <wp:extent cx="923925" cy="161925"/>
                  <wp:effectExtent l="0" t="0" r="0" b="0"/>
                  <wp:wrapNone/>
                  <wp:docPr id="193" name="Host_Control__11_SpCnt_3"/>
                  <wp:cNvGraphicFramePr/>
                  <a:graphic xmlns:a="http://schemas.openxmlformats.org/drawingml/2006/main">
                    <a:graphicData uri="http://schemas.openxmlformats.org/drawingml/2006/picture">
                      <pic:pic xmlns:pic="http://schemas.openxmlformats.org/drawingml/2006/picture">
                        <pic:nvPicPr>
                          <pic:cNvPr id="193" name="Host_Control__11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6672" behindDoc="0" locked="0" layoutInCell="1" allowOverlap="1" wp14:anchorId="48A1F88F" wp14:editId="08C96928">
                  <wp:simplePos x="0" y="0"/>
                  <wp:positionH relativeFrom="column">
                    <wp:posOffset>0</wp:posOffset>
                  </wp:positionH>
                  <wp:positionV relativeFrom="paragraph">
                    <wp:posOffset>0</wp:posOffset>
                  </wp:positionV>
                  <wp:extent cx="923925" cy="161925"/>
                  <wp:effectExtent l="0" t="0" r="0" b="0"/>
                  <wp:wrapNone/>
                  <wp:docPr id="196" name="Host_Control__10_SpCnt_3"/>
                  <wp:cNvGraphicFramePr/>
                  <a:graphic xmlns:a="http://schemas.openxmlformats.org/drawingml/2006/main">
                    <a:graphicData uri="http://schemas.openxmlformats.org/drawingml/2006/picture">
                      <pic:pic xmlns:pic="http://schemas.openxmlformats.org/drawingml/2006/picture">
                        <pic:nvPicPr>
                          <pic:cNvPr id="196" name="Host_Control__10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7696" behindDoc="0" locked="0" layoutInCell="1" allowOverlap="1" wp14:anchorId="31D3E9E4" wp14:editId="29C098CF">
                  <wp:simplePos x="0" y="0"/>
                  <wp:positionH relativeFrom="column">
                    <wp:posOffset>0</wp:posOffset>
                  </wp:positionH>
                  <wp:positionV relativeFrom="paragraph">
                    <wp:posOffset>0</wp:posOffset>
                  </wp:positionV>
                  <wp:extent cx="923925" cy="161925"/>
                  <wp:effectExtent l="0" t="0" r="0" b="0"/>
                  <wp:wrapNone/>
                  <wp:docPr id="197" name="Host_Control__9_SpCnt_4"/>
                  <wp:cNvGraphicFramePr/>
                  <a:graphic xmlns:a="http://schemas.openxmlformats.org/drawingml/2006/main">
                    <a:graphicData uri="http://schemas.openxmlformats.org/drawingml/2006/picture">
                      <pic:pic xmlns:pic="http://schemas.openxmlformats.org/drawingml/2006/picture">
                        <pic:nvPicPr>
                          <pic:cNvPr id="197" name="Host_Control__9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8720" behindDoc="0" locked="0" layoutInCell="1" allowOverlap="1" wp14:anchorId="5CB313E4" wp14:editId="5D0EF1BC">
                  <wp:simplePos x="0" y="0"/>
                  <wp:positionH relativeFrom="column">
                    <wp:posOffset>0</wp:posOffset>
                  </wp:positionH>
                  <wp:positionV relativeFrom="paragraph">
                    <wp:posOffset>0</wp:posOffset>
                  </wp:positionV>
                  <wp:extent cx="923925" cy="161925"/>
                  <wp:effectExtent l="0" t="0" r="0" b="0"/>
                  <wp:wrapNone/>
                  <wp:docPr id="204" name="Host_Control__8_SpCnt_3"/>
                  <wp:cNvGraphicFramePr/>
                  <a:graphic xmlns:a="http://schemas.openxmlformats.org/drawingml/2006/main">
                    <a:graphicData uri="http://schemas.openxmlformats.org/drawingml/2006/picture">
                      <pic:pic xmlns:pic="http://schemas.openxmlformats.org/drawingml/2006/picture">
                        <pic:nvPicPr>
                          <pic:cNvPr id="204" name="Host_Control__8_SpCnt_3"/>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79744" behindDoc="0" locked="0" layoutInCell="1" allowOverlap="1" wp14:anchorId="215CA652" wp14:editId="7A655647">
                  <wp:simplePos x="0" y="0"/>
                  <wp:positionH relativeFrom="column">
                    <wp:posOffset>0</wp:posOffset>
                  </wp:positionH>
                  <wp:positionV relativeFrom="paragraph">
                    <wp:posOffset>0</wp:posOffset>
                  </wp:positionV>
                  <wp:extent cx="923925" cy="161925"/>
                  <wp:effectExtent l="0" t="0" r="0" b="0"/>
                  <wp:wrapNone/>
                  <wp:docPr id="206" name="Host_Control__7_SpCnt_5"/>
                  <wp:cNvGraphicFramePr/>
                  <a:graphic xmlns:a="http://schemas.openxmlformats.org/drawingml/2006/main">
                    <a:graphicData uri="http://schemas.openxmlformats.org/drawingml/2006/picture">
                      <pic:pic xmlns:pic="http://schemas.openxmlformats.org/drawingml/2006/picture">
                        <pic:nvPicPr>
                          <pic:cNvPr id="206" name="Host_Control__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0768" behindDoc="0" locked="0" layoutInCell="1" allowOverlap="1" wp14:anchorId="1CABCE5E" wp14:editId="0618A745">
                  <wp:simplePos x="0" y="0"/>
                  <wp:positionH relativeFrom="column">
                    <wp:posOffset>0</wp:posOffset>
                  </wp:positionH>
                  <wp:positionV relativeFrom="paragraph">
                    <wp:posOffset>0</wp:posOffset>
                  </wp:positionV>
                  <wp:extent cx="923925" cy="161925"/>
                  <wp:effectExtent l="0" t="0" r="0" b="0"/>
                  <wp:wrapNone/>
                  <wp:docPr id="205" name="Host_Control__37_SpCnt_5"/>
                  <wp:cNvGraphicFramePr/>
                  <a:graphic xmlns:a="http://schemas.openxmlformats.org/drawingml/2006/main">
                    <a:graphicData uri="http://schemas.openxmlformats.org/drawingml/2006/picture">
                      <pic:pic xmlns:pic="http://schemas.openxmlformats.org/drawingml/2006/picture">
                        <pic:nvPicPr>
                          <pic:cNvPr id="205" name="Host_Control__3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1792" behindDoc="0" locked="0" layoutInCell="1" allowOverlap="1" wp14:anchorId="7AD5C19A" wp14:editId="75713258">
                  <wp:simplePos x="0" y="0"/>
                  <wp:positionH relativeFrom="column">
                    <wp:posOffset>0</wp:posOffset>
                  </wp:positionH>
                  <wp:positionV relativeFrom="paragraph">
                    <wp:posOffset>0</wp:posOffset>
                  </wp:positionV>
                  <wp:extent cx="923925" cy="161925"/>
                  <wp:effectExtent l="0" t="0" r="0" b="0"/>
                  <wp:wrapNone/>
                  <wp:docPr id="214" name="Host_Control__36_SpCnt_4"/>
                  <wp:cNvGraphicFramePr/>
                  <a:graphic xmlns:a="http://schemas.openxmlformats.org/drawingml/2006/main">
                    <a:graphicData uri="http://schemas.openxmlformats.org/drawingml/2006/picture">
                      <pic:pic xmlns:pic="http://schemas.openxmlformats.org/drawingml/2006/picture">
                        <pic:nvPicPr>
                          <pic:cNvPr id="214" name="Host_Control__36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2816" behindDoc="0" locked="0" layoutInCell="1" allowOverlap="1" wp14:anchorId="12A54E7C" wp14:editId="6AC0AFE7">
                  <wp:simplePos x="0" y="0"/>
                  <wp:positionH relativeFrom="column">
                    <wp:posOffset>0</wp:posOffset>
                  </wp:positionH>
                  <wp:positionV relativeFrom="paragraph">
                    <wp:posOffset>0</wp:posOffset>
                  </wp:positionV>
                  <wp:extent cx="923925" cy="161925"/>
                  <wp:effectExtent l="0" t="0" r="0" b="0"/>
                  <wp:wrapNone/>
                  <wp:docPr id="207" name="Host_Control__35_SpCnt_4"/>
                  <wp:cNvGraphicFramePr/>
                  <a:graphic xmlns:a="http://schemas.openxmlformats.org/drawingml/2006/main">
                    <a:graphicData uri="http://schemas.openxmlformats.org/drawingml/2006/picture">
                      <pic:pic xmlns:pic="http://schemas.openxmlformats.org/drawingml/2006/picture">
                        <pic:nvPicPr>
                          <pic:cNvPr id="207" name="Host_Control__35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3840" behindDoc="0" locked="0" layoutInCell="1" allowOverlap="1" wp14:anchorId="7D292E58" wp14:editId="2FE3E8B8">
                  <wp:simplePos x="0" y="0"/>
                  <wp:positionH relativeFrom="column">
                    <wp:posOffset>0</wp:posOffset>
                  </wp:positionH>
                  <wp:positionV relativeFrom="paragraph">
                    <wp:posOffset>0</wp:posOffset>
                  </wp:positionV>
                  <wp:extent cx="923925" cy="161925"/>
                  <wp:effectExtent l="0" t="0" r="0" b="0"/>
                  <wp:wrapNone/>
                  <wp:docPr id="208" name="Host_Control__34_SpCnt_4"/>
                  <wp:cNvGraphicFramePr/>
                  <a:graphic xmlns:a="http://schemas.openxmlformats.org/drawingml/2006/main">
                    <a:graphicData uri="http://schemas.openxmlformats.org/drawingml/2006/picture">
                      <pic:pic xmlns:pic="http://schemas.openxmlformats.org/drawingml/2006/picture">
                        <pic:nvPicPr>
                          <pic:cNvPr id="208" name="Host_Control__34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4864" behindDoc="0" locked="0" layoutInCell="1" allowOverlap="1" wp14:anchorId="5563B355" wp14:editId="6CE3B192">
                  <wp:simplePos x="0" y="0"/>
                  <wp:positionH relativeFrom="column">
                    <wp:posOffset>0</wp:posOffset>
                  </wp:positionH>
                  <wp:positionV relativeFrom="paragraph">
                    <wp:posOffset>0</wp:posOffset>
                  </wp:positionV>
                  <wp:extent cx="923925" cy="161925"/>
                  <wp:effectExtent l="0" t="0" r="0" b="0"/>
                  <wp:wrapNone/>
                  <wp:docPr id="183" name="Host_Control__33_SpCnt_4"/>
                  <wp:cNvGraphicFramePr/>
                  <a:graphic xmlns:a="http://schemas.openxmlformats.org/drawingml/2006/main">
                    <a:graphicData uri="http://schemas.openxmlformats.org/drawingml/2006/picture">
                      <pic:pic xmlns:pic="http://schemas.openxmlformats.org/drawingml/2006/picture">
                        <pic:nvPicPr>
                          <pic:cNvPr id="183" name="Host_Control__33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5888" behindDoc="0" locked="0" layoutInCell="1" allowOverlap="1" wp14:anchorId="76202B3E" wp14:editId="4B27D771">
                  <wp:simplePos x="0" y="0"/>
                  <wp:positionH relativeFrom="column">
                    <wp:posOffset>0</wp:posOffset>
                  </wp:positionH>
                  <wp:positionV relativeFrom="paragraph">
                    <wp:posOffset>0</wp:posOffset>
                  </wp:positionV>
                  <wp:extent cx="923925" cy="161925"/>
                  <wp:effectExtent l="0" t="0" r="0" b="0"/>
                  <wp:wrapNone/>
                  <wp:docPr id="221" name="Host_Control__32_SpCnt_4"/>
                  <wp:cNvGraphicFramePr/>
                  <a:graphic xmlns:a="http://schemas.openxmlformats.org/drawingml/2006/main">
                    <a:graphicData uri="http://schemas.openxmlformats.org/drawingml/2006/picture">
                      <pic:pic xmlns:pic="http://schemas.openxmlformats.org/drawingml/2006/picture">
                        <pic:nvPicPr>
                          <pic:cNvPr id="221" name="Host_Control__32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6912" behindDoc="0" locked="0" layoutInCell="1" allowOverlap="1" wp14:anchorId="5280F5DF" wp14:editId="38655476">
                  <wp:simplePos x="0" y="0"/>
                  <wp:positionH relativeFrom="column">
                    <wp:posOffset>0</wp:posOffset>
                  </wp:positionH>
                  <wp:positionV relativeFrom="paragraph">
                    <wp:posOffset>0</wp:posOffset>
                  </wp:positionV>
                  <wp:extent cx="923925" cy="161925"/>
                  <wp:effectExtent l="0" t="0" r="0" b="0"/>
                  <wp:wrapNone/>
                  <wp:docPr id="246" name="Host_Control__31_SpCnt_4"/>
                  <wp:cNvGraphicFramePr/>
                  <a:graphic xmlns:a="http://schemas.openxmlformats.org/drawingml/2006/main">
                    <a:graphicData uri="http://schemas.openxmlformats.org/drawingml/2006/picture">
                      <pic:pic xmlns:pic="http://schemas.openxmlformats.org/drawingml/2006/picture">
                        <pic:nvPicPr>
                          <pic:cNvPr id="246" name="Host_Control__31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7936" behindDoc="0" locked="0" layoutInCell="1" allowOverlap="1" wp14:anchorId="226614A7" wp14:editId="4132FFB8">
                  <wp:simplePos x="0" y="0"/>
                  <wp:positionH relativeFrom="column">
                    <wp:posOffset>0</wp:posOffset>
                  </wp:positionH>
                  <wp:positionV relativeFrom="paragraph">
                    <wp:posOffset>0</wp:posOffset>
                  </wp:positionV>
                  <wp:extent cx="923925" cy="161925"/>
                  <wp:effectExtent l="0" t="0" r="0" b="0"/>
                  <wp:wrapNone/>
                  <wp:docPr id="233" name="Host_Control__30_SpCnt_4"/>
                  <wp:cNvGraphicFramePr/>
                  <a:graphic xmlns:a="http://schemas.openxmlformats.org/drawingml/2006/main">
                    <a:graphicData uri="http://schemas.openxmlformats.org/drawingml/2006/picture">
                      <pic:pic xmlns:pic="http://schemas.openxmlformats.org/drawingml/2006/picture">
                        <pic:nvPicPr>
                          <pic:cNvPr id="233" name="Host_Control__30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8960" behindDoc="0" locked="0" layoutInCell="1" allowOverlap="1" wp14:anchorId="5C890065" wp14:editId="0EE118A2">
                  <wp:simplePos x="0" y="0"/>
                  <wp:positionH relativeFrom="column">
                    <wp:posOffset>0</wp:posOffset>
                  </wp:positionH>
                  <wp:positionV relativeFrom="paragraph">
                    <wp:posOffset>0</wp:posOffset>
                  </wp:positionV>
                  <wp:extent cx="923925" cy="161925"/>
                  <wp:effectExtent l="0" t="0" r="0" b="0"/>
                  <wp:wrapNone/>
                  <wp:docPr id="227" name="Host_Control__29_SpCnt_4"/>
                  <wp:cNvGraphicFramePr/>
                  <a:graphic xmlns:a="http://schemas.openxmlformats.org/drawingml/2006/main">
                    <a:graphicData uri="http://schemas.openxmlformats.org/drawingml/2006/picture">
                      <pic:pic xmlns:pic="http://schemas.openxmlformats.org/drawingml/2006/picture">
                        <pic:nvPicPr>
                          <pic:cNvPr id="227" name="Host_Control__29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89984" behindDoc="0" locked="0" layoutInCell="1" allowOverlap="1" wp14:anchorId="6C7AAE94" wp14:editId="398858A8">
                  <wp:simplePos x="0" y="0"/>
                  <wp:positionH relativeFrom="column">
                    <wp:posOffset>0</wp:posOffset>
                  </wp:positionH>
                  <wp:positionV relativeFrom="paragraph">
                    <wp:posOffset>0</wp:posOffset>
                  </wp:positionV>
                  <wp:extent cx="923925" cy="161925"/>
                  <wp:effectExtent l="0" t="0" r="0" b="0"/>
                  <wp:wrapNone/>
                  <wp:docPr id="234" name="Host_Control__28_SpCnt_4"/>
                  <wp:cNvGraphicFramePr/>
                  <a:graphic xmlns:a="http://schemas.openxmlformats.org/drawingml/2006/main">
                    <a:graphicData uri="http://schemas.openxmlformats.org/drawingml/2006/picture">
                      <pic:pic xmlns:pic="http://schemas.openxmlformats.org/drawingml/2006/picture">
                        <pic:nvPicPr>
                          <pic:cNvPr id="234" name="Host_Control__28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1008" behindDoc="0" locked="0" layoutInCell="1" allowOverlap="1" wp14:anchorId="3EBDE64B" wp14:editId="1638AD1B">
                  <wp:simplePos x="0" y="0"/>
                  <wp:positionH relativeFrom="column">
                    <wp:posOffset>0</wp:posOffset>
                  </wp:positionH>
                  <wp:positionV relativeFrom="paragraph">
                    <wp:posOffset>0</wp:posOffset>
                  </wp:positionV>
                  <wp:extent cx="923925" cy="161925"/>
                  <wp:effectExtent l="0" t="0" r="0" b="0"/>
                  <wp:wrapNone/>
                  <wp:docPr id="228" name="Host_Control__27_SpCnt_4"/>
                  <wp:cNvGraphicFramePr/>
                  <a:graphic xmlns:a="http://schemas.openxmlformats.org/drawingml/2006/main">
                    <a:graphicData uri="http://schemas.openxmlformats.org/drawingml/2006/picture">
                      <pic:pic xmlns:pic="http://schemas.openxmlformats.org/drawingml/2006/picture">
                        <pic:nvPicPr>
                          <pic:cNvPr id="228" name="Host_Control__2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2032" behindDoc="0" locked="0" layoutInCell="1" allowOverlap="1" wp14:anchorId="1755A0D4" wp14:editId="4B07AB73">
                  <wp:simplePos x="0" y="0"/>
                  <wp:positionH relativeFrom="column">
                    <wp:posOffset>0</wp:posOffset>
                  </wp:positionH>
                  <wp:positionV relativeFrom="paragraph">
                    <wp:posOffset>0</wp:posOffset>
                  </wp:positionV>
                  <wp:extent cx="923925" cy="161925"/>
                  <wp:effectExtent l="0" t="0" r="0" b="0"/>
                  <wp:wrapNone/>
                  <wp:docPr id="241" name="Host_Control__26_SpCnt_4"/>
                  <wp:cNvGraphicFramePr/>
                  <a:graphic xmlns:a="http://schemas.openxmlformats.org/drawingml/2006/main">
                    <a:graphicData uri="http://schemas.openxmlformats.org/drawingml/2006/picture">
                      <pic:pic xmlns:pic="http://schemas.openxmlformats.org/drawingml/2006/picture">
                        <pic:nvPicPr>
                          <pic:cNvPr id="241" name="Host_Control__26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3056" behindDoc="0" locked="0" layoutInCell="1" allowOverlap="1" wp14:anchorId="00492ABB" wp14:editId="11F8F425">
                  <wp:simplePos x="0" y="0"/>
                  <wp:positionH relativeFrom="column">
                    <wp:posOffset>0</wp:posOffset>
                  </wp:positionH>
                  <wp:positionV relativeFrom="paragraph">
                    <wp:posOffset>0</wp:posOffset>
                  </wp:positionV>
                  <wp:extent cx="923925" cy="161925"/>
                  <wp:effectExtent l="0" t="0" r="0" b="0"/>
                  <wp:wrapNone/>
                  <wp:docPr id="216" name="Host_Control__25_SpCnt_4"/>
                  <wp:cNvGraphicFramePr/>
                  <a:graphic xmlns:a="http://schemas.openxmlformats.org/drawingml/2006/main">
                    <a:graphicData uri="http://schemas.openxmlformats.org/drawingml/2006/picture">
                      <pic:pic xmlns:pic="http://schemas.openxmlformats.org/drawingml/2006/picture">
                        <pic:nvPicPr>
                          <pic:cNvPr id="216" name="Host_Control__25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4080" behindDoc="0" locked="0" layoutInCell="1" allowOverlap="1" wp14:anchorId="16BAE95E" wp14:editId="1B97664A">
                  <wp:simplePos x="0" y="0"/>
                  <wp:positionH relativeFrom="column">
                    <wp:posOffset>0</wp:posOffset>
                  </wp:positionH>
                  <wp:positionV relativeFrom="paragraph">
                    <wp:posOffset>0</wp:posOffset>
                  </wp:positionV>
                  <wp:extent cx="923925" cy="161925"/>
                  <wp:effectExtent l="0" t="0" r="0" b="0"/>
                  <wp:wrapNone/>
                  <wp:docPr id="230" name="Host_Control__24_SpCnt_4"/>
                  <wp:cNvGraphicFramePr/>
                  <a:graphic xmlns:a="http://schemas.openxmlformats.org/drawingml/2006/main">
                    <a:graphicData uri="http://schemas.openxmlformats.org/drawingml/2006/picture">
                      <pic:pic xmlns:pic="http://schemas.openxmlformats.org/drawingml/2006/picture">
                        <pic:nvPicPr>
                          <pic:cNvPr id="230" name="Host_Control__24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5104" behindDoc="0" locked="0" layoutInCell="1" allowOverlap="1" wp14:anchorId="1A3BF830" wp14:editId="09AD042F">
                  <wp:simplePos x="0" y="0"/>
                  <wp:positionH relativeFrom="column">
                    <wp:posOffset>0</wp:posOffset>
                  </wp:positionH>
                  <wp:positionV relativeFrom="paragraph">
                    <wp:posOffset>0</wp:posOffset>
                  </wp:positionV>
                  <wp:extent cx="923925" cy="161925"/>
                  <wp:effectExtent l="0" t="0" r="0" b="0"/>
                  <wp:wrapNone/>
                  <wp:docPr id="238" name="Host_Control__23_SpCnt_4"/>
                  <wp:cNvGraphicFramePr/>
                  <a:graphic xmlns:a="http://schemas.openxmlformats.org/drawingml/2006/main">
                    <a:graphicData uri="http://schemas.openxmlformats.org/drawingml/2006/picture">
                      <pic:pic xmlns:pic="http://schemas.openxmlformats.org/drawingml/2006/picture">
                        <pic:nvPicPr>
                          <pic:cNvPr id="238" name="Host_Control__23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6128" behindDoc="0" locked="0" layoutInCell="1" allowOverlap="1" wp14:anchorId="4D864222" wp14:editId="32A401FF">
                  <wp:simplePos x="0" y="0"/>
                  <wp:positionH relativeFrom="column">
                    <wp:posOffset>0</wp:posOffset>
                  </wp:positionH>
                  <wp:positionV relativeFrom="paragraph">
                    <wp:posOffset>0</wp:posOffset>
                  </wp:positionV>
                  <wp:extent cx="923925" cy="161925"/>
                  <wp:effectExtent l="0" t="0" r="0" b="0"/>
                  <wp:wrapNone/>
                  <wp:docPr id="242" name="Host_Control__22_SpCnt_4"/>
                  <wp:cNvGraphicFramePr/>
                  <a:graphic xmlns:a="http://schemas.openxmlformats.org/drawingml/2006/main">
                    <a:graphicData uri="http://schemas.openxmlformats.org/drawingml/2006/picture">
                      <pic:pic xmlns:pic="http://schemas.openxmlformats.org/drawingml/2006/picture">
                        <pic:nvPicPr>
                          <pic:cNvPr id="242" name="Host_Control__22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7152" behindDoc="0" locked="0" layoutInCell="1" allowOverlap="1" wp14:anchorId="58ED5FD6" wp14:editId="25828A88">
                  <wp:simplePos x="0" y="0"/>
                  <wp:positionH relativeFrom="column">
                    <wp:posOffset>0</wp:posOffset>
                  </wp:positionH>
                  <wp:positionV relativeFrom="paragraph">
                    <wp:posOffset>0</wp:posOffset>
                  </wp:positionV>
                  <wp:extent cx="923925" cy="161925"/>
                  <wp:effectExtent l="0" t="0" r="0" b="0"/>
                  <wp:wrapNone/>
                  <wp:docPr id="232" name="Host_Control__21_SpCnt_5"/>
                  <wp:cNvGraphicFramePr/>
                  <a:graphic xmlns:a="http://schemas.openxmlformats.org/drawingml/2006/main">
                    <a:graphicData uri="http://schemas.openxmlformats.org/drawingml/2006/picture">
                      <pic:pic xmlns:pic="http://schemas.openxmlformats.org/drawingml/2006/picture">
                        <pic:nvPicPr>
                          <pic:cNvPr id="232" name="Host_Control__21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8176" behindDoc="0" locked="0" layoutInCell="1" allowOverlap="1" wp14:anchorId="1C094B91" wp14:editId="2BA4AA15">
                  <wp:simplePos x="0" y="0"/>
                  <wp:positionH relativeFrom="column">
                    <wp:posOffset>0</wp:posOffset>
                  </wp:positionH>
                  <wp:positionV relativeFrom="paragraph">
                    <wp:posOffset>0</wp:posOffset>
                  </wp:positionV>
                  <wp:extent cx="923925" cy="161925"/>
                  <wp:effectExtent l="0" t="0" r="0" b="0"/>
                  <wp:wrapNone/>
                  <wp:docPr id="218" name="Host_Control__20_SpCnt_4"/>
                  <wp:cNvGraphicFramePr/>
                  <a:graphic xmlns:a="http://schemas.openxmlformats.org/drawingml/2006/main">
                    <a:graphicData uri="http://schemas.openxmlformats.org/drawingml/2006/picture">
                      <pic:pic xmlns:pic="http://schemas.openxmlformats.org/drawingml/2006/picture">
                        <pic:nvPicPr>
                          <pic:cNvPr id="218" name="Host_Control__20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699200" behindDoc="0" locked="0" layoutInCell="1" allowOverlap="1" wp14:anchorId="671DA824" wp14:editId="77C855FA">
                  <wp:simplePos x="0" y="0"/>
                  <wp:positionH relativeFrom="column">
                    <wp:posOffset>0</wp:posOffset>
                  </wp:positionH>
                  <wp:positionV relativeFrom="paragraph">
                    <wp:posOffset>0</wp:posOffset>
                  </wp:positionV>
                  <wp:extent cx="923925" cy="161925"/>
                  <wp:effectExtent l="0" t="0" r="0" b="0"/>
                  <wp:wrapNone/>
                  <wp:docPr id="229" name="Host_Control__19_SpCnt_4"/>
                  <wp:cNvGraphicFramePr/>
                  <a:graphic xmlns:a="http://schemas.openxmlformats.org/drawingml/2006/main">
                    <a:graphicData uri="http://schemas.openxmlformats.org/drawingml/2006/picture">
                      <pic:pic xmlns:pic="http://schemas.openxmlformats.org/drawingml/2006/picture">
                        <pic:nvPicPr>
                          <pic:cNvPr id="229" name="Host_Control__19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0224" behindDoc="0" locked="0" layoutInCell="1" allowOverlap="1" wp14:anchorId="5B973D0C" wp14:editId="540DDE7C">
                  <wp:simplePos x="0" y="0"/>
                  <wp:positionH relativeFrom="column">
                    <wp:posOffset>0</wp:posOffset>
                  </wp:positionH>
                  <wp:positionV relativeFrom="paragraph">
                    <wp:posOffset>0</wp:posOffset>
                  </wp:positionV>
                  <wp:extent cx="923925" cy="161925"/>
                  <wp:effectExtent l="0" t="0" r="0" b="0"/>
                  <wp:wrapNone/>
                  <wp:docPr id="223" name="Host_Control__18_SpCnt_4"/>
                  <wp:cNvGraphicFramePr/>
                  <a:graphic xmlns:a="http://schemas.openxmlformats.org/drawingml/2006/main">
                    <a:graphicData uri="http://schemas.openxmlformats.org/drawingml/2006/picture">
                      <pic:pic xmlns:pic="http://schemas.openxmlformats.org/drawingml/2006/picture">
                        <pic:nvPicPr>
                          <pic:cNvPr id="223" name="Host_Control__18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1248" behindDoc="0" locked="0" layoutInCell="1" allowOverlap="1" wp14:anchorId="331D0ED1" wp14:editId="7CCE449C">
                  <wp:simplePos x="0" y="0"/>
                  <wp:positionH relativeFrom="column">
                    <wp:posOffset>0</wp:posOffset>
                  </wp:positionH>
                  <wp:positionV relativeFrom="paragraph">
                    <wp:posOffset>0</wp:posOffset>
                  </wp:positionV>
                  <wp:extent cx="923925" cy="161925"/>
                  <wp:effectExtent l="0" t="0" r="0" b="0"/>
                  <wp:wrapNone/>
                  <wp:docPr id="231" name="Host_Control__17_SpCnt_4"/>
                  <wp:cNvGraphicFramePr/>
                  <a:graphic xmlns:a="http://schemas.openxmlformats.org/drawingml/2006/main">
                    <a:graphicData uri="http://schemas.openxmlformats.org/drawingml/2006/picture">
                      <pic:pic xmlns:pic="http://schemas.openxmlformats.org/drawingml/2006/picture">
                        <pic:nvPicPr>
                          <pic:cNvPr id="231" name="Host_Control__17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2272" behindDoc="0" locked="0" layoutInCell="1" allowOverlap="1" wp14:anchorId="102B08F7" wp14:editId="5E039B9C">
                  <wp:simplePos x="0" y="0"/>
                  <wp:positionH relativeFrom="column">
                    <wp:posOffset>0</wp:posOffset>
                  </wp:positionH>
                  <wp:positionV relativeFrom="paragraph">
                    <wp:posOffset>0</wp:posOffset>
                  </wp:positionV>
                  <wp:extent cx="923925" cy="161925"/>
                  <wp:effectExtent l="0" t="0" r="0" b="0"/>
                  <wp:wrapNone/>
                  <wp:docPr id="222" name="Host_Control__16_SpCnt_4"/>
                  <wp:cNvGraphicFramePr/>
                  <a:graphic xmlns:a="http://schemas.openxmlformats.org/drawingml/2006/main">
                    <a:graphicData uri="http://schemas.openxmlformats.org/drawingml/2006/picture">
                      <pic:pic xmlns:pic="http://schemas.openxmlformats.org/drawingml/2006/picture">
                        <pic:nvPicPr>
                          <pic:cNvPr id="222" name="Host_Control__16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3296" behindDoc="0" locked="0" layoutInCell="1" allowOverlap="1" wp14:anchorId="4B758C22" wp14:editId="778DD3BB">
                  <wp:simplePos x="0" y="0"/>
                  <wp:positionH relativeFrom="column">
                    <wp:posOffset>0</wp:posOffset>
                  </wp:positionH>
                  <wp:positionV relativeFrom="paragraph">
                    <wp:posOffset>0</wp:posOffset>
                  </wp:positionV>
                  <wp:extent cx="923925" cy="161925"/>
                  <wp:effectExtent l="0" t="0" r="0" b="0"/>
                  <wp:wrapNone/>
                  <wp:docPr id="245" name="Host_Control__15_SpCnt_4"/>
                  <wp:cNvGraphicFramePr/>
                  <a:graphic xmlns:a="http://schemas.openxmlformats.org/drawingml/2006/main">
                    <a:graphicData uri="http://schemas.openxmlformats.org/drawingml/2006/picture">
                      <pic:pic xmlns:pic="http://schemas.openxmlformats.org/drawingml/2006/picture">
                        <pic:nvPicPr>
                          <pic:cNvPr id="245" name="Host_Control__15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4320" behindDoc="0" locked="0" layoutInCell="1" allowOverlap="1" wp14:anchorId="1700B5E8" wp14:editId="114F3A42">
                  <wp:simplePos x="0" y="0"/>
                  <wp:positionH relativeFrom="column">
                    <wp:posOffset>0</wp:posOffset>
                  </wp:positionH>
                  <wp:positionV relativeFrom="paragraph">
                    <wp:posOffset>0</wp:posOffset>
                  </wp:positionV>
                  <wp:extent cx="923925" cy="161925"/>
                  <wp:effectExtent l="0" t="0" r="0" b="0"/>
                  <wp:wrapNone/>
                  <wp:docPr id="219" name="Host_Control__14_SpCnt_4"/>
                  <wp:cNvGraphicFramePr/>
                  <a:graphic xmlns:a="http://schemas.openxmlformats.org/drawingml/2006/main">
                    <a:graphicData uri="http://schemas.openxmlformats.org/drawingml/2006/picture">
                      <pic:pic xmlns:pic="http://schemas.openxmlformats.org/drawingml/2006/picture">
                        <pic:nvPicPr>
                          <pic:cNvPr id="219" name="Host_Control__14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5344" behindDoc="0" locked="0" layoutInCell="1" allowOverlap="1" wp14:anchorId="277AB990" wp14:editId="2A2D9D02">
                  <wp:simplePos x="0" y="0"/>
                  <wp:positionH relativeFrom="column">
                    <wp:posOffset>0</wp:posOffset>
                  </wp:positionH>
                  <wp:positionV relativeFrom="paragraph">
                    <wp:posOffset>0</wp:posOffset>
                  </wp:positionV>
                  <wp:extent cx="923925" cy="161925"/>
                  <wp:effectExtent l="0" t="0" r="0" b="0"/>
                  <wp:wrapNone/>
                  <wp:docPr id="220" name="Host_Control__13_SpCnt_5"/>
                  <wp:cNvGraphicFramePr/>
                  <a:graphic xmlns:a="http://schemas.openxmlformats.org/drawingml/2006/main">
                    <a:graphicData uri="http://schemas.openxmlformats.org/drawingml/2006/picture">
                      <pic:pic xmlns:pic="http://schemas.openxmlformats.org/drawingml/2006/picture">
                        <pic:nvPicPr>
                          <pic:cNvPr id="220" name="Host_Control__13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6368" behindDoc="0" locked="0" layoutInCell="1" allowOverlap="1" wp14:anchorId="32ED2B72" wp14:editId="4FA88676">
                  <wp:simplePos x="0" y="0"/>
                  <wp:positionH relativeFrom="column">
                    <wp:posOffset>0</wp:posOffset>
                  </wp:positionH>
                  <wp:positionV relativeFrom="paragraph">
                    <wp:posOffset>0</wp:posOffset>
                  </wp:positionV>
                  <wp:extent cx="923925" cy="161925"/>
                  <wp:effectExtent l="0" t="0" r="0" b="0"/>
                  <wp:wrapNone/>
                  <wp:docPr id="239" name="Host_Control__12_SpCnt_4"/>
                  <wp:cNvGraphicFramePr/>
                  <a:graphic xmlns:a="http://schemas.openxmlformats.org/drawingml/2006/main">
                    <a:graphicData uri="http://schemas.openxmlformats.org/drawingml/2006/picture">
                      <pic:pic xmlns:pic="http://schemas.openxmlformats.org/drawingml/2006/picture">
                        <pic:nvPicPr>
                          <pic:cNvPr id="239" name="Host_Control__12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7392" behindDoc="0" locked="0" layoutInCell="1" allowOverlap="1" wp14:anchorId="0F3B32BD" wp14:editId="6D163647">
                  <wp:simplePos x="0" y="0"/>
                  <wp:positionH relativeFrom="column">
                    <wp:posOffset>0</wp:posOffset>
                  </wp:positionH>
                  <wp:positionV relativeFrom="paragraph">
                    <wp:posOffset>0</wp:posOffset>
                  </wp:positionV>
                  <wp:extent cx="923925" cy="161925"/>
                  <wp:effectExtent l="0" t="0" r="0" b="0"/>
                  <wp:wrapNone/>
                  <wp:docPr id="235" name="Host_Control__11_SpCnt_4"/>
                  <wp:cNvGraphicFramePr/>
                  <a:graphic xmlns:a="http://schemas.openxmlformats.org/drawingml/2006/main">
                    <a:graphicData uri="http://schemas.openxmlformats.org/drawingml/2006/picture">
                      <pic:pic xmlns:pic="http://schemas.openxmlformats.org/drawingml/2006/picture">
                        <pic:nvPicPr>
                          <pic:cNvPr id="235" name="Host_Control__11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8416" behindDoc="0" locked="0" layoutInCell="1" allowOverlap="1" wp14:anchorId="082D35C9" wp14:editId="49751A63">
                  <wp:simplePos x="0" y="0"/>
                  <wp:positionH relativeFrom="column">
                    <wp:posOffset>0</wp:posOffset>
                  </wp:positionH>
                  <wp:positionV relativeFrom="paragraph">
                    <wp:posOffset>0</wp:posOffset>
                  </wp:positionV>
                  <wp:extent cx="923925" cy="161925"/>
                  <wp:effectExtent l="0" t="0" r="0" b="0"/>
                  <wp:wrapNone/>
                  <wp:docPr id="237" name="Host_Control__10_SpCnt_4"/>
                  <wp:cNvGraphicFramePr/>
                  <a:graphic xmlns:a="http://schemas.openxmlformats.org/drawingml/2006/main">
                    <a:graphicData uri="http://schemas.openxmlformats.org/drawingml/2006/picture">
                      <pic:pic xmlns:pic="http://schemas.openxmlformats.org/drawingml/2006/picture">
                        <pic:nvPicPr>
                          <pic:cNvPr id="237" name="Host_Control__10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09440" behindDoc="0" locked="0" layoutInCell="1" allowOverlap="1" wp14:anchorId="2C8234E9" wp14:editId="1A34AC88">
                  <wp:simplePos x="0" y="0"/>
                  <wp:positionH relativeFrom="column">
                    <wp:posOffset>0</wp:posOffset>
                  </wp:positionH>
                  <wp:positionV relativeFrom="paragraph">
                    <wp:posOffset>0</wp:posOffset>
                  </wp:positionV>
                  <wp:extent cx="923925" cy="161925"/>
                  <wp:effectExtent l="0" t="0" r="0" b="0"/>
                  <wp:wrapNone/>
                  <wp:docPr id="225" name="Host_Control__9_SpCnt_5"/>
                  <wp:cNvGraphicFramePr/>
                  <a:graphic xmlns:a="http://schemas.openxmlformats.org/drawingml/2006/main">
                    <a:graphicData uri="http://schemas.openxmlformats.org/drawingml/2006/picture">
                      <pic:pic xmlns:pic="http://schemas.openxmlformats.org/drawingml/2006/picture">
                        <pic:nvPicPr>
                          <pic:cNvPr id="225" name="Host_Control__9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0464" behindDoc="0" locked="0" layoutInCell="1" allowOverlap="1" wp14:anchorId="71CBA7BB" wp14:editId="2CEEB855">
                  <wp:simplePos x="0" y="0"/>
                  <wp:positionH relativeFrom="column">
                    <wp:posOffset>0</wp:posOffset>
                  </wp:positionH>
                  <wp:positionV relativeFrom="paragraph">
                    <wp:posOffset>0</wp:posOffset>
                  </wp:positionV>
                  <wp:extent cx="923925" cy="161925"/>
                  <wp:effectExtent l="0" t="0" r="0" b="0"/>
                  <wp:wrapNone/>
                  <wp:docPr id="243" name="Host_Control__37_SpCnt_6"/>
                  <wp:cNvGraphicFramePr/>
                  <a:graphic xmlns:a="http://schemas.openxmlformats.org/drawingml/2006/main">
                    <a:graphicData uri="http://schemas.openxmlformats.org/drawingml/2006/picture">
                      <pic:pic xmlns:pic="http://schemas.openxmlformats.org/drawingml/2006/picture">
                        <pic:nvPicPr>
                          <pic:cNvPr id="243" name="Host_Control__3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1488" behindDoc="0" locked="0" layoutInCell="1" allowOverlap="1" wp14:anchorId="5D22510B" wp14:editId="088C0DBB">
                  <wp:simplePos x="0" y="0"/>
                  <wp:positionH relativeFrom="column">
                    <wp:posOffset>0</wp:posOffset>
                  </wp:positionH>
                  <wp:positionV relativeFrom="paragraph">
                    <wp:posOffset>0</wp:posOffset>
                  </wp:positionV>
                  <wp:extent cx="923925" cy="161925"/>
                  <wp:effectExtent l="0" t="0" r="0" b="0"/>
                  <wp:wrapNone/>
                  <wp:docPr id="244" name="Host_Control__8_SpCnt_4"/>
                  <wp:cNvGraphicFramePr/>
                  <a:graphic xmlns:a="http://schemas.openxmlformats.org/drawingml/2006/main">
                    <a:graphicData uri="http://schemas.openxmlformats.org/drawingml/2006/picture">
                      <pic:pic xmlns:pic="http://schemas.openxmlformats.org/drawingml/2006/picture">
                        <pic:nvPicPr>
                          <pic:cNvPr id="244" name="Host_Control__8_SpCnt_4"/>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2512" behindDoc="0" locked="0" layoutInCell="1" allowOverlap="1" wp14:anchorId="7FF786A3" wp14:editId="55F514E6">
                  <wp:simplePos x="0" y="0"/>
                  <wp:positionH relativeFrom="column">
                    <wp:posOffset>0</wp:posOffset>
                  </wp:positionH>
                  <wp:positionV relativeFrom="paragraph">
                    <wp:posOffset>0</wp:posOffset>
                  </wp:positionV>
                  <wp:extent cx="923925" cy="161925"/>
                  <wp:effectExtent l="0" t="0" r="0" b="0"/>
                  <wp:wrapNone/>
                  <wp:docPr id="236" name="Host_Control__36_SpCnt_5"/>
                  <wp:cNvGraphicFramePr/>
                  <a:graphic xmlns:a="http://schemas.openxmlformats.org/drawingml/2006/main">
                    <a:graphicData uri="http://schemas.openxmlformats.org/drawingml/2006/picture">
                      <pic:pic xmlns:pic="http://schemas.openxmlformats.org/drawingml/2006/picture">
                        <pic:nvPicPr>
                          <pic:cNvPr id="236" name="Host_Control__36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3536" behindDoc="0" locked="0" layoutInCell="1" allowOverlap="1" wp14:anchorId="362F94CC" wp14:editId="5A6C1666">
                  <wp:simplePos x="0" y="0"/>
                  <wp:positionH relativeFrom="column">
                    <wp:posOffset>0</wp:posOffset>
                  </wp:positionH>
                  <wp:positionV relativeFrom="paragraph">
                    <wp:posOffset>0</wp:posOffset>
                  </wp:positionV>
                  <wp:extent cx="923925" cy="161925"/>
                  <wp:effectExtent l="0" t="0" r="0" b="0"/>
                  <wp:wrapNone/>
                  <wp:docPr id="215" name="Host_Control__35_SpCnt_5"/>
                  <wp:cNvGraphicFramePr/>
                  <a:graphic xmlns:a="http://schemas.openxmlformats.org/drawingml/2006/main">
                    <a:graphicData uri="http://schemas.openxmlformats.org/drawingml/2006/picture">
                      <pic:pic xmlns:pic="http://schemas.openxmlformats.org/drawingml/2006/picture">
                        <pic:nvPicPr>
                          <pic:cNvPr id="215" name="Host_Control__35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4560" behindDoc="0" locked="0" layoutInCell="1" allowOverlap="1" wp14:anchorId="7FA41B0C" wp14:editId="55AE8CF3">
                  <wp:simplePos x="0" y="0"/>
                  <wp:positionH relativeFrom="column">
                    <wp:posOffset>0</wp:posOffset>
                  </wp:positionH>
                  <wp:positionV relativeFrom="paragraph">
                    <wp:posOffset>0</wp:posOffset>
                  </wp:positionV>
                  <wp:extent cx="923925" cy="161925"/>
                  <wp:effectExtent l="0" t="0" r="0" b="0"/>
                  <wp:wrapNone/>
                  <wp:docPr id="217" name="Host_Control__34_SpCnt_5"/>
                  <wp:cNvGraphicFramePr/>
                  <a:graphic xmlns:a="http://schemas.openxmlformats.org/drawingml/2006/main">
                    <a:graphicData uri="http://schemas.openxmlformats.org/drawingml/2006/picture">
                      <pic:pic xmlns:pic="http://schemas.openxmlformats.org/drawingml/2006/picture">
                        <pic:nvPicPr>
                          <pic:cNvPr id="217" name="Host_Control__34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5584" behindDoc="0" locked="0" layoutInCell="1" allowOverlap="1" wp14:anchorId="24622E34" wp14:editId="65935841">
                  <wp:simplePos x="0" y="0"/>
                  <wp:positionH relativeFrom="column">
                    <wp:posOffset>0</wp:posOffset>
                  </wp:positionH>
                  <wp:positionV relativeFrom="paragraph">
                    <wp:posOffset>0</wp:posOffset>
                  </wp:positionV>
                  <wp:extent cx="923925" cy="161925"/>
                  <wp:effectExtent l="0" t="0" r="0" b="0"/>
                  <wp:wrapNone/>
                  <wp:docPr id="224" name="Host_Control__33_SpCnt_5"/>
                  <wp:cNvGraphicFramePr/>
                  <a:graphic xmlns:a="http://schemas.openxmlformats.org/drawingml/2006/main">
                    <a:graphicData uri="http://schemas.openxmlformats.org/drawingml/2006/picture">
                      <pic:pic xmlns:pic="http://schemas.openxmlformats.org/drawingml/2006/picture">
                        <pic:nvPicPr>
                          <pic:cNvPr id="224" name="Host_Control__33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6608" behindDoc="0" locked="0" layoutInCell="1" allowOverlap="1" wp14:anchorId="60ADADDF" wp14:editId="01F4324F">
                  <wp:simplePos x="0" y="0"/>
                  <wp:positionH relativeFrom="column">
                    <wp:posOffset>0</wp:posOffset>
                  </wp:positionH>
                  <wp:positionV relativeFrom="paragraph">
                    <wp:posOffset>0</wp:posOffset>
                  </wp:positionV>
                  <wp:extent cx="923925" cy="161925"/>
                  <wp:effectExtent l="0" t="0" r="0" b="0"/>
                  <wp:wrapNone/>
                  <wp:docPr id="226" name="Host_Control__32_SpCnt_5"/>
                  <wp:cNvGraphicFramePr/>
                  <a:graphic xmlns:a="http://schemas.openxmlformats.org/drawingml/2006/main">
                    <a:graphicData uri="http://schemas.openxmlformats.org/drawingml/2006/picture">
                      <pic:pic xmlns:pic="http://schemas.openxmlformats.org/drawingml/2006/picture">
                        <pic:nvPicPr>
                          <pic:cNvPr id="226" name="Host_Control__32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7632" behindDoc="0" locked="0" layoutInCell="1" allowOverlap="1" wp14:anchorId="103AC290" wp14:editId="3946DB31">
                  <wp:simplePos x="0" y="0"/>
                  <wp:positionH relativeFrom="column">
                    <wp:posOffset>0</wp:posOffset>
                  </wp:positionH>
                  <wp:positionV relativeFrom="paragraph">
                    <wp:posOffset>0</wp:posOffset>
                  </wp:positionV>
                  <wp:extent cx="923925" cy="161925"/>
                  <wp:effectExtent l="0" t="0" r="0" b="0"/>
                  <wp:wrapNone/>
                  <wp:docPr id="240" name="Host_Control__31_SpCnt_5"/>
                  <wp:cNvGraphicFramePr/>
                  <a:graphic xmlns:a="http://schemas.openxmlformats.org/drawingml/2006/main">
                    <a:graphicData uri="http://schemas.openxmlformats.org/drawingml/2006/picture">
                      <pic:pic xmlns:pic="http://schemas.openxmlformats.org/drawingml/2006/picture">
                        <pic:nvPicPr>
                          <pic:cNvPr id="240" name="Host_Control__31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8656" behindDoc="0" locked="0" layoutInCell="1" allowOverlap="1" wp14:anchorId="6E53BF37" wp14:editId="1DDB87B6">
                  <wp:simplePos x="0" y="0"/>
                  <wp:positionH relativeFrom="column">
                    <wp:posOffset>0</wp:posOffset>
                  </wp:positionH>
                  <wp:positionV relativeFrom="paragraph">
                    <wp:posOffset>0</wp:posOffset>
                  </wp:positionV>
                  <wp:extent cx="923925" cy="161925"/>
                  <wp:effectExtent l="0" t="0" r="0" b="0"/>
                  <wp:wrapNone/>
                  <wp:docPr id="269" name="Host_Control__30_SpCnt_5"/>
                  <wp:cNvGraphicFramePr/>
                  <a:graphic xmlns:a="http://schemas.openxmlformats.org/drawingml/2006/main">
                    <a:graphicData uri="http://schemas.openxmlformats.org/drawingml/2006/picture">
                      <pic:pic xmlns:pic="http://schemas.openxmlformats.org/drawingml/2006/picture">
                        <pic:nvPicPr>
                          <pic:cNvPr id="269" name="Host_Control__30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19680" behindDoc="0" locked="0" layoutInCell="1" allowOverlap="1" wp14:anchorId="09F205CC" wp14:editId="24D50AD3">
                  <wp:simplePos x="0" y="0"/>
                  <wp:positionH relativeFrom="column">
                    <wp:posOffset>0</wp:posOffset>
                  </wp:positionH>
                  <wp:positionV relativeFrom="paragraph">
                    <wp:posOffset>0</wp:posOffset>
                  </wp:positionV>
                  <wp:extent cx="923925" cy="161925"/>
                  <wp:effectExtent l="0" t="0" r="0" b="0"/>
                  <wp:wrapNone/>
                  <wp:docPr id="278" name="Host_Control__29_SpCnt_5"/>
                  <wp:cNvGraphicFramePr/>
                  <a:graphic xmlns:a="http://schemas.openxmlformats.org/drawingml/2006/main">
                    <a:graphicData uri="http://schemas.openxmlformats.org/drawingml/2006/picture">
                      <pic:pic xmlns:pic="http://schemas.openxmlformats.org/drawingml/2006/picture">
                        <pic:nvPicPr>
                          <pic:cNvPr id="278" name="Host_Control__29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0704" behindDoc="0" locked="0" layoutInCell="1" allowOverlap="1" wp14:anchorId="1C0CFE79" wp14:editId="398B15D0">
                  <wp:simplePos x="0" y="0"/>
                  <wp:positionH relativeFrom="column">
                    <wp:posOffset>0</wp:posOffset>
                  </wp:positionH>
                  <wp:positionV relativeFrom="paragraph">
                    <wp:posOffset>0</wp:posOffset>
                  </wp:positionV>
                  <wp:extent cx="923925" cy="161925"/>
                  <wp:effectExtent l="0" t="0" r="0" b="0"/>
                  <wp:wrapNone/>
                  <wp:docPr id="272" name="Host_Control__28_SpCnt_5"/>
                  <wp:cNvGraphicFramePr/>
                  <a:graphic xmlns:a="http://schemas.openxmlformats.org/drawingml/2006/main">
                    <a:graphicData uri="http://schemas.openxmlformats.org/drawingml/2006/picture">
                      <pic:pic xmlns:pic="http://schemas.openxmlformats.org/drawingml/2006/picture">
                        <pic:nvPicPr>
                          <pic:cNvPr id="272" name="Host_Control__28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1728" behindDoc="0" locked="0" layoutInCell="1" allowOverlap="1" wp14:anchorId="27D0ACB3" wp14:editId="0B7E043B">
                  <wp:simplePos x="0" y="0"/>
                  <wp:positionH relativeFrom="column">
                    <wp:posOffset>0</wp:posOffset>
                  </wp:positionH>
                  <wp:positionV relativeFrom="paragraph">
                    <wp:posOffset>0</wp:posOffset>
                  </wp:positionV>
                  <wp:extent cx="923925" cy="161925"/>
                  <wp:effectExtent l="0" t="0" r="0" b="0"/>
                  <wp:wrapNone/>
                  <wp:docPr id="254" name="Host_Control__27_SpCnt_5"/>
                  <wp:cNvGraphicFramePr/>
                  <a:graphic xmlns:a="http://schemas.openxmlformats.org/drawingml/2006/main">
                    <a:graphicData uri="http://schemas.openxmlformats.org/drawingml/2006/picture">
                      <pic:pic xmlns:pic="http://schemas.openxmlformats.org/drawingml/2006/picture">
                        <pic:nvPicPr>
                          <pic:cNvPr id="254" name="Host_Control__2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2752" behindDoc="0" locked="0" layoutInCell="1" allowOverlap="1" wp14:anchorId="7C74FD8F" wp14:editId="2F3044A5">
                  <wp:simplePos x="0" y="0"/>
                  <wp:positionH relativeFrom="column">
                    <wp:posOffset>0</wp:posOffset>
                  </wp:positionH>
                  <wp:positionV relativeFrom="paragraph">
                    <wp:posOffset>0</wp:posOffset>
                  </wp:positionV>
                  <wp:extent cx="923925" cy="161925"/>
                  <wp:effectExtent l="0" t="0" r="0" b="0"/>
                  <wp:wrapNone/>
                  <wp:docPr id="264" name="Host_Control__26_SpCnt_5"/>
                  <wp:cNvGraphicFramePr/>
                  <a:graphic xmlns:a="http://schemas.openxmlformats.org/drawingml/2006/main">
                    <a:graphicData uri="http://schemas.openxmlformats.org/drawingml/2006/picture">
                      <pic:pic xmlns:pic="http://schemas.openxmlformats.org/drawingml/2006/picture">
                        <pic:nvPicPr>
                          <pic:cNvPr id="264" name="Host_Control__26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3776" behindDoc="0" locked="0" layoutInCell="1" allowOverlap="1" wp14:anchorId="69C644C8" wp14:editId="76499A80">
                  <wp:simplePos x="0" y="0"/>
                  <wp:positionH relativeFrom="column">
                    <wp:posOffset>0</wp:posOffset>
                  </wp:positionH>
                  <wp:positionV relativeFrom="paragraph">
                    <wp:posOffset>0</wp:posOffset>
                  </wp:positionV>
                  <wp:extent cx="923925" cy="161925"/>
                  <wp:effectExtent l="0" t="0" r="0" b="0"/>
                  <wp:wrapNone/>
                  <wp:docPr id="262" name="Host_Control__25_SpCnt_5"/>
                  <wp:cNvGraphicFramePr/>
                  <a:graphic xmlns:a="http://schemas.openxmlformats.org/drawingml/2006/main">
                    <a:graphicData uri="http://schemas.openxmlformats.org/drawingml/2006/picture">
                      <pic:pic xmlns:pic="http://schemas.openxmlformats.org/drawingml/2006/picture">
                        <pic:nvPicPr>
                          <pic:cNvPr id="262" name="Host_Control__25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4800" behindDoc="0" locked="0" layoutInCell="1" allowOverlap="1" wp14:anchorId="00B90548" wp14:editId="550C5A78">
                  <wp:simplePos x="0" y="0"/>
                  <wp:positionH relativeFrom="column">
                    <wp:posOffset>0</wp:posOffset>
                  </wp:positionH>
                  <wp:positionV relativeFrom="paragraph">
                    <wp:posOffset>0</wp:posOffset>
                  </wp:positionV>
                  <wp:extent cx="923925" cy="161925"/>
                  <wp:effectExtent l="0" t="0" r="0" b="0"/>
                  <wp:wrapNone/>
                  <wp:docPr id="253" name="Host_Control__24_SpCnt_5"/>
                  <wp:cNvGraphicFramePr/>
                  <a:graphic xmlns:a="http://schemas.openxmlformats.org/drawingml/2006/main">
                    <a:graphicData uri="http://schemas.openxmlformats.org/drawingml/2006/picture">
                      <pic:pic xmlns:pic="http://schemas.openxmlformats.org/drawingml/2006/picture">
                        <pic:nvPicPr>
                          <pic:cNvPr id="253" name="Host_Control__24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5824" behindDoc="0" locked="0" layoutInCell="1" allowOverlap="1" wp14:anchorId="55F79A17" wp14:editId="16DF4A43">
                  <wp:simplePos x="0" y="0"/>
                  <wp:positionH relativeFrom="column">
                    <wp:posOffset>0</wp:posOffset>
                  </wp:positionH>
                  <wp:positionV relativeFrom="paragraph">
                    <wp:posOffset>0</wp:posOffset>
                  </wp:positionV>
                  <wp:extent cx="923925" cy="161925"/>
                  <wp:effectExtent l="0" t="0" r="0" b="0"/>
                  <wp:wrapNone/>
                  <wp:docPr id="255" name="Host_Control__23_SpCnt_5"/>
                  <wp:cNvGraphicFramePr/>
                  <a:graphic xmlns:a="http://schemas.openxmlformats.org/drawingml/2006/main">
                    <a:graphicData uri="http://schemas.openxmlformats.org/drawingml/2006/picture">
                      <pic:pic xmlns:pic="http://schemas.openxmlformats.org/drawingml/2006/picture">
                        <pic:nvPicPr>
                          <pic:cNvPr id="255" name="Host_Control__23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6848" behindDoc="0" locked="0" layoutInCell="1" allowOverlap="1" wp14:anchorId="0F30A105" wp14:editId="579DE487">
                  <wp:simplePos x="0" y="0"/>
                  <wp:positionH relativeFrom="column">
                    <wp:posOffset>0</wp:posOffset>
                  </wp:positionH>
                  <wp:positionV relativeFrom="paragraph">
                    <wp:posOffset>0</wp:posOffset>
                  </wp:positionV>
                  <wp:extent cx="923925" cy="161925"/>
                  <wp:effectExtent l="0" t="0" r="0" b="0"/>
                  <wp:wrapNone/>
                  <wp:docPr id="267" name="Host_Control__22_SpCnt_5"/>
                  <wp:cNvGraphicFramePr/>
                  <a:graphic xmlns:a="http://schemas.openxmlformats.org/drawingml/2006/main">
                    <a:graphicData uri="http://schemas.openxmlformats.org/drawingml/2006/picture">
                      <pic:pic xmlns:pic="http://schemas.openxmlformats.org/drawingml/2006/picture">
                        <pic:nvPicPr>
                          <pic:cNvPr id="267" name="Host_Control__22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7872" behindDoc="0" locked="0" layoutInCell="1" allowOverlap="1" wp14:anchorId="5F54F338" wp14:editId="5903A5ED">
                  <wp:simplePos x="0" y="0"/>
                  <wp:positionH relativeFrom="column">
                    <wp:posOffset>0</wp:posOffset>
                  </wp:positionH>
                  <wp:positionV relativeFrom="paragraph">
                    <wp:posOffset>0</wp:posOffset>
                  </wp:positionV>
                  <wp:extent cx="923925" cy="161925"/>
                  <wp:effectExtent l="0" t="0" r="0" b="0"/>
                  <wp:wrapNone/>
                  <wp:docPr id="247" name="Host_Control__21_SpCnt_6"/>
                  <wp:cNvGraphicFramePr/>
                  <a:graphic xmlns:a="http://schemas.openxmlformats.org/drawingml/2006/main">
                    <a:graphicData uri="http://schemas.openxmlformats.org/drawingml/2006/picture">
                      <pic:pic xmlns:pic="http://schemas.openxmlformats.org/drawingml/2006/picture">
                        <pic:nvPicPr>
                          <pic:cNvPr id="247" name="Host_Control__21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8896" behindDoc="0" locked="0" layoutInCell="1" allowOverlap="1" wp14:anchorId="7C01553A" wp14:editId="5A2F93FF">
                  <wp:simplePos x="0" y="0"/>
                  <wp:positionH relativeFrom="column">
                    <wp:posOffset>0</wp:posOffset>
                  </wp:positionH>
                  <wp:positionV relativeFrom="paragraph">
                    <wp:posOffset>0</wp:posOffset>
                  </wp:positionV>
                  <wp:extent cx="923925" cy="161925"/>
                  <wp:effectExtent l="0" t="0" r="0" b="0"/>
                  <wp:wrapNone/>
                  <wp:docPr id="271" name="Host_Control__20_SpCnt_5"/>
                  <wp:cNvGraphicFramePr/>
                  <a:graphic xmlns:a="http://schemas.openxmlformats.org/drawingml/2006/main">
                    <a:graphicData uri="http://schemas.openxmlformats.org/drawingml/2006/picture">
                      <pic:pic xmlns:pic="http://schemas.openxmlformats.org/drawingml/2006/picture">
                        <pic:nvPicPr>
                          <pic:cNvPr id="271" name="Host_Control__20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29920" behindDoc="0" locked="0" layoutInCell="1" allowOverlap="1" wp14:anchorId="6E4D7646" wp14:editId="2CBF5710">
                  <wp:simplePos x="0" y="0"/>
                  <wp:positionH relativeFrom="column">
                    <wp:posOffset>0</wp:posOffset>
                  </wp:positionH>
                  <wp:positionV relativeFrom="paragraph">
                    <wp:posOffset>0</wp:posOffset>
                  </wp:positionV>
                  <wp:extent cx="923925" cy="161925"/>
                  <wp:effectExtent l="0" t="0" r="0" b="0"/>
                  <wp:wrapNone/>
                  <wp:docPr id="270" name="Host_Control__19_SpCnt_5"/>
                  <wp:cNvGraphicFramePr/>
                  <a:graphic xmlns:a="http://schemas.openxmlformats.org/drawingml/2006/main">
                    <a:graphicData uri="http://schemas.openxmlformats.org/drawingml/2006/picture">
                      <pic:pic xmlns:pic="http://schemas.openxmlformats.org/drawingml/2006/picture">
                        <pic:nvPicPr>
                          <pic:cNvPr id="270" name="Host_Control__19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0944" behindDoc="0" locked="0" layoutInCell="1" allowOverlap="1" wp14:anchorId="437BCF90" wp14:editId="7FD69D7A">
                  <wp:simplePos x="0" y="0"/>
                  <wp:positionH relativeFrom="column">
                    <wp:posOffset>0</wp:posOffset>
                  </wp:positionH>
                  <wp:positionV relativeFrom="paragraph">
                    <wp:posOffset>0</wp:posOffset>
                  </wp:positionV>
                  <wp:extent cx="923925" cy="161925"/>
                  <wp:effectExtent l="0" t="0" r="0" b="0"/>
                  <wp:wrapNone/>
                  <wp:docPr id="265" name="Host_Control__18_SpCnt_5"/>
                  <wp:cNvGraphicFramePr/>
                  <a:graphic xmlns:a="http://schemas.openxmlformats.org/drawingml/2006/main">
                    <a:graphicData uri="http://schemas.openxmlformats.org/drawingml/2006/picture">
                      <pic:pic xmlns:pic="http://schemas.openxmlformats.org/drawingml/2006/picture">
                        <pic:nvPicPr>
                          <pic:cNvPr id="265" name="Host_Control__18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1968" behindDoc="0" locked="0" layoutInCell="1" allowOverlap="1" wp14:anchorId="67644D2D" wp14:editId="0DF19AEE">
                  <wp:simplePos x="0" y="0"/>
                  <wp:positionH relativeFrom="column">
                    <wp:posOffset>0</wp:posOffset>
                  </wp:positionH>
                  <wp:positionV relativeFrom="paragraph">
                    <wp:posOffset>0</wp:posOffset>
                  </wp:positionV>
                  <wp:extent cx="923925" cy="161925"/>
                  <wp:effectExtent l="0" t="0" r="0" b="0"/>
                  <wp:wrapNone/>
                  <wp:docPr id="259" name="Host_Control__17_SpCnt_5"/>
                  <wp:cNvGraphicFramePr/>
                  <a:graphic xmlns:a="http://schemas.openxmlformats.org/drawingml/2006/main">
                    <a:graphicData uri="http://schemas.openxmlformats.org/drawingml/2006/picture">
                      <pic:pic xmlns:pic="http://schemas.openxmlformats.org/drawingml/2006/picture">
                        <pic:nvPicPr>
                          <pic:cNvPr id="259" name="Host_Control__17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2992" behindDoc="0" locked="0" layoutInCell="1" allowOverlap="1" wp14:anchorId="08D15F4D" wp14:editId="6341C159">
                  <wp:simplePos x="0" y="0"/>
                  <wp:positionH relativeFrom="column">
                    <wp:posOffset>0</wp:posOffset>
                  </wp:positionH>
                  <wp:positionV relativeFrom="paragraph">
                    <wp:posOffset>0</wp:posOffset>
                  </wp:positionV>
                  <wp:extent cx="923925" cy="161925"/>
                  <wp:effectExtent l="0" t="0" r="0" b="0"/>
                  <wp:wrapNone/>
                  <wp:docPr id="273" name="Host_Control__16_SpCnt_5"/>
                  <wp:cNvGraphicFramePr/>
                  <a:graphic xmlns:a="http://schemas.openxmlformats.org/drawingml/2006/main">
                    <a:graphicData uri="http://schemas.openxmlformats.org/drawingml/2006/picture">
                      <pic:pic xmlns:pic="http://schemas.openxmlformats.org/drawingml/2006/picture">
                        <pic:nvPicPr>
                          <pic:cNvPr id="273" name="Host_Control__16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4016" behindDoc="0" locked="0" layoutInCell="1" allowOverlap="1" wp14:anchorId="6CA34BE5" wp14:editId="4FA384DB">
                  <wp:simplePos x="0" y="0"/>
                  <wp:positionH relativeFrom="column">
                    <wp:posOffset>0</wp:posOffset>
                  </wp:positionH>
                  <wp:positionV relativeFrom="paragraph">
                    <wp:posOffset>0</wp:posOffset>
                  </wp:positionV>
                  <wp:extent cx="923925" cy="161925"/>
                  <wp:effectExtent l="0" t="0" r="0" b="0"/>
                  <wp:wrapNone/>
                  <wp:docPr id="266" name="Host_Control__15_SpCnt_5"/>
                  <wp:cNvGraphicFramePr/>
                  <a:graphic xmlns:a="http://schemas.openxmlformats.org/drawingml/2006/main">
                    <a:graphicData uri="http://schemas.openxmlformats.org/drawingml/2006/picture">
                      <pic:pic xmlns:pic="http://schemas.openxmlformats.org/drawingml/2006/picture">
                        <pic:nvPicPr>
                          <pic:cNvPr id="266" name="Host_Control__15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5040" behindDoc="0" locked="0" layoutInCell="1" allowOverlap="1" wp14:anchorId="4F2C985B" wp14:editId="7CDDA9E1">
                  <wp:simplePos x="0" y="0"/>
                  <wp:positionH relativeFrom="column">
                    <wp:posOffset>0</wp:posOffset>
                  </wp:positionH>
                  <wp:positionV relativeFrom="paragraph">
                    <wp:posOffset>0</wp:posOffset>
                  </wp:positionV>
                  <wp:extent cx="923925" cy="161925"/>
                  <wp:effectExtent l="0" t="0" r="0" b="0"/>
                  <wp:wrapNone/>
                  <wp:docPr id="274" name="Host_Control__14_SpCnt_5"/>
                  <wp:cNvGraphicFramePr/>
                  <a:graphic xmlns:a="http://schemas.openxmlformats.org/drawingml/2006/main">
                    <a:graphicData uri="http://schemas.openxmlformats.org/drawingml/2006/picture">
                      <pic:pic xmlns:pic="http://schemas.openxmlformats.org/drawingml/2006/picture">
                        <pic:nvPicPr>
                          <pic:cNvPr id="274" name="Host_Control__14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6064" behindDoc="0" locked="0" layoutInCell="1" allowOverlap="1" wp14:anchorId="5ECB203C" wp14:editId="31A0959C">
                  <wp:simplePos x="0" y="0"/>
                  <wp:positionH relativeFrom="column">
                    <wp:posOffset>0</wp:posOffset>
                  </wp:positionH>
                  <wp:positionV relativeFrom="paragraph">
                    <wp:posOffset>0</wp:posOffset>
                  </wp:positionV>
                  <wp:extent cx="923925" cy="161925"/>
                  <wp:effectExtent l="0" t="0" r="0" b="0"/>
                  <wp:wrapNone/>
                  <wp:docPr id="256" name="Host_Control__13_SpCnt_6"/>
                  <wp:cNvGraphicFramePr/>
                  <a:graphic xmlns:a="http://schemas.openxmlformats.org/drawingml/2006/main">
                    <a:graphicData uri="http://schemas.openxmlformats.org/drawingml/2006/picture">
                      <pic:pic xmlns:pic="http://schemas.openxmlformats.org/drawingml/2006/picture">
                        <pic:nvPicPr>
                          <pic:cNvPr id="256" name="Host_Control__13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7088" behindDoc="0" locked="0" layoutInCell="1" allowOverlap="1" wp14:anchorId="78984627" wp14:editId="04C84720">
                  <wp:simplePos x="0" y="0"/>
                  <wp:positionH relativeFrom="column">
                    <wp:posOffset>0</wp:posOffset>
                  </wp:positionH>
                  <wp:positionV relativeFrom="paragraph">
                    <wp:posOffset>0</wp:posOffset>
                  </wp:positionV>
                  <wp:extent cx="923925" cy="161925"/>
                  <wp:effectExtent l="0" t="0" r="0" b="0"/>
                  <wp:wrapNone/>
                  <wp:docPr id="257" name="Host_Control__12_SpCnt_5"/>
                  <wp:cNvGraphicFramePr/>
                  <a:graphic xmlns:a="http://schemas.openxmlformats.org/drawingml/2006/main">
                    <a:graphicData uri="http://schemas.openxmlformats.org/drawingml/2006/picture">
                      <pic:pic xmlns:pic="http://schemas.openxmlformats.org/drawingml/2006/picture">
                        <pic:nvPicPr>
                          <pic:cNvPr id="257" name="Host_Control__12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8112" behindDoc="0" locked="0" layoutInCell="1" allowOverlap="1" wp14:anchorId="125D3AF8" wp14:editId="1DABF33E">
                  <wp:simplePos x="0" y="0"/>
                  <wp:positionH relativeFrom="column">
                    <wp:posOffset>0</wp:posOffset>
                  </wp:positionH>
                  <wp:positionV relativeFrom="paragraph">
                    <wp:posOffset>0</wp:posOffset>
                  </wp:positionV>
                  <wp:extent cx="923925" cy="161925"/>
                  <wp:effectExtent l="0" t="0" r="0" b="0"/>
                  <wp:wrapNone/>
                  <wp:docPr id="268" name="Host_Control__11_SpCnt_5"/>
                  <wp:cNvGraphicFramePr/>
                  <a:graphic xmlns:a="http://schemas.openxmlformats.org/drawingml/2006/main">
                    <a:graphicData uri="http://schemas.openxmlformats.org/drawingml/2006/picture">
                      <pic:pic xmlns:pic="http://schemas.openxmlformats.org/drawingml/2006/picture">
                        <pic:nvPicPr>
                          <pic:cNvPr id="268" name="Host_Control__11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39136" behindDoc="0" locked="0" layoutInCell="1" allowOverlap="1" wp14:anchorId="689F5F5F" wp14:editId="451AB526">
                  <wp:simplePos x="0" y="0"/>
                  <wp:positionH relativeFrom="column">
                    <wp:posOffset>0</wp:posOffset>
                  </wp:positionH>
                  <wp:positionV relativeFrom="paragraph">
                    <wp:posOffset>0</wp:posOffset>
                  </wp:positionV>
                  <wp:extent cx="923925" cy="161925"/>
                  <wp:effectExtent l="0" t="0" r="0" b="0"/>
                  <wp:wrapNone/>
                  <wp:docPr id="275" name="Host_Control__10_SpCnt_5"/>
                  <wp:cNvGraphicFramePr/>
                  <a:graphic xmlns:a="http://schemas.openxmlformats.org/drawingml/2006/main">
                    <a:graphicData uri="http://schemas.openxmlformats.org/drawingml/2006/picture">
                      <pic:pic xmlns:pic="http://schemas.openxmlformats.org/drawingml/2006/picture">
                        <pic:nvPicPr>
                          <pic:cNvPr id="275" name="Host_Control__10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0160" behindDoc="0" locked="0" layoutInCell="1" allowOverlap="1" wp14:anchorId="2CA45364" wp14:editId="371FDBFA">
                  <wp:simplePos x="0" y="0"/>
                  <wp:positionH relativeFrom="column">
                    <wp:posOffset>0</wp:posOffset>
                  </wp:positionH>
                  <wp:positionV relativeFrom="paragraph">
                    <wp:posOffset>0</wp:posOffset>
                  </wp:positionV>
                  <wp:extent cx="923925" cy="161925"/>
                  <wp:effectExtent l="0" t="0" r="0" b="0"/>
                  <wp:wrapNone/>
                  <wp:docPr id="258" name="Host_Control__9_SpCnt_6"/>
                  <wp:cNvGraphicFramePr/>
                  <a:graphic xmlns:a="http://schemas.openxmlformats.org/drawingml/2006/main">
                    <a:graphicData uri="http://schemas.openxmlformats.org/drawingml/2006/picture">
                      <pic:pic xmlns:pic="http://schemas.openxmlformats.org/drawingml/2006/picture">
                        <pic:nvPicPr>
                          <pic:cNvPr id="258" name="Host_Control__9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1184" behindDoc="0" locked="0" layoutInCell="1" allowOverlap="1" wp14:anchorId="5C46C595" wp14:editId="2216D513">
                  <wp:simplePos x="0" y="0"/>
                  <wp:positionH relativeFrom="column">
                    <wp:posOffset>0</wp:posOffset>
                  </wp:positionH>
                  <wp:positionV relativeFrom="paragraph">
                    <wp:posOffset>0</wp:posOffset>
                  </wp:positionV>
                  <wp:extent cx="923925" cy="161925"/>
                  <wp:effectExtent l="0" t="0" r="0" b="0"/>
                  <wp:wrapNone/>
                  <wp:docPr id="263" name="Host_Control__8_SpCnt_5"/>
                  <wp:cNvGraphicFramePr/>
                  <a:graphic xmlns:a="http://schemas.openxmlformats.org/drawingml/2006/main">
                    <a:graphicData uri="http://schemas.openxmlformats.org/drawingml/2006/picture">
                      <pic:pic xmlns:pic="http://schemas.openxmlformats.org/drawingml/2006/picture">
                        <pic:nvPicPr>
                          <pic:cNvPr id="263" name="Host_Control__8_SpCnt_5"/>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2208" behindDoc="0" locked="0" layoutInCell="1" allowOverlap="1" wp14:anchorId="60F8FB9D" wp14:editId="4AD99B56">
                  <wp:simplePos x="0" y="0"/>
                  <wp:positionH relativeFrom="column">
                    <wp:posOffset>0</wp:posOffset>
                  </wp:positionH>
                  <wp:positionV relativeFrom="paragraph">
                    <wp:posOffset>0</wp:posOffset>
                  </wp:positionV>
                  <wp:extent cx="923925" cy="161925"/>
                  <wp:effectExtent l="0" t="0" r="0" b="0"/>
                  <wp:wrapNone/>
                  <wp:docPr id="276" name="Host_Control__36_SpCnt_6"/>
                  <wp:cNvGraphicFramePr/>
                  <a:graphic xmlns:a="http://schemas.openxmlformats.org/drawingml/2006/main">
                    <a:graphicData uri="http://schemas.openxmlformats.org/drawingml/2006/picture">
                      <pic:pic xmlns:pic="http://schemas.openxmlformats.org/drawingml/2006/picture">
                        <pic:nvPicPr>
                          <pic:cNvPr id="276" name="Host_Control__36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3232" behindDoc="0" locked="0" layoutInCell="1" allowOverlap="1" wp14:anchorId="19292243" wp14:editId="5A142D05">
                  <wp:simplePos x="0" y="0"/>
                  <wp:positionH relativeFrom="column">
                    <wp:posOffset>0</wp:posOffset>
                  </wp:positionH>
                  <wp:positionV relativeFrom="paragraph">
                    <wp:posOffset>0</wp:posOffset>
                  </wp:positionV>
                  <wp:extent cx="923925" cy="161925"/>
                  <wp:effectExtent l="0" t="0" r="0" b="0"/>
                  <wp:wrapNone/>
                  <wp:docPr id="277" name="Host_Control__7_SpCnt_6"/>
                  <wp:cNvGraphicFramePr/>
                  <a:graphic xmlns:a="http://schemas.openxmlformats.org/drawingml/2006/main">
                    <a:graphicData uri="http://schemas.openxmlformats.org/drawingml/2006/picture">
                      <pic:pic xmlns:pic="http://schemas.openxmlformats.org/drawingml/2006/picture">
                        <pic:nvPicPr>
                          <pic:cNvPr id="277" name="Host_Control__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4256" behindDoc="0" locked="0" layoutInCell="1" allowOverlap="1" wp14:anchorId="530FF9FF" wp14:editId="26F69C08">
                  <wp:simplePos x="0" y="0"/>
                  <wp:positionH relativeFrom="column">
                    <wp:posOffset>0</wp:posOffset>
                  </wp:positionH>
                  <wp:positionV relativeFrom="paragraph">
                    <wp:posOffset>0</wp:posOffset>
                  </wp:positionV>
                  <wp:extent cx="923925" cy="161925"/>
                  <wp:effectExtent l="0" t="0" r="0" b="0"/>
                  <wp:wrapNone/>
                  <wp:docPr id="249" name="Host_Control__35_SpCnt_6"/>
                  <wp:cNvGraphicFramePr/>
                  <a:graphic xmlns:a="http://schemas.openxmlformats.org/drawingml/2006/main">
                    <a:graphicData uri="http://schemas.openxmlformats.org/drawingml/2006/picture">
                      <pic:pic xmlns:pic="http://schemas.openxmlformats.org/drawingml/2006/picture">
                        <pic:nvPicPr>
                          <pic:cNvPr id="249" name="Host_Control__35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5280" behindDoc="0" locked="0" layoutInCell="1" allowOverlap="1" wp14:anchorId="5DCCA410" wp14:editId="0EBEECC1">
                  <wp:simplePos x="0" y="0"/>
                  <wp:positionH relativeFrom="column">
                    <wp:posOffset>0</wp:posOffset>
                  </wp:positionH>
                  <wp:positionV relativeFrom="paragraph">
                    <wp:posOffset>0</wp:posOffset>
                  </wp:positionV>
                  <wp:extent cx="923925" cy="161925"/>
                  <wp:effectExtent l="0" t="0" r="0" b="0"/>
                  <wp:wrapNone/>
                  <wp:docPr id="248" name="Host_Control__34_SpCnt_6"/>
                  <wp:cNvGraphicFramePr/>
                  <a:graphic xmlns:a="http://schemas.openxmlformats.org/drawingml/2006/main">
                    <a:graphicData uri="http://schemas.openxmlformats.org/drawingml/2006/picture">
                      <pic:pic xmlns:pic="http://schemas.openxmlformats.org/drawingml/2006/picture">
                        <pic:nvPicPr>
                          <pic:cNvPr id="248" name="Host_Control__34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6304" behindDoc="0" locked="0" layoutInCell="1" allowOverlap="1" wp14:anchorId="4D8D7404" wp14:editId="46A8975E">
                  <wp:simplePos x="0" y="0"/>
                  <wp:positionH relativeFrom="column">
                    <wp:posOffset>0</wp:posOffset>
                  </wp:positionH>
                  <wp:positionV relativeFrom="paragraph">
                    <wp:posOffset>0</wp:posOffset>
                  </wp:positionV>
                  <wp:extent cx="923925" cy="161925"/>
                  <wp:effectExtent l="0" t="0" r="0" b="0"/>
                  <wp:wrapNone/>
                  <wp:docPr id="250" name="Host_Control__33_SpCnt_6"/>
                  <wp:cNvGraphicFramePr/>
                  <a:graphic xmlns:a="http://schemas.openxmlformats.org/drawingml/2006/main">
                    <a:graphicData uri="http://schemas.openxmlformats.org/drawingml/2006/picture">
                      <pic:pic xmlns:pic="http://schemas.openxmlformats.org/drawingml/2006/picture">
                        <pic:nvPicPr>
                          <pic:cNvPr id="250" name="Host_Control__33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7328" behindDoc="0" locked="0" layoutInCell="1" allowOverlap="1" wp14:anchorId="4CC3C9CA" wp14:editId="0E211FA8">
                  <wp:simplePos x="0" y="0"/>
                  <wp:positionH relativeFrom="column">
                    <wp:posOffset>0</wp:posOffset>
                  </wp:positionH>
                  <wp:positionV relativeFrom="paragraph">
                    <wp:posOffset>0</wp:posOffset>
                  </wp:positionV>
                  <wp:extent cx="923925" cy="161925"/>
                  <wp:effectExtent l="0" t="0" r="0" b="0"/>
                  <wp:wrapNone/>
                  <wp:docPr id="251" name="Host_Control__32_SpCnt_6"/>
                  <wp:cNvGraphicFramePr/>
                  <a:graphic xmlns:a="http://schemas.openxmlformats.org/drawingml/2006/main">
                    <a:graphicData uri="http://schemas.openxmlformats.org/drawingml/2006/picture">
                      <pic:pic xmlns:pic="http://schemas.openxmlformats.org/drawingml/2006/picture">
                        <pic:nvPicPr>
                          <pic:cNvPr id="251" name="Host_Control__32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8352" behindDoc="0" locked="0" layoutInCell="1" allowOverlap="1" wp14:anchorId="27C81845" wp14:editId="4257D74C">
                  <wp:simplePos x="0" y="0"/>
                  <wp:positionH relativeFrom="column">
                    <wp:posOffset>0</wp:posOffset>
                  </wp:positionH>
                  <wp:positionV relativeFrom="paragraph">
                    <wp:posOffset>0</wp:posOffset>
                  </wp:positionV>
                  <wp:extent cx="923925" cy="161925"/>
                  <wp:effectExtent l="0" t="0" r="0" b="0"/>
                  <wp:wrapNone/>
                  <wp:docPr id="260" name="Host_Control__31_SpCnt_6"/>
                  <wp:cNvGraphicFramePr/>
                  <a:graphic xmlns:a="http://schemas.openxmlformats.org/drawingml/2006/main">
                    <a:graphicData uri="http://schemas.openxmlformats.org/drawingml/2006/picture">
                      <pic:pic xmlns:pic="http://schemas.openxmlformats.org/drawingml/2006/picture">
                        <pic:nvPicPr>
                          <pic:cNvPr id="260" name="Host_Control__31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49376" behindDoc="0" locked="0" layoutInCell="1" allowOverlap="1" wp14:anchorId="3EEB5C58" wp14:editId="66427EB9">
                  <wp:simplePos x="0" y="0"/>
                  <wp:positionH relativeFrom="column">
                    <wp:posOffset>0</wp:posOffset>
                  </wp:positionH>
                  <wp:positionV relativeFrom="paragraph">
                    <wp:posOffset>0</wp:posOffset>
                  </wp:positionV>
                  <wp:extent cx="923925" cy="161925"/>
                  <wp:effectExtent l="0" t="0" r="0" b="0"/>
                  <wp:wrapNone/>
                  <wp:docPr id="252" name="Host_Control__30_SpCnt_6"/>
                  <wp:cNvGraphicFramePr/>
                  <a:graphic xmlns:a="http://schemas.openxmlformats.org/drawingml/2006/main">
                    <a:graphicData uri="http://schemas.openxmlformats.org/drawingml/2006/picture">
                      <pic:pic xmlns:pic="http://schemas.openxmlformats.org/drawingml/2006/picture">
                        <pic:nvPicPr>
                          <pic:cNvPr id="252" name="Host_Control__30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0400" behindDoc="0" locked="0" layoutInCell="1" allowOverlap="1" wp14:anchorId="2004687C" wp14:editId="64291863">
                  <wp:simplePos x="0" y="0"/>
                  <wp:positionH relativeFrom="column">
                    <wp:posOffset>0</wp:posOffset>
                  </wp:positionH>
                  <wp:positionV relativeFrom="paragraph">
                    <wp:posOffset>0</wp:posOffset>
                  </wp:positionV>
                  <wp:extent cx="923925" cy="161925"/>
                  <wp:effectExtent l="0" t="0" r="0" b="0"/>
                  <wp:wrapNone/>
                  <wp:docPr id="261" name="Host_Control__29_SpCnt_6"/>
                  <wp:cNvGraphicFramePr/>
                  <a:graphic xmlns:a="http://schemas.openxmlformats.org/drawingml/2006/main">
                    <a:graphicData uri="http://schemas.openxmlformats.org/drawingml/2006/picture">
                      <pic:pic xmlns:pic="http://schemas.openxmlformats.org/drawingml/2006/picture">
                        <pic:nvPicPr>
                          <pic:cNvPr id="261" name="Host_Control__29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1424" behindDoc="0" locked="0" layoutInCell="1" allowOverlap="1" wp14:anchorId="179988C6" wp14:editId="7820E29A">
                  <wp:simplePos x="0" y="0"/>
                  <wp:positionH relativeFrom="column">
                    <wp:posOffset>0</wp:posOffset>
                  </wp:positionH>
                  <wp:positionV relativeFrom="paragraph">
                    <wp:posOffset>0</wp:posOffset>
                  </wp:positionV>
                  <wp:extent cx="923925" cy="161925"/>
                  <wp:effectExtent l="0" t="0" r="0" b="0"/>
                  <wp:wrapNone/>
                  <wp:docPr id="292" name="Host_Control__28_SpCnt_6"/>
                  <wp:cNvGraphicFramePr/>
                  <a:graphic xmlns:a="http://schemas.openxmlformats.org/drawingml/2006/main">
                    <a:graphicData uri="http://schemas.openxmlformats.org/drawingml/2006/picture">
                      <pic:pic xmlns:pic="http://schemas.openxmlformats.org/drawingml/2006/picture">
                        <pic:nvPicPr>
                          <pic:cNvPr id="292" name="Host_Control__28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2448" behindDoc="0" locked="0" layoutInCell="1" allowOverlap="1" wp14:anchorId="20A22383" wp14:editId="07390BEB">
                  <wp:simplePos x="0" y="0"/>
                  <wp:positionH relativeFrom="column">
                    <wp:posOffset>0</wp:posOffset>
                  </wp:positionH>
                  <wp:positionV relativeFrom="paragraph">
                    <wp:posOffset>0</wp:posOffset>
                  </wp:positionV>
                  <wp:extent cx="923925" cy="161925"/>
                  <wp:effectExtent l="0" t="0" r="0" b="0"/>
                  <wp:wrapNone/>
                  <wp:docPr id="283" name="Host_Control__27_SpCnt_6"/>
                  <wp:cNvGraphicFramePr/>
                  <a:graphic xmlns:a="http://schemas.openxmlformats.org/drawingml/2006/main">
                    <a:graphicData uri="http://schemas.openxmlformats.org/drawingml/2006/picture">
                      <pic:pic xmlns:pic="http://schemas.openxmlformats.org/drawingml/2006/picture">
                        <pic:nvPicPr>
                          <pic:cNvPr id="283" name="Host_Control__2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3472" behindDoc="0" locked="0" layoutInCell="1" allowOverlap="1" wp14:anchorId="328AFA1B" wp14:editId="18A9BF71">
                  <wp:simplePos x="0" y="0"/>
                  <wp:positionH relativeFrom="column">
                    <wp:posOffset>0</wp:posOffset>
                  </wp:positionH>
                  <wp:positionV relativeFrom="paragraph">
                    <wp:posOffset>0</wp:posOffset>
                  </wp:positionV>
                  <wp:extent cx="923925" cy="161925"/>
                  <wp:effectExtent l="0" t="0" r="0" b="0"/>
                  <wp:wrapNone/>
                  <wp:docPr id="289" name="Host_Control__26_SpCnt_6"/>
                  <wp:cNvGraphicFramePr/>
                  <a:graphic xmlns:a="http://schemas.openxmlformats.org/drawingml/2006/main">
                    <a:graphicData uri="http://schemas.openxmlformats.org/drawingml/2006/picture">
                      <pic:pic xmlns:pic="http://schemas.openxmlformats.org/drawingml/2006/picture">
                        <pic:nvPicPr>
                          <pic:cNvPr id="289" name="Host_Control__26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4496" behindDoc="0" locked="0" layoutInCell="1" allowOverlap="1" wp14:anchorId="43221F87" wp14:editId="0F2050D8">
                  <wp:simplePos x="0" y="0"/>
                  <wp:positionH relativeFrom="column">
                    <wp:posOffset>0</wp:posOffset>
                  </wp:positionH>
                  <wp:positionV relativeFrom="paragraph">
                    <wp:posOffset>0</wp:posOffset>
                  </wp:positionV>
                  <wp:extent cx="923925" cy="161925"/>
                  <wp:effectExtent l="0" t="0" r="0" b="0"/>
                  <wp:wrapNone/>
                  <wp:docPr id="287" name="Host_Control__25_SpCnt_6"/>
                  <wp:cNvGraphicFramePr/>
                  <a:graphic xmlns:a="http://schemas.openxmlformats.org/drawingml/2006/main">
                    <a:graphicData uri="http://schemas.openxmlformats.org/drawingml/2006/picture">
                      <pic:pic xmlns:pic="http://schemas.openxmlformats.org/drawingml/2006/picture">
                        <pic:nvPicPr>
                          <pic:cNvPr id="287" name="Host_Control__25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5520" behindDoc="0" locked="0" layoutInCell="1" allowOverlap="1" wp14:anchorId="65CA16EE" wp14:editId="14DE859A">
                  <wp:simplePos x="0" y="0"/>
                  <wp:positionH relativeFrom="column">
                    <wp:posOffset>0</wp:posOffset>
                  </wp:positionH>
                  <wp:positionV relativeFrom="paragraph">
                    <wp:posOffset>0</wp:posOffset>
                  </wp:positionV>
                  <wp:extent cx="923925" cy="161925"/>
                  <wp:effectExtent l="0" t="0" r="0" b="0"/>
                  <wp:wrapNone/>
                  <wp:docPr id="286" name="Host_Control__24_SpCnt_6"/>
                  <wp:cNvGraphicFramePr/>
                  <a:graphic xmlns:a="http://schemas.openxmlformats.org/drawingml/2006/main">
                    <a:graphicData uri="http://schemas.openxmlformats.org/drawingml/2006/picture">
                      <pic:pic xmlns:pic="http://schemas.openxmlformats.org/drawingml/2006/picture">
                        <pic:nvPicPr>
                          <pic:cNvPr id="286" name="Host_Control__24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6544" behindDoc="0" locked="0" layoutInCell="1" allowOverlap="1" wp14:anchorId="37B80FF4" wp14:editId="2B48E786">
                  <wp:simplePos x="0" y="0"/>
                  <wp:positionH relativeFrom="column">
                    <wp:posOffset>0</wp:posOffset>
                  </wp:positionH>
                  <wp:positionV relativeFrom="paragraph">
                    <wp:posOffset>0</wp:posOffset>
                  </wp:positionV>
                  <wp:extent cx="923925" cy="161925"/>
                  <wp:effectExtent l="0" t="0" r="0" b="0"/>
                  <wp:wrapNone/>
                  <wp:docPr id="293" name="Host_Control__23_SpCnt_6"/>
                  <wp:cNvGraphicFramePr/>
                  <a:graphic xmlns:a="http://schemas.openxmlformats.org/drawingml/2006/main">
                    <a:graphicData uri="http://schemas.openxmlformats.org/drawingml/2006/picture">
                      <pic:pic xmlns:pic="http://schemas.openxmlformats.org/drawingml/2006/picture">
                        <pic:nvPicPr>
                          <pic:cNvPr id="293" name="Host_Control__23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7568" behindDoc="0" locked="0" layoutInCell="1" allowOverlap="1" wp14:anchorId="26E6B807" wp14:editId="7C2EAECB">
                  <wp:simplePos x="0" y="0"/>
                  <wp:positionH relativeFrom="column">
                    <wp:posOffset>0</wp:posOffset>
                  </wp:positionH>
                  <wp:positionV relativeFrom="paragraph">
                    <wp:posOffset>0</wp:posOffset>
                  </wp:positionV>
                  <wp:extent cx="923925" cy="161925"/>
                  <wp:effectExtent l="0" t="0" r="0" b="0"/>
                  <wp:wrapNone/>
                  <wp:docPr id="281" name="Host_Control__20_SpCnt_6"/>
                  <wp:cNvGraphicFramePr/>
                  <a:graphic xmlns:a="http://schemas.openxmlformats.org/drawingml/2006/main">
                    <a:graphicData uri="http://schemas.openxmlformats.org/drawingml/2006/picture">
                      <pic:pic xmlns:pic="http://schemas.openxmlformats.org/drawingml/2006/picture">
                        <pic:nvPicPr>
                          <pic:cNvPr id="281" name="Host_Control__20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8592" behindDoc="0" locked="0" layoutInCell="1" allowOverlap="1" wp14:anchorId="25F4A22D" wp14:editId="34FE58B6">
                  <wp:simplePos x="0" y="0"/>
                  <wp:positionH relativeFrom="column">
                    <wp:posOffset>0</wp:posOffset>
                  </wp:positionH>
                  <wp:positionV relativeFrom="paragraph">
                    <wp:posOffset>0</wp:posOffset>
                  </wp:positionV>
                  <wp:extent cx="923925" cy="161925"/>
                  <wp:effectExtent l="0" t="0" r="0" b="0"/>
                  <wp:wrapNone/>
                  <wp:docPr id="290" name="Host_Control__22_SpCnt_6"/>
                  <wp:cNvGraphicFramePr/>
                  <a:graphic xmlns:a="http://schemas.openxmlformats.org/drawingml/2006/main">
                    <a:graphicData uri="http://schemas.openxmlformats.org/drawingml/2006/picture">
                      <pic:pic xmlns:pic="http://schemas.openxmlformats.org/drawingml/2006/picture">
                        <pic:nvPicPr>
                          <pic:cNvPr id="290" name="Host_Control__22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59616" behindDoc="0" locked="0" layoutInCell="1" allowOverlap="1" wp14:anchorId="1C9E1915" wp14:editId="783501BC">
                  <wp:simplePos x="0" y="0"/>
                  <wp:positionH relativeFrom="column">
                    <wp:posOffset>0</wp:posOffset>
                  </wp:positionH>
                  <wp:positionV relativeFrom="paragraph">
                    <wp:posOffset>0</wp:posOffset>
                  </wp:positionV>
                  <wp:extent cx="923925" cy="161925"/>
                  <wp:effectExtent l="0" t="0" r="0" b="0"/>
                  <wp:wrapNone/>
                  <wp:docPr id="296" name="Host_Control__19_SpCnt_6"/>
                  <wp:cNvGraphicFramePr/>
                  <a:graphic xmlns:a="http://schemas.openxmlformats.org/drawingml/2006/main">
                    <a:graphicData uri="http://schemas.openxmlformats.org/drawingml/2006/picture">
                      <pic:pic xmlns:pic="http://schemas.openxmlformats.org/drawingml/2006/picture">
                        <pic:nvPicPr>
                          <pic:cNvPr id="296" name="Host_Control__19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0640" behindDoc="0" locked="0" layoutInCell="1" allowOverlap="1" wp14:anchorId="24907199" wp14:editId="5462CE6D">
                  <wp:simplePos x="0" y="0"/>
                  <wp:positionH relativeFrom="column">
                    <wp:posOffset>0</wp:posOffset>
                  </wp:positionH>
                  <wp:positionV relativeFrom="paragraph">
                    <wp:posOffset>0</wp:posOffset>
                  </wp:positionV>
                  <wp:extent cx="923925" cy="161925"/>
                  <wp:effectExtent l="0" t="0" r="0" b="0"/>
                  <wp:wrapNone/>
                  <wp:docPr id="295" name="Host_Control__18_SpCnt_6"/>
                  <wp:cNvGraphicFramePr/>
                  <a:graphic xmlns:a="http://schemas.openxmlformats.org/drawingml/2006/main">
                    <a:graphicData uri="http://schemas.openxmlformats.org/drawingml/2006/picture">
                      <pic:pic xmlns:pic="http://schemas.openxmlformats.org/drawingml/2006/picture">
                        <pic:nvPicPr>
                          <pic:cNvPr id="295" name="Host_Control__18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1664" behindDoc="0" locked="0" layoutInCell="1" allowOverlap="1" wp14:anchorId="6D960F40" wp14:editId="30D3FA6B">
                  <wp:simplePos x="0" y="0"/>
                  <wp:positionH relativeFrom="column">
                    <wp:posOffset>0</wp:posOffset>
                  </wp:positionH>
                  <wp:positionV relativeFrom="paragraph">
                    <wp:posOffset>0</wp:posOffset>
                  </wp:positionV>
                  <wp:extent cx="923925" cy="161925"/>
                  <wp:effectExtent l="0" t="0" r="0" b="0"/>
                  <wp:wrapNone/>
                  <wp:docPr id="294" name="Host_Control__17_SpCnt_6"/>
                  <wp:cNvGraphicFramePr/>
                  <a:graphic xmlns:a="http://schemas.openxmlformats.org/drawingml/2006/main">
                    <a:graphicData uri="http://schemas.openxmlformats.org/drawingml/2006/picture">
                      <pic:pic xmlns:pic="http://schemas.openxmlformats.org/drawingml/2006/picture">
                        <pic:nvPicPr>
                          <pic:cNvPr id="294" name="Host_Control__17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2688" behindDoc="0" locked="0" layoutInCell="1" allowOverlap="1" wp14:anchorId="4F3AB190" wp14:editId="19BAC139">
                  <wp:simplePos x="0" y="0"/>
                  <wp:positionH relativeFrom="column">
                    <wp:posOffset>0</wp:posOffset>
                  </wp:positionH>
                  <wp:positionV relativeFrom="paragraph">
                    <wp:posOffset>0</wp:posOffset>
                  </wp:positionV>
                  <wp:extent cx="923925" cy="161925"/>
                  <wp:effectExtent l="0" t="0" r="0" b="0"/>
                  <wp:wrapNone/>
                  <wp:docPr id="280" name="Host_Control__16_SpCnt_6"/>
                  <wp:cNvGraphicFramePr/>
                  <a:graphic xmlns:a="http://schemas.openxmlformats.org/drawingml/2006/main">
                    <a:graphicData uri="http://schemas.openxmlformats.org/drawingml/2006/picture">
                      <pic:pic xmlns:pic="http://schemas.openxmlformats.org/drawingml/2006/picture">
                        <pic:nvPicPr>
                          <pic:cNvPr id="280" name="Host_Control__16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3712" behindDoc="0" locked="0" layoutInCell="1" allowOverlap="1" wp14:anchorId="2C936E5E" wp14:editId="2EFDCAA4">
                  <wp:simplePos x="0" y="0"/>
                  <wp:positionH relativeFrom="column">
                    <wp:posOffset>0</wp:posOffset>
                  </wp:positionH>
                  <wp:positionV relativeFrom="paragraph">
                    <wp:posOffset>0</wp:posOffset>
                  </wp:positionV>
                  <wp:extent cx="923925" cy="161925"/>
                  <wp:effectExtent l="0" t="0" r="0" b="0"/>
                  <wp:wrapNone/>
                  <wp:docPr id="279" name="Host_Control__15_SpCnt_6"/>
                  <wp:cNvGraphicFramePr/>
                  <a:graphic xmlns:a="http://schemas.openxmlformats.org/drawingml/2006/main">
                    <a:graphicData uri="http://schemas.openxmlformats.org/drawingml/2006/picture">
                      <pic:pic xmlns:pic="http://schemas.openxmlformats.org/drawingml/2006/picture">
                        <pic:nvPicPr>
                          <pic:cNvPr id="279" name="Host_Control__15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4736" behindDoc="0" locked="0" layoutInCell="1" allowOverlap="1" wp14:anchorId="5953BBC9" wp14:editId="7C57EF6C">
                  <wp:simplePos x="0" y="0"/>
                  <wp:positionH relativeFrom="column">
                    <wp:posOffset>0</wp:posOffset>
                  </wp:positionH>
                  <wp:positionV relativeFrom="paragraph">
                    <wp:posOffset>0</wp:posOffset>
                  </wp:positionV>
                  <wp:extent cx="923925" cy="161925"/>
                  <wp:effectExtent l="0" t="0" r="0" b="0"/>
                  <wp:wrapNone/>
                  <wp:docPr id="284" name="Host_Control__12_SpCnt_6"/>
                  <wp:cNvGraphicFramePr/>
                  <a:graphic xmlns:a="http://schemas.openxmlformats.org/drawingml/2006/main">
                    <a:graphicData uri="http://schemas.openxmlformats.org/drawingml/2006/picture">
                      <pic:pic xmlns:pic="http://schemas.openxmlformats.org/drawingml/2006/picture">
                        <pic:nvPicPr>
                          <pic:cNvPr id="284" name="Host_Control__12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5760" behindDoc="0" locked="0" layoutInCell="1" allowOverlap="1" wp14:anchorId="54890788" wp14:editId="27F2CBA4">
                  <wp:simplePos x="0" y="0"/>
                  <wp:positionH relativeFrom="column">
                    <wp:posOffset>0</wp:posOffset>
                  </wp:positionH>
                  <wp:positionV relativeFrom="paragraph">
                    <wp:posOffset>0</wp:posOffset>
                  </wp:positionV>
                  <wp:extent cx="923925" cy="161925"/>
                  <wp:effectExtent l="0" t="0" r="0" b="0"/>
                  <wp:wrapNone/>
                  <wp:docPr id="285" name="Host_Control__14_SpCnt_6"/>
                  <wp:cNvGraphicFramePr/>
                  <a:graphic xmlns:a="http://schemas.openxmlformats.org/drawingml/2006/main">
                    <a:graphicData uri="http://schemas.openxmlformats.org/drawingml/2006/picture">
                      <pic:pic xmlns:pic="http://schemas.openxmlformats.org/drawingml/2006/picture">
                        <pic:nvPicPr>
                          <pic:cNvPr id="285" name="Host_Control__14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6784" behindDoc="0" locked="0" layoutInCell="1" allowOverlap="1" wp14:anchorId="287B2740" wp14:editId="179D7F78">
                  <wp:simplePos x="0" y="0"/>
                  <wp:positionH relativeFrom="column">
                    <wp:posOffset>0</wp:posOffset>
                  </wp:positionH>
                  <wp:positionV relativeFrom="paragraph">
                    <wp:posOffset>0</wp:posOffset>
                  </wp:positionV>
                  <wp:extent cx="923925" cy="161925"/>
                  <wp:effectExtent l="0" t="0" r="0" b="0"/>
                  <wp:wrapNone/>
                  <wp:docPr id="288" name="Host_Control__11_SpCnt_6"/>
                  <wp:cNvGraphicFramePr/>
                  <a:graphic xmlns:a="http://schemas.openxmlformats.org/drawingml/2006/main">
                    <a:graphicData uri="http://schemas.openxmlformats.org/drawingml/2006/picture">
                      <pic:pic xmlns:pic="http://schemas.openxmlformats.org/drawingml/2006/picture">
                        <pic:nvPicPr>
                          <pic:cNvPr id="288" name="Host_Control__11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7808" behindDoc="0" locked="0" layoutInCell="1" allowOverlap="1" wp14:anchorId="102FE16F" wp14:editId="17E813B4">
                  <wp:simplePos x="0" y="0"/>
                  <wp:positionH relativeFrom="column">
                    <wp:posOffset>0</wp:posOffset>
                  </wp:positionH>
                  <wp:positionV relativeFrom="paragraph">
                    <wp:posOffset>0</wp:posOffset>
                  </wp:positionV>
                  <wp:extent cx="923925" cy="161925"/>
                  <wp:effectExtent l="0" t="0" r="0" b="0"/>
                  <wp:wrapNone/>
                  <wp:docPr id="282" name="Host_Control__8_SpCnt_6"/>
                  <wp:cNvGraphicFramePr/>
                  <a:graphic xmlns:a="http://schemas.openxmlformats.org/drawingml/2006/main">
                    <a:graphicData uri="http://schemas.openxmlformats.org/drawingml/2006/picture">
                      <pic:pic xmlns:pic="http://schemas.openxmlformats.org/drawingml/2006/picture">
                        <pic:nvPicPr>
                          <pic:cNvPr id="282" name="Host_Control__8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noProof/>
                <w:color w:val="000000"/>
                <w:kern w:val="0"/>
                <w:sz w:val="18"/>
                <w:szCs w:val="18"/>
                <w:bdr w:val="single" w:sz="4" w:space="0" w:color="000000"/>
                <w:lang w:bidi="ar"/>
              </w:rPr>
              <w:drawing>
                <wp:anchor distT="0" distB="0" distL="114300" distR="114300" simplePos="0" relativeHeight="251768832" behindDoc="0" locked="0" layoutInCell="1" allowOverlap="1" wp14:anchorId="3D489298" wp14:editId="242C9F85">
                  <wp:simplePos x="0" y="0"/>
                  <wp:positionH relativeFrom="column">
                    <wp:posOffset>0</wp:posOffset>
                  </wp:positionH>
                  <wp:positionV relativeFrom="paragraph">
                    <wp:posOffset>0</wp:posOffset>
                  </wp:positionV>
                  <wp:extent cx="923925" cy="161925"/>
                  <wp:effectExtent l="0" t="0" r="0" b="0"/>
                  <wp:wrapNone/>
                  <wp:docPr id="291" name="Host_Control__10_SpCnt_6"/>
                  <wp:cNvGraphicFramePr/>
                  <a:graphic xmlns:a="http://schemas.openxmlformats.org/drawingml/2006/main">
                    <a:graphicData uri="http://schemas.openxmlformats.org/drawingml/2006/picture">
                      <pic:pic xmlns:pic="http://schemas.openxmlformats.org/drawingml/2006/picture">
                        <pic:nvPicPr>
                          <pic:cNvPr id="291" name="Host_Control__10_SpCnt_6"/>
                          <pic:cNvPicPr/>
                        </pic:nvPicPr>
                        <pic:blipFill>
                          <a:blip r:embed="rId19"/>
                          <a:stretch>
                            <a:fillRect/>
                          </a:stretch>
                        </pic:blipFill>
                        <pic:spPr>
                          <a:xfrm>
                            <a:off x="0" y="0"/>
                            <a:ext cx="923925" cy="161925"/>
                          </a:xfrm>
                          <a:prstGeom prst="rect">
                            <a:avLst/>
                          </a:prstGeom>
                          <a:noFill/>
                          <a:ln>
                            <a:noFill/>
                          </a:ln>
                        </pic:spPr>
                      </pic:pic>
                    </a:graphicData>
                  </a:graphic>
                </wp:anchor>
              </w:drawing>
            </w:r>
            <w:r>
              <w:rPr>
                <w:rFonts w:ascii="Arial" w:hAnsi="Arial" w:cs="Arial"/>
                <w:b/>
                <w:color w:val="000000"/>
                <w:kern w:val="0"/>
                <w:sz w:val="18"/>
                <w:szCs w:val="18"/>
                <w:lang w:bidi="ar"/>
              </w:rPr>
              <w:t>付款方</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A8A31"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资金用途</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34415B"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金额</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C2BCE"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收款行</w:t>
            </w:r>
          </w:p>
        </w:tc>
      </w:tr>
      <w:tr w:rsidR="00236EF6" w14:paraId="317379E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04C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321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2AF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2FC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65A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84F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236EF6" w14:paraId="7FF9D9F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837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DFB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E509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孙嘉豪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71BD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385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212D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730978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C79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E25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17E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066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C12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111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6C9D585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CC8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B9D2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857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个贷万浩然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ED9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7E2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8E8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71D1464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2E5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BE4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8CC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其他应付款</w:t>
            </w:r>
            <w:r>
              <w:rPr>
                <w:rFonts w:ascii="Arial" w:hAnsi="Arial" w:cs="Arial"/>
                <w:color w:val="000000"/>
                <w:kern w:val="0"/>
                <w:sz w:val="18"/>
                <w:szCs w:val="18"/>
                <w:lang w:bidi="ar"/>
              </w:rPr>
              <w:t>-</w:t>
            </w:r>
            <w:r>
              <w:rPr>
                <w:rFonts w:ascii="Arial" w:hAnsi="Arial" w:cs="Arial"/>
                <w:color w:val="000000"/>
                <w:kern w:val="0"/>
                <w:sz w:val="18"/>
                <w:szCs w:val="18"/>
                <w:lang w:bidi="ar"/>
              </w:rPr>
              <w:t>个人贷款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7BAF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CD68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8E94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1DB579F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1F0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310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B50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李建民</w:t>
            </w:r>
            <w:r>
              <w:rPr>
                <w:rFonts w:ascii="Arial" w:hAnsi="Arial" w:cs="Arial"/>
                <w:color w:val="000000"/>
                <w:kern w:val="0"/>
                <w:sz w:val="18"/>
                <w:szCs w:val="18"/>
                <w:lang w:bidi="ar"/>
              </w:rPr>
              <w:t>+</w:t>
            </w:r>
            <w:r>
              <w:rPr>
                <w:rFonts w:ascii="Arial" w:hAnsi="Arial" w:cs="Arial"/>
                <w:color w:val="000000"/>
                <w:kern w:val="0"/>
                <w:sz w:val="18"/>
                <w:szCs w:val="18"/>
                <w:lang w:bidi="ar"/>
              </w:rPr>
              <w:t>李媛</w:t>
            </w:r>
            <w:r>
              <w:rPr>
                <w:rFonts w:ascii="Arial" w:hAnsi="Arial" w:cs="Arial"/>
                <w:color w:val="000000"/>
                <w:kern w:val="0"/>
                <w:sz w:val="18"/>
                <w:szCs w:val="18"/>
                <w:lang w:bidi="ar"/>
              </w:rPr>
              <w:t>+</w:t>
            </w:r>
            <w:r>
              <w:rPr>
                <w:rFonts w:ascii="Arial" w:hAnsi="Arial" w:cs="Arial"/>
                <w:color w:val="000000"/>
                <w:kern w:val="0"/>
                <w:sz w:val="18"/>
                <w:szCs w:val="18"/>
                <w:lang w:bidi="ar"/>
              </w:rPr>
              <w:t>张国涛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6B5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E1F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D2C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067158D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5DA9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70B4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B52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姜又铭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D73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1A6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3207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619807E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8E66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BB1C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0915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石慧子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378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D5A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5F5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3E9D1EA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3607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876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E02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叶峰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042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863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AE3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1787D00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D2DE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5E2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8CFA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37F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FFA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ADD3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536BC19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573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C6A6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B1C7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068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43F2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5FB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77734DC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DE7B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E29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DC70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355C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E97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D31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4111064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CD8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FC85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5BD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C2F5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FC01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91C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47D6FD0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9EC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9D8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FF4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姜又铭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7FC7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DE5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B6D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238D996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504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853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F1F8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7A923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7CC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95A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A26FA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2CD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458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538B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吴慧琪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B45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CB5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329,983.00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3E7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79C87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B24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60F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AEC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E91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2232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AE4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CE0F11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33C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983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9A7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杨会平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6DF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499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389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5FE27B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EA0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04C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044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EA4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063D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293D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208F88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6B9C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1CB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50C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焦日华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E76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C56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0B0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6A3101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256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7FE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967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EB7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247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839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6DD203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DB3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CB7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D3A9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刘光荣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AD0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ECA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224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53ED33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956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D8C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B6E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D8B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5B9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C60E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3AC46F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3AAA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95A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1ED0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蔡振兴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652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6CB5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288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6EEB81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B3B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C4D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5805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979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038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383,197.00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D93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631DD7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9E4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B78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BDBA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798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E9E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C62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A00529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9B1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6559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E7F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E8F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78D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232,920.00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240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637E34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6DCD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AA5C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770B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C85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621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131,094.00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159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517A3B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715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A763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0A3E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余想明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D9C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8A0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D504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7A6230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FE1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852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7A4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周宇翔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837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BB0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493,796.00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F03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1C8886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BB5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046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60E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石隽菲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444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ACA6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2D3E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5CFB8B4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5D3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E06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B8D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3FF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040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6515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E75154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A71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394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6CD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5342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850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373,719.00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5BC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8FFEBF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D9D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E5D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518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C47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6FE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5202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F05A28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CFEA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16F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936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刘华丽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5E79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36D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027D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534CEF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9B2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6F4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34F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536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D7E2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E6D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CF9D3C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57E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1DB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E74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532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0DA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D29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FC8321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E2A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3B7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DAA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E0C5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CAC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6ED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1D91C00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3600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4B9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934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颜丙磊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57B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CBC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0BA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6AEC28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018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D43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64F0D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张雪云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80B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590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A85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90754A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96C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581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0A9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陶坎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237E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887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5EF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5B8464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737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DCE5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2AC6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E18A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F5BCE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5BCC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3E1A64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E3D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6B0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1B4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521B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EBAF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C179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60C51A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451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BEA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007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044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A63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D3C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0EED43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A5C35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4DA7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E08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6FE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C85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98046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0F962D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01D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1966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2B49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付天宇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61A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BD568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D28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81E093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1C6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967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293B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刘华桥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9FE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B68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FE62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603E4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363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FE4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C3C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杨仁铭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94F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BE2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E43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33580D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C2B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EF9A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366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8299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6E2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185,474.00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C09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32B53A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D59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02AD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283F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蔡小红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0FE0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ED5E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1E1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D23278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419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8F3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50F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B6C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E48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4E6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0D5E15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AF67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208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3FB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441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1A2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391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7BACCF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286A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533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8662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367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2969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8EF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D44034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6AD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891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4F2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D81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DADB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E0A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6FC655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E15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F58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342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9C9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1CE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3F72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D3AB02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85E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E08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D73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杨仁铭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6B5F9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E83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15A8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FE45CD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5BB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8B1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D7C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颜雅兰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A94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82C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2E0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4E61EB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CAAE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24B1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678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848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A6F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10D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7A0E55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499A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8B4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3674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王晨晨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EEC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A80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6D0D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C5931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B76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EE1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937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邓洲君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9CB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71B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1B7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9A7836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F3D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D95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25E6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DA1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7D8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975,812.00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7AD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EF674F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7FA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002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4BC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E4F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9B9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439,358.00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C78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3C0A4B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254A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6E0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74B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王晨晨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EC4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E51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D584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0C16F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AC8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346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0D7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田晓阳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8D9A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3F5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136,088.00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665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D0D01D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D38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53A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74B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石科威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C77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849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8F3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113D8A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0D55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D3E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91D6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985A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85C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3C9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B5189A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C6E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1E5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8C7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陈文君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B36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35B1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4976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CE5815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1B3C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D98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16F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赵昌翠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E10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7627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9288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5CD600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FB1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7C0F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216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颜雅兰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C65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607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C91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06F2A9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9B8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D27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97C7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程俊萍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975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1B1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530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236EF6" w14:paraId="428EFAA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306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F90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E6C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王文辉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BF8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75C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674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7AA9418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199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2FC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44F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296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7794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4CF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6977A46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321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A15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239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石小红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543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2FA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B3A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10BE5C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B69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D4B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60CE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魏芙蓉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97AA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46E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215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FF5989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A3F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F63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552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赵昌翠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C561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2FA8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D7E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08CEA1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CAF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D14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961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89B86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369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336,929.00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BD0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111DEC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E50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3A8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B97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B2C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66F7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5A5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D19420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C06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ED6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A2F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鲁爽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15E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A2D1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0DC1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236EF6" w14:paraId="2525AA0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75CF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72A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AF41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王玉丁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20E9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665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699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096722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969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01C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0C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E70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2F2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B05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E59C74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5F13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3F4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DE0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谭振庭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5AF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ECA8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901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1D6A17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F16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F996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BEDD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彭会元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F1A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E6D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1,190,356.00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DC8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3D56C1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D815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57AD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63F9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227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6EE5B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093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8ECB42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F47A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CA11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CDD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8B1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0991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E71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ABCB40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7C9E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89F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70D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张树统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4AB5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F29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2A4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E07DCE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375E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DF78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10A05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525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0A9F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359,940.00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5F2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2D705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33CC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2E64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6FD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A09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F2AB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5A8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643EFD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8B56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3820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082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837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2B8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571,201.00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A81D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C54DF1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50A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71A9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E22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孙小琴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9E8A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EB1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BE31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54FB2E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F9C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FFCD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42C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杜业婧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929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57A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C61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5712DC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E6CB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EE19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8F0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莫明珍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F4A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0345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5E0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BE13B8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55FE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6D78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89DB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7F61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96E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41E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F048A3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B6C2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E78A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7B75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2986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0D3D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381,140.00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3C7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2B612E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624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1DC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630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D7F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89D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8BE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223CEF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F25D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B9CB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9823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751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5A0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AFB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65033E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686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160B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769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林令国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EA6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00B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C298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8C313D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488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BDCD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3D2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1A97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F1B3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2EA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165BD9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CFBB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B188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9FA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8BF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40A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3D09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999EA2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745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EBB2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E206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EF9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FA51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C54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A23741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8006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458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FE0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陈文君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8559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B82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A7B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8FE3C0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29BF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4EEA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495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胡晟燕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05E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713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555,021.00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D06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DB42A0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287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2FC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3DB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966F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FEF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44,420.00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3CA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9CE948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D7B1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87A7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0431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B75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55BF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5425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58186E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54D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B1DD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4A9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魏芙蓉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3CEA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ACA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241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67AD28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1BE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BED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52B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A15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533F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766,954.00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83C3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E2DA26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ABE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A7EA0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95F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F74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4B7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3,299,370.00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E841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5964F7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BE03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4C0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A5C1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F16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BB2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527D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331B34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2E1A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73B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0DE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13A6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AA6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3020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3EECC1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700A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210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6E09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3ADB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B44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278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D7701D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787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727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E82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C7CB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AA341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CBF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41B631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DE5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0F88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A8B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A82D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B04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F96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01914E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439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D10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98A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B3D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64AE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46EB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3F681B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5119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045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D13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91D4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5E7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462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C83394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BBD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848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C0E9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B85D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72EC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1,729,920.00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CA43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8D59A0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A48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0A2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725E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882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E34E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59,365.00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9433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C769E7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21B9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83F4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F4F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EF0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AAB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07A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5BD235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B2D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420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6E72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CFC5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85D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9,550.00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2532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923AC4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173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9BCF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3D1C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邓洲君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3D5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D97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753,400.00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872A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0FD977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9566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BD2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E18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E11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F34C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440,837.00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918E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F0B95D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A844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BBE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65E8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孙晓丽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4EC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1D8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98E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FFFED2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16C1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BC3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F8BB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陈灵龙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F5D7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19F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8B7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CCB0CD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A5F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39D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1972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陈灵龙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173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30E93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F52D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9C81D1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B7F6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2FC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060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42D7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30922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869,533.00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62F7C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1B4C12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154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EF4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A46E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FFE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22F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C521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327A0C52" w14:textId="77777777">
        <w:trPr>
          <w:trHeight w:val="2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370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1BA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BF5BB6"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陈珊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E4B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EEC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28C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0C37BD5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786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3649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9B8102"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徐颖婷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0F4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C5C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1EA5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236EF6" w14:paraId="3791CBE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83D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391E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02A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568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144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17DB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236EF6" w14:paraId="7B192E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803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2BAF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C9A6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裴珮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B81F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584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743,027.00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7E2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665A0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17BE0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2F5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F5F37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丁国胜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89C4E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4370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594,617.00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0B2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9CD6FD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C75B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2B2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AA3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丁国胜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72D4F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1AE6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589,471.00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D65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BE27B6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959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043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CEC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邹向阳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B799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82AD3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403,575.00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B240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0C7DA7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534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EC5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D2CA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7D8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086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F79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4808D8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3D2F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0B36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066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F25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BE10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5AD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2FA583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3590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A3BB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1229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04AE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578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EBD2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D6B901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6AC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4C91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376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D9C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5F7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1,278,170.00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4D5D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0E4EE1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287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8F9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9E4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A1AF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8B65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80E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4FAC6F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F2AC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995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15F8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971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5C4682"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711,839.00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9B8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6E01E6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F598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A76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29EE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戴穆进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4770D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0C0CF49"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DCDB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2840AC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BD9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0C3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97F2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F08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81E60B7"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554,147.00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1382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610FF3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D7F1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205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41F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钱芳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FB22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C530DA9"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112,383.00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FF7C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A87CB7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B68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80EA3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A6462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朱骏超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F126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8D1BC08"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744D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658AF65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536E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68D96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8D37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5DCB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C7139D1"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49,720.00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3B88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D3E165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89B8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4626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04F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王玉丁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4F1E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180FFCF"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2A0C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92A46A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EC7FD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152B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E26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陈杰夫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DFF7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D0EB4F9"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758,928.00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1A3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A73820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671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10C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8242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077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B441961"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821.80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E76E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A7FCC0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F729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D2D2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EB1B6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5E7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D0CFBC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148,980.20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2A77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265086E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3518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AB2B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692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9AD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37145D"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550,676.00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51EE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2DB88B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4EC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7DE9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224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朱剑毅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4516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132A71"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545,458.00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004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ED02FF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8C08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9EE9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EF0F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颜雅兰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D0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00E3A8F"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E9578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2E5BE8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BC5C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6E667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DA5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张忠豪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495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146857"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39D4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9FE1F5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B26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F6E8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F24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张忠豪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6003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D3893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42C1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6E721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4C57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91C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4A7D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蔡振兴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88A57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23FF04B"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2139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7F1D99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D87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B0C0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9379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姚桂敏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68DF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E1556E"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97645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C57A5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54A3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6D5AC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0579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DFB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E4D9315"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557,660.00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1060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3B3A71A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F55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48C2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09F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王文涛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28F6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B3FDEC"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998,747.00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0ED3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92ACF4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750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C1B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AC3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C0A3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05F7CE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22,300.00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4662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55F1D4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DB30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8DE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64AE2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AC06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3F0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DC4A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236EF6" w14:paraId="15089A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407F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14A6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F0C89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李玉红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CC52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933C008"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AD77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7DD03A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E783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64B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7D9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闵婷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F1A3A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21F342D"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1704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74D9D5D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E2B9F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4587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1FE0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3B52F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DEADAD1"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570,895.00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9854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6290BC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E9BE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F1F3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BD735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DF1A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2D280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424,911.00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4840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8F2087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6B7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6F9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550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马亚楠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D9A6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9C88CAC"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C991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FA8D23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AFB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D0BD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B551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马亚楠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C89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70F891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A13D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11D2C4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6368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B737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4B45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唐东飞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7A45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39911BA"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9B7C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8B7EE3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37B2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0E58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3261E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邓鹏飞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2D0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461F86E"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454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17C28F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A5E3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E351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7482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颜丙磊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91FF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47B694D"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34F0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4D284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B9E7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BDB5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A1A8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颜丙磊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B818E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09F9BA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216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D18BE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C598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3219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BF19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刘崇俊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F60D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CC28958"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388,804.00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BD72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1DDC09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1AA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DC4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AD0A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郝超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03716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8227B58"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2D3A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870023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18F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51B83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5A6C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孙天红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CA1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3AEFBC1"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D09D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F82B76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26C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6ECC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797B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刘华桥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525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28F76B0"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9099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1D2BF8C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C2F5C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BF42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B2C86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FB6E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6D92D7D"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153,688.00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B2DF4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03D4C6C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422F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3A4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C4F2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吕桂军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540F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1EA2DC1"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EA1FD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3BE61C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9F5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3F88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82AC1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何莹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1902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D4FEAB"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162,678.00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3AA4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53A892E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9417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0707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6FB4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汪红敏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2337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0D85A5" w14:textId="77777777" w:rsidR="00236EF6" w:rsidRDefault="001C78E2">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D8DE"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236EF6" w14:paraId="497B1409" w14:textId="77777777">
        <w:trPr>
          <w:trHeight w:val="270"/>
          <w:jc w:val="center"/>
        </w:trPr>
        <w:tc>
          <w:tcPr>
            <w:tcW w:w="6690"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8114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5C234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64,522,827.00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C1CA4E" w14:textId="77777777" w:rsidR="00236EF6" w:rsidRDefault="00236EF6">
            <w:pPr>
              <w:jc w:val="center"/>
              <w:rPr>
                <w:rFonts w:ascii="Arial" w:hAnsi="Arial" w:cs="Arial"/>
                <w:color w:val="000000"/>
                <w:sz w:val="18"/>
                <w:szCs w:val="18"/>
              </w:rPr>
            </w:pPr>
          </w:p>
        </w:tc>
      </w:tr>
    </w:tbl>
    <w:p w14:paraId="11BC874C" w14:textId="77777777" w:rsidR="00236EF6" w:rsidRDefault="00236EF6">
      <w:pPr>
        <w:widowControl/>
        <w:jc w:val="center"/>
        <w:textAlignment w:val="center"/>
        <w:rPr>
          <w:rFonts w:ascii="Arial" w:hAnsi="Arial" w:cs="Arial"/>
          <w:b/>
          <w:color w:val="000000"/>
          <w:sz w:val="24"/>
        </w:rPr>
      </w:pPr>
    </w:p>
    <w:p w14:paraId="089F22EA" w14:textId="77777777" w:rsidR="00236EF6" w:rsidRDefault="001C78E2">
      <w:pPr>
        <w:pStyle w:val="3"/>
        <w:rPr>
          <w:rFonts w:ascii="Arial" w:hAnsi="Arial" w:cs="Arial"/>
          <w:sz w:val="24"/>
          <w:szCs w:val="24"/>
        </w:rPr>
      </w:pPr>
      <w:bookmarkStart w:id="94" w:name="_Toc18429"/>
      <w:bookmarkStart w:id="95" w:name="_Toc7413"/>
      <w:bookmarkStart w:id="96" w:name="_Toc3649"/>
      <w:bookmarkStart w:id="97" w:name="_Toc50218141"/>
      <w:r>
        <w:rPr>
          <w:rFonts w:ascii="Arial" w:hAnsi="Arial" w:cs="Arial"/>
          <w:sz w:val="24"/>
          <w:szCs w:val="24"/>
        </w:rPr>
        <w:t>8.3.3</w:t>
      </w:r>
      <w:r>
        <w:rPr>
          <w:rFonts w:ascii="Arial" w:hAnsi="Arial" w:cs="Arial"/>
          <w:sz w:val="24"/>
          <w:szCs w:val="24"/>
        </w:rPr>
        <w:t>销售回款明细</w:t>
      </w:r>
      <w:bookmarkEnd w:id="94"/>
      <w:bookmarkEnd w:id="95"/>
      <w:bookmarkEnd w:id="96"/>
    </w:p>
    <w:tbl>
      <w:tblPr>
        <w:tblW w:w="8485" w:type="dxa"/>
        <w:jc w:val="center"/>
        <w:tblCellMar>
          <w:left w:w="0" w:type="dxa"/>
          <w:right w:w="0" w:type="dxa"/>
        </w:tblCellMar>
        <w:tblLook w:val="04A0" w:firstRow="1" w:lastRow="0" w:firstColumn="1" w:lastColumn="0" w:noHBand="0" w:noVBand="1"/>
      </w:tblPr>
      <w:tblGrid>
        <w:gridCol w:w="1330"/>
        <w:gridCol w:w="1838"/>
        <w:gridCol w:w="1756"/>
        <w:gridCol w:w="1723"/>
        <w:gridCol w:w="1838"/>
      </w:tblGrid>
      <w:tr w:rsidR="00236EF6" w14:paraId="56617E18" w14:textId="77777777" w:rsidTr="001C78E2">
        <w:trPr>
          <w:trHeight w:val="250"/>
          <w:tblHeader/>
          <w:jc w:val="center"/>
        </w:trPr>
        <w:tc>
          <w:tcPr>
            <w:tcW w:w="13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B163D" w14:textId="77777777" w:rsidR="00236EF6" w:rsidRDefault="001C78E2" w:rsidP="00601F35">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日期</w:t>
            </w:r>
          </w:p>
        </w:tc>
        <w:tc>
          <w:tcPr>
            <w:tcW w:w="18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11AF2" w14:textId="77777777" w:rsidR="00236EF6" w:rsidRDefault="001C78E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住宅定金（元）</w:t>
            </w:r>
          </w:p>
        </w:tc>
        <w:tc>
          <w:tcPr>
            <w:tcW w:w="17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38843" w14:textId="77777777" w:rsidR="00236EF6" w:rsidRDefault="001C78E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住宅首付（元）</w:t>
            </w:r>
          </w:p>
        </w:tc>
        <w:tc>
          <w:tcPr>
            <w:tcW w:w="17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9F3DB7" w14:textId="77777777" w:rsidR="00236EF6" w:rsidRDefault="001C78E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按揭放款（元）</w:t>
            </w:r>
          </w:p>
        </w:tc>
        <w:tc>
          <w:tcPr>
            <w:tcW w:w="18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F8B59" w14:textId="77777777" w:rsidR="00236EF6" w:rsidRDefault="001C78E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合计（元）</w:t>
            </w:r>
          </w:p>
        </w:tc>
      </w:tr>
      <w:tr w:rsidR="00236EF6" w14:paraId="280DDEC8"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F315D"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5A40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2D2CC"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DBAAC"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3F14C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r>
      <w:tr w:rsidR="00236EF6" w14:paraId="3F06C783"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285E1F"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AF9F55"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05213"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713,200.00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986B5"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1A580"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763,200.00 </w:t>
            </w:r>
          </w:p>
        </w:tc>
      </w:tr>
      <w:tr w:rsidR="00236EF6" w14:paraId="61D4E776"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20C648"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37BE4"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4BB7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88259"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D5A0F"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 </w:t>
            </w:r>
          </w:p>
        </w:tc>
      </w:tr>
      <w:tr w:rsidR="00236EF6" w14:paraId="7AB33C8B"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076EE"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F52D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AD049"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55ED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4C55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16,340,000.00 </w:t>
            </w:r>
          </w:p>
        </w:tc>
      </w:tr>
      <w:tr w:rsidR="00236EF6" w14:paraId="1F79A322"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6AB90"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909D7C"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686A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493,796.00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9857A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7C190"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593,796.00 </w:t>
            </w:r>
          </w:p>
        </w:tc>
      </w:tr>
      <w:tr w:rsidR="00236EF6" w14:paraId="38F4807B"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3FF75"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BF68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CAC40"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504,833.00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8D09E"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680E2C"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1,404,833.00 </w:t>
            </w:r>
          </w:p>
        </w:tc>
      </w:tr>
      <w:tr w:rsidR="00236EF6" w14:paraId="00BD2CB8"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1C800"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26F4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306D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AA4C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10A83"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r>
      <w:tr w:rsidR="00236EF6" w14:paraId="6C17F6EC"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93C3F"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93FF1"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6B3BB"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9C2BB"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069CE"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940,000.00 </w:t>
            </w:r>
          </w:p>
        </w:tc>
      </w:tr>
      <w:tr w:rsidR="00236EF6" w14:paraId="356359C4"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8BBEF"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FEB7EF"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32C4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5B10C"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607B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r>
      <w:tr w:rsidR="00236EF6" w14:paraId="46C0F285"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77CF5"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1AB2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FE370"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952B9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5E28B"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 </w:t>
            </w:r>
          </w:p>
        </w:tc>
      </w:tr>
      <w:tr w:rsidR="00236EF6" w14:paraId="1A2235D3"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4B440"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3F695"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78B5F"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A7BC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C3B7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r>
      <w:tr w:rsidR="00236EF6" w14:paraId="51A288F7"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7A137"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0925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B323B"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2C95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3DD03"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r>
      <w:tr w:rsidR="00236EF6" w14:paraId="0C6E7B88"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D5381"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96BA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3E62B"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1ED3E"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73379"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r>
      <w:tr w:rsidR="00236EF6" w14:paraId="7C492913"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5CA54"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FBBA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EC5EB"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1,024,872.00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B908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461CF"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1,124,872.00 </w:t>
            </w:r>
          </w:p>
        </w:tc>
      </w:tr>
      <w:tr w:rsidR="00236EF6" w14:paraId="43985407"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B9A6CE"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0EBB3"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F1B14"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975,872.00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E9B3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57BB9"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1,005,872.00 </w:t>
            </w:r>
          </w:p>
        </w:tc>
      </w:tr>
      <w:tr w:rsidR="00236EF6" w14:paraId="0771A366"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C7911"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D69E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758064"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B474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97B0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850,000.00 </w:t>
            </w:r>
          </w:p>
        </w:tc>
      </w:tr>
      <w:tr w:rsidR="00236EF6" w14:paraId="39A30597"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62A17"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98A5F"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E4C6E"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136,088.00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703C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8F81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186,088.00 </w:t>
            </w:r>
          </w:p>
        </w:tc>
      </w:tr>
      <w:tr w:rsidR="00236EF6" w14:paraId="0916407B"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A4D58"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5FA7E"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377F39"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3,610,000.00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8AA8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33B4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3,700,000.00 </w:t>
            </w:r>
          </w:p>
        </w:tc>
      </w:tr>
      <w:tr w:rsidR="00236EF6" w14:paraId="77E536CA"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463F5"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B8D7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ED17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1,186,929.00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55B344"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CB220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1,186,929.00 </w:t>
            </w:r>
          </w:p>
        </w:tc>
      </w:tr>
      <w:tr w:rsidR="00236EF6" w14:paraId="33518CC9"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3D1D4"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581F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97B34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C6714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3B41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1,750,000.00 </w:t>
            </w:r>
          </w:p>
        </w:tc>
      </w:tr>
      <w:tr w:rsidR="00236EF6" w14:paraId="0E78A3DA"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2C319"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538C3E"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381185"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6,032,267.00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503D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137DB"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6,032,267.00 </w:t>
            </w:r>
          </w:p>
        </w:tc>
      </w:tr>
      <w:tr w:rsidR="00236EF6" w14:paraId="7F0AA2F4"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2AD20"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870A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1,417,034.00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784B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A976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0069E"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1,417,034.00 </w:t>
            </w:r>
          </w:p>
        </w:tc>
      </w:tr>
      <w:tr w:rsidR="00236EF6" w14:paraId="494BD441"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1A5663"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70F599"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3,292,245.00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ABC0F"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D5E3F"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565B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3,392,245.00 </w:t>
            </w:r>
          </w:p>
        </w:tc>
      </w:tr>
      <w:tr w:rsidR="00236EF6" w14:paraId="526E410F"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A92FB"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5B16C"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4816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519,613.00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45DE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31D78"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1,119,613.00 </w:t>
            </w:r>
          </w:p>
        </w:tc>
      </w:tr>
      <w:tr w:rsidR="00236EF6" w14:paraId="6759EBFE"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C2CCB1"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38B5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4,209,539.00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5C880"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990F3"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A617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4,209,539.00 </w:t>
            </w:r>
          </w:p>
        </w:tc>
      </w:tr>
      <w:tr w:rsidR="00236EF6" w14:paraId="43F576BE"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F6056"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FC71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43,628.00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E697C1"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87019"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156A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43,628.00 </w:t>
            </w:r>
          </w:p>
        </w:tc>
      </w:tr>
      <w:tr w:rsidR="00236EF6" w14:paraId="3EB30930"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93476"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E59C0"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12,393,694.00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5EE25"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4,210,000.00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DE1A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67FD7"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16,603,694.00 </w:t>
            </w:r>
          </w:p>
        </w:tc>
      </w:tr>
      <w:tr w:rsidR="00236EF6" w14:paraId="7C07C9E0"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4451C"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C38B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-26,893,862.00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95DFD"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33,773,932.00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776A6"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F7993"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6,880,070.00 </w:t>
            </w:r>
          </w:p>
        </w:tc>
      </w:tr>
      <w:tr w:rsidR="00236EF6" w14:paraId="0F205230" w14:textId="77777777" w:rsidTr="001C78E2">
        <w:trPr>
          <w:trHeight w:val="24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88F89"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2021/1/31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0749A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2093A"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4,044,659.00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8C352"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A050C" w14:textId="77777777" w:rsidR="00236EF6" w:rsidRDefault="001C78E2">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4,044,659.00 </w:t>
            </w:r>
          </w:p>
        </w:tc>
      </w:tr>
      <w:tr w:rsidR="00236EF6" w14:paraId="44B5A36E" w14:textId="77777777" w:rsidTr="001C78E2">
        <w:trPr>
          <w:trHeight w:val="276"/>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DB116" w14:textId="77777777" w:rsidR="00236EF6" w:rsidRDefault="001C78E2" w:rsidP="00601F35">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F74EE" w14:textId="77777777" w:rsidR="00236EF6" w:rsidRDefault="001C78E2">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74,838,339.00 </w:t>
            </w:r>
          </w:p>
        </w:tc>
      </w:tr>
    </w:tbl>
    <w:p w14:paraId="074B8C0E" w14:textId="77777777" w:rsidR="00236EF6" w:rsidRDefault="00236EF6"/>
    <w:p w14:paraId="7848A76F" w14:textId="77777777" w:rsidR="00236EF6" w:rsidRPr="00EB357B" w:rsidRDefault="001C78E2">
      <w:pPr>
        <w:ind w:rightChars="250" w:right="525"/>
        <w:rPr>
          <w:rFonts w:ascii="Arial" w:hAnsi="Arial" w:cs="Arial"/>
          <w:sz w:val="18"/>
          <w:szCs w:val="18"/>
        </w:rPr>
      </w:pPr>
      <w:bookmarkStart w:id="98" w:name="_Toc50218143"/>
      <w:bookmarkEnd w:id="97"/>
      <w:r w:rsidRPr="00EB357B">
        <w:rPr>
          <w:rFonts w:ascii="Arial" w:hAnsi="Arial" w:cs="Arial"/>
          <w:sz w:val="18"/>
          <w:szCs w:val="18"/>
        </w:rPr>
        <w:t>注：银联系统存在支付时间差异，销售回款中</w:t>
      </w:r>
      <w:r w:rsidRPr="00EB357B">
        <w:rPr>
          <w:rFonts w:ascii="Arial" w:hAnsi="Arial" w:cs="Arial"/>
          <w:sz w:val="18"/>
          <w:szCs w:val="18"/>
        </w:rPr>
        <w:t>POS</w:t>
      </w:r>
      <w:r w:rsidRPr="00EB357B">
        <w:rPr>
          <w:rFonts w:ascii="Arial" w:hAnsi="Arial" w:cs="Arial"/>
          <w:sz w:val="18"/>
          <w:szCs w:val="18"/>
        </w:rPr>
        <w:t>刷卡收入将于次一工作日进入项目公司相应账户。</w:t>
      </w:r>
    </w:p>
    <w:p w14:paraId="164C4FED" w14:textId="77777777" w:rsidR="00236EF6" w:rsidRDefault="001C78E2">
      <w:pPr>
        <w:pStyle w:val="2"/>
        <w:keepNext w:val="0"/>
        <w:keepLines w:val="0"/>
        <w:spacing w:before="300" w:after="300" w:line="360" w:lineRule="exact"/>
        <w:jc w:val="left"/>
        <w:rPr>
          <w:rFonts w:eastAsia="宋体" w:cs="Arial"/>
          <w:sz w:val="21"/>
          <w:szCs w:val="21"/>
        </w:rPr>
      </w:pPr>
      <w:bookmarkStart w:id="99" w:name="_Toc22110"/>
      <w:bookmarkStart w:id="100" w:name="_Toc1813"/>
      <w:bookmarkStart w:id="101" w:name="_Toc24074"/>
      <w:r>
        <w:rPr>
          <w:rFonts w:eastAsia="宋体" w:cs="Arial"/>
          <w:sz w:val="24"/>
          <w:szCs w:val="24"/>
        </w:rPr>
        <w:lastRenderedPageBreak/>
        <w:t>8.4</w:t>
      </w:r>
      <w:r>
        <w:rPr>
          <w:rFonts w:eastAsia="宋体" w:cs="Arial"/>
          <w:sz w:val="21"/>
          <w:szCs w:val="21"/>
        </w:rPr>
        <w:t xml:space="preserve"> </w:t>
      </w:r>
      <w:r>
        <w:rPr>
          <w:rFonts w:eastAsia="宋体" w:cs="Arial"/>
          <w:sz w:val="21"/>
          <w:szCs w:val="21"/>
        </w:rPr>
        <w:t>各银行账户余额</w:t>
      </w:r>
      <w:bookmarkEnd w:id="98"/>
      <w:bookmarkEnd w:id="99"/>
      <w:bookmarkEnd w:id="100"/>
      <w:bookmarkEnd w:id="101"/>
    </w:p>
    <w:p w14:paraId="08A301A8" w14:textId="77777777" w:rsidR="00236EF6" w:rsidRDefault="001C78E2">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kern w:val="44"/>
          <w:szCs w:val="21"/>
        </w:rPr>
        <w:t>1</w:t>
      </w:r>
      <w:r>
        <w:rPr>
          <w:rFonts w:ascii="Arial" w:hAnsi="Arial" w:cs="Arial"/>
          <w:kern w:val="44"/>
          <w:szCs w:val="21"/>
        </w:rPr>
        <w:t>月</w:t>
      </w:r>
      <w:r>
        <w:rPr>
          <w:rFonts w:ascii="Arial" w:hAnsi="Arial" w:cs="Arial"/>
          <w:kern w:val="44"/>
          <w:szCs w:val="21"/>
        </w:rPr>
        <w:t>31</w:t>
      </w:r>
      <w:r>
        <w:rPr>
          <w:rFonts w:ascii="Arial" w:hAnsi="Arial" w:cs="Arial"/>
          <w:kern w:val="44"/>
          <w:szCs w:val="21"/>
        </w:rPr>
        <w:t>日，项目公司各资金账户余额总计</w:t>
      </w:r>
      <w:r>
        <w:rPr>
          <w:rFonts w:ascii="Arial" w:hAnsi="Arial" w:cs="Arial"/>
          <w:color w:val="000000"/>
          <w:kern w:val="0"/>
          <w:szCs w:val="21"/>
          <w:lang w:bidi="ar"/>
        </w:rPr>
        <w:t>215,790,410.50</w:t>
      </w:r>
      <w:r>
        <w:rPr>
          <w:rFonts w:ascii="Arial" w:hAnsi="Arial" w:cs="Arial"/>
          <w:noProof/>
          <w:kern w:val="44"/>
          <w:szCs w:val="21"/>
        </w:rPr>
        <w:drawing>
          <wp:anchor distT="0" distB="0" distL="114300" distR="114300" simplePos="0" relativeHeight="251546624" behindDoc="0" locked="0" layoutInCell="1" hidden="1" allowOverlap="1" wp14:anchorId="5EF08409" wp14:editId="4C063B7D">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0"/>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7083333D" w14:textId="678C48AF" w:rsidR="00236EF6" w:rsidRDefault="001C78E2">
      <w:pPr>
        <w:spacing w:beforeLines="50" w:before="120" w:afterLines="50" w:after="120"/>
        <w:jc w:val="center"/>
        <w:rPr>
          <w:rFonts w:ascii="Arial" w:hAnsi="Arial" w:cs="Arial"/>
          <w:b/>
          <w:color w:val="000000"/>
          <w:sz w:val="24"/>
        </w:rPr>
      </w:pPr>
      <w:r>
        <w:rPr>
          <w:rFonts w:ascii="Arial" w:hAnsi="Arial" w:cs="Arial"/>
          <w:b/>
          <w:color w:val="000000"/>
          <w:sz w:val="24"/>
        </w:rPr>
        <w:t>截</w:t>
      </w:r>
      <w:r w:rsidR="00EB357B">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b/>
          <w:color w:val="000000"/>
          <w:sz w:val="24"/>
        </w:rPr>
        <w:t>1</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1</w:t>
      </w:r>
      <w:r>
        <w:rPr>
          <w:rFonts w:ascii="Arial" w:hAnsi="Arial" w:cs="Arial"/>
          <w:b/>
          <w:color w:val="000000"/>
          <w:sz w:val="24"/>
        </w:rPr>
        <w:t>日各银行账户余额汇总</w:t>
      </w:r>
    </w:p>
    <w:tbl>
      <w:tblPr>
        <w:tblW w:w="10710" w:type="dxa"/>
        <w:jc w:val="center"/>
        <w:tblCellMar>
          <w:left w:w="0" w:type="dxa"/>
          <w:right w:w="0" w:type="dxa"/>
        </w:tblCellMar>
        <w:tblLook w:val="04A0" w:firstRow="1" w:lastRow="0" w:firstColumn="1" w:lastColumn="0" w:noHBand="0" w:noVBand="1"/>
      </w:tblPr>
      <w:tblGrid>
        <w:gridCol w:w="810"/>
        <w:gridCol w:w="2475"/>
        <w:gridCol w:w="2475"/>
        <w:gridCol w:w="2475"/>
        <w:gridCol w:w="2475"/>
      </w:tblGrid>
      <w:tr w:rsidR="00236EF6" w14:paraId="7140663D" w14:textId="77777777">
        <w:trPr>
          <w:trHeight w:val="363"/>
          <w:tblHeader/>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1A79D"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公司</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9826FF"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开户银行名称</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1CF34F"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EDC1D"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账户性质</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F2A23" w14:textId="77777777" w:rsidR="00236EF6" w:rsidRDefault="001C78E2">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账户余额</w:t>
            </w:r>
          </w:p>
        </w:tc>
      </w:tr>
      <w:tr w:rsidR="00236EF6" w14:paraId="0821727D" w14:textId="77777777">
        <w:trPr>
          <w:trHeight w:val="375"/>
          <w:jc w:val="center"/>
        </w:trPr>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9F372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13E34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中国光大银行武汉金融港支行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219C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775 5018 8000 2136 40</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A3564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1FF71"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12,438,913.10</w:t>
            </w:r>
          </w:p>
        </w:tc>
      </w:tr>
      <w:tr w:rsidR="00236EF6" w14:paraId="2B55DF1B"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1D020"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09FD4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中国建设银行武汉汉阳支行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608E5"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4205 0121 8008 0000 0764</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0284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746D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65,039.59</w:t>
            </w:r>
          </w:p>
        </w:tc>
      </w:tr>
      <w:tr w:rsidR="00236EF6" w14:paraId="48CC6B0A"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CD458"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AFD0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中国工商银行股份有限公司武汉汉阳支行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9ACD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3202 0048 1920 1031 883</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C88FE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450B39"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25,821.88</w:t>
            </w:r>
          </w:p>
        </w:tc>
      </w:tr>
      <w:tr w:rsidR="00236EF6" w14:paraId="3481905D"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33699"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C26ED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23E19C"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3831 0188 0075 2310</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9308E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放款户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C91042"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28,318.55</w:t>
            </w:r>
          </w:p>
        </w:tc>
      </w:tr>
      <w:tr w:rsidR="00236EF6" w14:paraId="220A36E9"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C1833"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894341"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5EF94"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3831 0188 0007 52228</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4C7E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49E5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4,767.89</w:t>
            </w:r>
          </w:p>
        </w:tc>
      </w:tr>
      <w:tr w:rsidR="00236EF6" w14:paraId="1521EEA7"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945EF"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CD1FF"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0D3F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3831 0180 8072 8251 1</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508AA4"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贷款户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37C3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236EF6" w14:paraId="19B009DF"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D42E0"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8B6CC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9139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3831 0180 8078 0911 2</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1670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9D22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102,175,317.26</w:t>
            </w:r>
          </w:p>
        </w:tc>
      </w:tr>
      <w:tr w:rsidR="00236EF6" w14:paraId="21CD3805"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7727A"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6F6A3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AAD28"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3831 0180 8001 2108 8</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17D98"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C148C"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26,032,068.20</w:t>
            </w:r>
          </w:p>
        </w:tc>
      </w:tr>
      <w:tr w:rsidR="00236EF6" w14:paraId="5632E532"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AE6B7"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1DE96"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4EDBE"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3831 0180 8062 1266 5</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17647"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35CFB"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60,855,553.20</w:t>
            </w:r>
          </w:p>
        </w:tc>
      </w:tr>
      <w:tr w:rsidR="00236EF6" w14:paraId="215078B8" w14:textId="77777777">
        <w:trPr>
          <w:trHeight w:val="360"/>
          <w:jc w:val="center"/>
        </w:trPr>
        <w:tc>
          <w:tcPr>
            <w:tcW w:w="81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F8B19"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8396B"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F70C0"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3831 0188 0007 5950 0</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5360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66F1A0"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13,161,632.50</w:t>
            </w:r>
          </w:p>
        </w:tc>
      </w:tr>
      <w:tr w:rsidR="00236EF6" w14:paraId="587A2154" w14:textId="77777777">
        <w:trPr>
          <w:trHeight w:val="360"/>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3EC68" w14:textId="77777777" w:rsidR="00236EF6" w:rsidRDefault="00236EF6">
            <w:pPr>
              <w:jc w:val="center"/>
              <w:rPr>
                <w:rFonts w:ascii="Arial" w:hAnsi="Arial" w:cs="Arial"/>
                <w:color w:val="000000"/>
                <w:sz w:val="18"/>
                <w:szCs w:val="18"/>
              </w:rPr>
            </w:pP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012927"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中国光大银行武汉分行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468B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3831 0188 0007 6770 6</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18953"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预售监管账户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DF705"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r>
      <w:tr w:rsidR="00236EF6" w14:paraId="2F733A2D" w14:textId="77777777">
        <w:trPr>
          <w:trHeight w:val="360"/>
          <w:jc w:val="center"/>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D7B4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4FC123"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中信银行梨园支行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15432" w14:textId="77777777" w:rsidR="00236EF6" w:rsidRDefault="001C78E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8111 5010 1200 0622 861</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F8055D"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基本户</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29CBA"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1,002,978.33</w:t>
            </w:r>
          </w:p>
        </w:tc>
      </w:tr>
      <w:tr w:rsidR="00236EF6" w14:paraId="7D3279A7" w14:textId="77777777">
        <w:trPr>
          <w:trHeight w:val="375"/>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BA96F"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F00666" w14:textId="77777777" w:rsidR="00236EF6" w:rsidRDefault="001C78E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215,790,410.50</w:t>
            </w:r>
          </w:p>
        </w:tc>
      </w:tr>
    </w:tbl>
    <w:p w14:paraId="1471EC97" w14:textId="77777777" w:rsidR="00236EF6" w:rsidRDefault="00236EF6">
      <w:pPr>
        <w:spacing w:beforeLines="50" w:before="120" w:afterLines="50" w:after="120"/>
        <w:jc w:val="center"/>
        <w:rPr>
          <w:rFonts w:ascii="Arial" w:hAnsi="Arial" w:cs="Arial"/>
          <w:b/>
          <w:color w:val="000000"/>
          <w:sz w:val="24"/>
        </w:rPr>
      </w:pPr>
    </w:p>
    <w:p w14:paraId="718E0623" w14:textId="77777777" w:rsidR="00236EF6" w:rsidRDefault="00236EF6">
      <w:pPr>
        <w:spacing w:beforeLines="50" w:before="120" w:afterLines="50" w:after="120"/>
        <w:jc w:val="center"/>
        <w:rPr>
          <w:rFonts w:ascii="Arial" w:hAnsi="Arial" w:cs="Arial"/>
          <w:b/>
          <w:color w:val="000000"/>
          <w:sz w:val="24"/>
        </w:rPr>
      </w:pPr>
    </w:p>
    <w:p w14:paraId="708E7023" w14:textId="77777777" w:rsidR="00236EF6" w:rsidRDefault="001C78E2">
      <w:pPr>
        <w:rPr>
          <w:rFonts w:ascii="Arial" w:hAnsi="Arial" w:cs="Arial"/>
          <w:color w:val="000000"/>
          <w:sz w:val="24"/>
        </w:rPr>
      </w:pPr>
      <w:bookmarkStart w:id="102" w:name="_Toc7236"/>
      <w:bookmarkStart w:id="103" w:name="_Toc50218144"/>
      <w:r>
        <w:rPr>
          <w:rFonts w:ascii="Arial" w:hAnsi="Arial" w:cs="Arial"/>
          <w:color w:val="000000"/>
          <w:sz w:val="24"/>
        </w:rPr>
        <w:br w:type="page"/>
      </w:r>
    </w:p>
    <w:p w14:paraId="2370DFA2" w14:textId="77777777" w:rsidR="00236EF6" w:rsidRDefault="001C78E2">
      <w:pPr>
        <w:pStyle w:val="1"/>
        <w:spacing w:before="300" w:after="300" w:line="360" w:lineRule="exact"/>
        <w:rPr>
          <w:rFonts w:ascii="Arial" w:hAnsi="Arial" w:cs="Arial"/>
          <w:color w:val="000000"/>
          <w:sz w:val="24"/>
          <w:szCs w:val="24"/>
        </w:rPr>
      </w:pPr>
      <w:bookmarkStart w:id="104" w:name="_Toc27622"/>
      <w:bookmarkStart w:id="105" w:name="_Toc20223"/>
      <w:r>
        <w:rPr>
          <w:rFonts w:ascii="Arial" w:hAnsi="Arial" w:cs="Arial"/>
          <w:color w:val="000000"/>
          <w:sz w:val="24"/>
          <w:szCs w:val="24"/>
        </w:rPr>
        <w:lastRenderedPageBreak/>
        <w:t>附件</w:t>
      </w:r>
      <w:bookmarkStart w:id="106" w:name="_Toc514075669"/>
      <w:bookmarkStart w:id="107" w:name="_Toc535580103"/>
      <w:bookmarkStart w:id="108" w:name="_Toc535580035"/>
      <w:bookmarkStart w:id="109" w:name="_Toc535508648"/>
      <w:bookmarkStart w:id="110" w:name="_Toc535570762"/>
      <w:bookmarkEnd w:id="102"/>
      <w:bookmarkEnd w:id="103"/>
      <w:bookmarkEnd w:id="104"/>
      <w:bookmarkEnd w:id="105"/>
    </w:p>
    <w:p w14:paraId="3C401980" w14:textId="77777777" w:rsidR="00236EF6" w:rsidRDefault="001C78E2">
      <w:pPr>
        <w:pStyle w:val="2"/>
        <w:spacing w:before="300" w:after="300" w:line="360" w:lineRule="exact"/>
        <w:jc w:val="left"/>
        <w:rPr>
          <w:rFonts w:cs="Arial"/>
        </w:rPr>
      </w:pPr>
      <w:bookmarkStart w:id="111" w:name="_Toc50218145"/>
      <w:bookmarkStart w:id="112" w:name="_Toc26224"/>
      <w:bookmarkStart w:id="113" w:name="_Toc4353"/>
      <w:bookmarkStart w:id="114" w:name="_Toc32353"/>
      <w:r>
        <w:rPr>
          <w:rFonts w:eastAsia="宋体" w:cs="Arial"/>
          <w:color w:val="000000"/>
          <w:sz w:val="24"/>
          <w:szCs w:val="24"/>
        </w:rPr>
        <w:t>附件</w:t>
      </w:r>
      <w:bookmarkEnd w:id="106"/>
      <w:bookmarkEnd w:id="107"/>
      <w:bookmarkEnd w:id="108"/>
      <w:bookmarkEnd w:id="109"/>
      <w:bookmarkEnd w:id="110"/>
      <w:r>
        <w:rPr>
          <w:rFonts w:eastAsia="宋体" w:cs="Arial"/>
          <w:color w:val="000000"/>
          <w:sz w:val="24"/>
          <w:szCs w:val="24"/>
        </w:rPr>
        <w:t>一</w:t>
      </w:r>
      <w:r>
        <w:rPr>
          <w:rFonts w:eastAsia="宋体" w:cs="Arial"/>
          <w:color w:val="000000"/>
          <w:sz w:val="24"/>
          <w:szCs w:val="24"/>
        </w:rPr>
        <w:t xml:space="preserve">  </w:t>
      </w:r>
      <w:bookmarkEnd w:id="111"/>
      <w:r>
        <w:rPr>
          <w:rFonts w:eastAsia="宋体" w:cs="Arial"/>
          <w:color w:val="000000"/>
          <w:sz w:val="24"/>
          <w:szCs w:val="24"/>
        </w:rPr>
        <w:t>项目平面图</w:t>
      </w:r>
      <w:bookmarkEnd w:id="112"/>
      <w:bookmarkEnd w:id="113"/>
      <w:bookmarkEnd w:id="114"/>
    </w:p>
    <w:p w14:paraId="021F2091" w14:textId="77777777" w:rsidR="00236EF6" w:rsidRDefault="001C78E2">
      <w:pPr>
        <w:jc w:val="center"/>
        <w:rPr>
          <w:rFonts w:ascii="Arial" w:hAnsi="Arial" w:cs="Arial"/>
          <w:b/>
          <w:bCs/>
        </w:rPr>
      </w:pPr>
      <w:r>
        <w:rPr>
          <w:rFonts w:ascii="Arial" w:hAnsi="Arial" w:cs="Arial"/>
          <w:b/>
          <w:bCs/>
          <w:noProof/>
        </w:rPr>
        <w:drawing>
          <wp:inline distT="0" distB="0" distL="114300" distR="114300" wp14:anchorId="26250BAB" wp14:editId="763D701E">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1"/>
                    <a:stretch>
                      <a:fillRect/>
                    </a:stretch>
                  </pic:blipFill>
                  <pic:spPr>
                    <a:xfrm>
                      <a:off x="0" y="0"/>
                      <a:ext cx="5903595" cy="3469005"/>
                    </a:xfrm>
                    <a:prstGeom prst="rect">
                      <a:avLst/>
                    </a:prstGeom>
                  </pic:spPr>
                </pic:pic>
              </a:graphicData>
            </a:graphic>
          </wp:inline>
        </w:drawing>
      </w:r>
    </w:p>
    <w:p w14:paraId="7F30FEB6" w14:textId="77777777" w:rsidR="00236EF6" w:rsidRDefault="001C78E2">
      <w:pPr>
        <w:rPr>
          <w:rFonts w:ascii="Arial" w:hAnsi="Arial" w:cs="Arial"/>
          <w:b/>
          <w:bCs/>
        </w:rPr>
      </w:pPr>
      <w:r>
        <w:rPr>
          <w:rFonts w:ascii="Arial" w:hAnsi="Arial" w:cs="Arial"/>
          <w:b/>
          <w:bCs/>
          <w:noProof/>
        </w:rPr>
        <w:drawing>
          <wp:inline distT="0" distB="0" distL="114300" distR="114300" wp14:anchorId="2E03164D" wp14:editId="477B54ED">
            <wp:extent cx="5698490" cy="4274185"/>
            <wp:effectExtent l="0" t="0" r="16510" b="12065"/>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2"/>
                    <a:stretch>
                      <a:fillRect/>
                    </a:stretch>
                  </pic:blipFill>
                  <pic:spPr>
                    <a:xfrm>
                      <a:off x="0" y="0"/>
                      <a:ext cx="5698490" cy="4274185"/>
                    </a:xfrm>
                    <a:prstGeom prst="rect">
                      <a:avLst/>
                    </a:prstGeom>
                  </pic:spPr>
                </pic:pic>
              </a:graphicData>
            </a:graphic>
          </wp:inline>
        </w:drawing>
      </w:r>
    </w:p>
    <w:p w14:paraId="15A89A7C" w14:textId="77777777" w:rsidR="00236EF6" w:rsidRDefault="00236EF6">
      <w:pPr>
        <w:pStyle w:val="2"/>
        <w:spacing w:before="300" w:after="300" w:line="360" w:lineRule="exact"/>
        <w:jc w:val="left"/>
        <w:rPr>
          <w:rFonts w:eastAsia="宋体" w:cs="Arial"/>
          <w:color w:val="000000"/>
          <w:sz w:val="24"/>
          <w:szCs w:val="24"/>
        </w:rPr>
      </w:pPr>
      <w:bookmarkStart w:id="115" w:name="_Toc14252"/>
      <w:bookmarkStart w:id="116" w:name="_Toc3163"/>
      <w:bookmarkStart w:id="117" w:name="_Toc21211"/>
      <w:bookmarkStart w:id="118" w:name="_Toc50218146"/>
    </w:p>
    <w:bookmarkEnd w:id="115"/>
    <w:bookmarkEnd w:id="116"/>
    <w:bookmarkEnd w:id="117"/>
    <w:p w14:paraId="003B561A" w14:textId="77777777" w:rsidR="00236EF6" w:rsidRDefault="001C78E2">
      <w:pPr>
        <w:pStyle w:val="2"/>
        <w:spacing w:before="300" w:after="300" w:line="360" w:lineRule="exact"/>
        <w:jc w:val="left"/>
        <w:rPr>
          <w:rFonts w:eastAsia="宋体" w:cs="Arial"/>
        </w:rPr>
      </w:pPr>
      <w:r>
        <w:rPr>
          <w:rFonts w:eastAsia="宋体" w:cs="Arial"/>
          <w:color w:val="000000"/>
          <w:sz w:val="24"/>
          <w:szCs w:val="24"/>
        </w:rPr>
        <w:t>附件二</w:t>
      </w:r>
      <w:r>
        <w:rPr>
          <w:rFonts w:eastAsia="宋体" w:cs="Arial"/>
          <w:color w:val="000000"/>
          <w:sz w:val="24"/>
          <w:szCs w:val="24"/>
        </w:rPr>
        <w:t xml:space="preserve"> </w:t>
      </w:r>
      <w:r>
        <w:rPr>
          <w:rFonts w:eastAsia="宋体" w:cs="Arial" w:hint="eastAsia"/>
          <w:color w:val="000000"/>
          <w:sz w:val="24"/>
          <w:szCs w:val="24"/>
        </w:rPr>
        <w:t>、预售许可证</w:t>
      </w:r>
    </w:p>
    <w:p w14:paraId="7F62C8C2" w14:textId="77777777" w:rsidR="00236EF6" w:rsidRDefault="00236EF6">
      <w:pPr>
        <w:jc w:val="left"/>
        <w:rPr>
          <w:rFonts w:ascii="Arial" w:hAnsi="Arial" w:cs="Arial"/>
        </w:rPr>
      </w:pPr>
    </w:p>
    <w:p w14:paraId="0BBCA5DB" w14:textId="77777777" w:rsidR="00236EF6" w:rsidRDefault="001C78E2">
      <w:pPr>
        <w:jc w:val="left"/>
        <w:rPr>
          <w:rFonts w:ascii="Arial" w:hAnsi="Arial" w:cs="Arial"/>
        </w:rPr>
      </w:pPr>
      <w:r>
        <w:rPr>
          <w:noProof/>
        </w:rPr>
        <w:drawing>
          <wp:inline distT="0" distB="0" distL="114300" distR="114300" wp14:anchorId="6175D07A" wp14:editId="7FCBC3FD">
            <wp:extent cx="5903595" cy="3916680"/>
            <wp:effectExtent l="0" t="0" r="190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903595" cy="3916680"/>
                    </a:xfrm>
                    <a:prstGeom prst="rect">
                      <a:avLst/>
                    </a:prstGeom>
                    <a:noFill/>
                    <a:ln>
                      <a:noFill/>
                    </a:ln>
                  </pic:spPr>
                </pic:pic>
              </a:graphicData>
            </a:graphic>
          </wp:inline>
        </w:drawing>
      </w:r>
    </w:p>
    <w:p w14:paraId="5F33694C" w14:textId="77777777" w:rsidR="00236EF6" w:rsidRDefault="00236EF6">
      <w:pPr>
        <w:jc w:val="left"/>
        <w:rPr>
          <w:rFonts w:ascii="Arial" w:hAnsi="Arial" w:cs="Arial"/>
        </w:rPr>
      </w:pPr>
    </w:p>
    <w:p w14:paraId="525B5EED" w14:textId="77777777" w:rsidR="00236EF6" w:rsidRDefault="00236EF6">
      <w:pPr>
        <w:jc w:val="left"/>
        <w:rPr>
          <w:rFonts w:ascii="Arial" w:hAnsi="Arial" w:cs="Arial"/>
        </w:rPr>
      </w:pPr>
    </w:p>
    <w:p w14:paraId="16558D88" w14:textId="77777777" w:rsidR="00236EF6" w:rsidRDefault="00236EF6">
      <w:pPr>
        <w:jc w:val="left"/>
        <w:rPr>
          <w:rFonts w:ascii="Arial" w:hAnsi="Arial" w:cs="Arial"/>
        </w:rPr>
      </w:pPr>
    </w:p>
    <w:p w14:paraId="6B234F4E" w14:textId="77777777" w:rsidR="00236EF6" w:rsidRDefault="00236EF6">
      <w:pPr>
        <w:jc w:val="left"/>
        <w:rPr>
          <w:rFonts w:ascii="Arial" w:hAnsi="Arial" w:cs="Arial"/>
        </w:rPr>
      </w:pPr>
    </w:p>
    <w:p w14:paraId="44A64651" w14:textId="77777777" w:rsidR="00236EF6" w:rsidRDefault="00236EF6">
      <w:pPr>
        <w:jc w:val="left"/>
        <w:rPr>
          <w:rFonts w:ascii="Arial" w:hAnsi="Arial" w:cs="Arial"/>
        </w:rPr>
      </w:pPr>
    </w:p>
    <w:p w14:paraId="39E46951" w14:textId="77777777" w:rsidR="00236EF6" w:rsidRDefault="00236EF6">
      <w:pPr>
        <w:jc w:val="left"/>
        <w:rPr>
          <w:rFonts w:ascii="Arial" w:hAnsi="Arial" w:cs="Arial"/>
        </w:rPr>
      </w:pPr>
    </w:p>
    <w:p w14:paraId="0AA924BE" w14:textId="77777777" w:rsidR="00236EF6" w:rsidRDefault="00236EF6">
      <w:pPr>
        <w:jc w:val="left"/>
        <w:rPr>
          <w:rFonts w:ascii="Arial" w:hAnsi="Arial" w:cs="Arial"/>
        </w:rPr>
      </w:pPr>
    </w:p>
    <w:p w14:paraId="15F3381C" w14:textId="77777777" w:rsidR="00236EF6" w:rsidRDefault="00236EF6">
      <w:pPr>
        <w:jc w:val="left"/>
        <w:rPr>
          <w:rFonts w:ascii="Arial" w:hAnsi="Arial" w:cs="Arial"/>
        </w:rPr>
      </w:pPr>
    </w:p>
    <w:p w14:paraId="2EBC4EA8" w14:textId="77777777" w:rsidR="00236EF6" w:rsidRDefault="00236EF6">
      <w:pPr>
        <w:jc w:val="left"/>
        <w:rPr>
          <w:rFonts w:ascii="Arial" w:hAnsi="Arial" w:cs="Arial"/>
        </w:rPr>
      </w:pPr>
    </w:p>
    <w:p w14:paraId="09225DA0" w14:textId="77777777" w:rsidR="00236EF6" w:rsidRDefault="00236EF6">
      <w:pPr>
        <w:jc w:val="left"/>
        <w:rPr>
          <w:rFonts w:ascii="Arial" w:hAnsi="Arial" w:cs="Arial"/>
        </w:rPr>
      </w:pPr>
    </w:p>
    <w:p w14:paraId="066E6765" w14:textId="77777777" w:rsidR="00236EF6" w:rsidRDefault="00236EF6">
      <w:pPr>
        <w:jc w:val="left"/>
        <w:rPr>
          <w:rFonts w:ascii="Arial" w:hAnsi="Arial" w:cs="Arial"/>
        </w:rPr>
      </w:pPr>
    </w:p>
    <w:bookmarkEnd w:id="118"/>
    <w:p w14:paraId="54813DDF" w14:textId="77777777" w:rsidR="00236EF6" w:rsidRDefault="00236EF6">
      <w:pPr>
        <w:jc w:val="left"/>
        <w:rPr>
          <w:rFonts w:ascii="Arial" w:hAnsi="Arial" w:cs="Arial"/>
        </w:rPr>
      </w:pPr>
    </w:p>
    <w:sectPr w:rsidR="00236EF6">
      <w:headerReference w:type="default" r:id="rId24"/>
      <w:footerReference w:type="default" r:id="rId25"/>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66124" w14:textId="77777777" w:rsidR="00601F35" w:rsidRDefault="00601F35">
      <w:r>
        <w:separator/>
      </w:r>
    </w:p>
  </w:endnote>
  <w:endnote w:type="continuationSeparator" w:id="0">
    <w:p w14:paraId="6612F0F2" w14:textId="77777777" w:rsidR="00601F35" w:rsidRDefault="00601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IDFont">
    <w:altName w:val="Segoe Print"/>
    <w:charset w:val="00"/>
    <w:family w:val="auto"/>
    <w:pitch w:val="default"/>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72CAE" w14:textId="77777777" w:rsidR="00601F35" w:rsidRDefault="00601F35">
    <w:pPr>
      <w:pStyle w:val="aa"/>
      <w:spacing w:line="360" w:lineRule="auto"/>
      <w:jc w:val="center"/>
    </w:pPr>
  </w:p>
  <w:p w14:paraId="43C9D3C5" w14:textId="77777777" w:rsidR="00601F35" w:rsidRDefault="00601F35">
    <w:pPr>
      <w:pStyle w:val="aa"/>
      <w:spacing w:line="360" w:lineRule="auto"/>
      <w:jc w:val="center"/>
    </w:pPr>
    <w:r>
      <w:rPr>
        <w:noProof/>
      </w:rPr>
      <mc:AlternateContent>
        <mc:Choice Requires="wps">
          <w:drawing>
            <wp:anchor distT="0" distB="0" distL="114300" distR="114300" simplePos="0" relativeHeight="251658240" behindDoc="0" locked="0" layoutInCell="1" allowOverlap="1" wp14:anchorId="3CA40E85" wp14:editId="7CCDE233">
              <wp:simplePos x="0" y="0"/>
              <wp:positionH relativeFrom="margin">
                <wp:align>center</wp:align>
              </wp:positionH>
              <wp:positionV relativeFrom="paragraph">
                <wp:posOffset>-3175</wp:posOffset>
              </wp:positionV>
              <wp:extent cx="365760" cy="134620"/>
              <wp:effectExtent l="0" t="0" r="15240" b="1778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4620"/>
                      </a:xfrm>
                      <a:prstGeom prst="rect">
                        <a:avLst/>
                      </a:prstGeom>
                      <a:noFill/>
                      <a:ln>
                        <a:noFill/>
                      </a:ln>
                    </wps:spPr>
                    <wps:txbx>
                      <w:txbxContent>
                        <w:p w14:paraId="016BAF39" w14:textId="77777777" w:rsidR="00601F35" w:rsidRDefault="00601F35">
                          <w:pPr>
                            <w:pStyle w:val="aa"/>
                            <w:spacing w:line="360" w:lineRule="auto"/>
                            <w:jc w:val="center"/>
                          </w:pPr>
                          <w:r>
                            <w:fldChar w:fldCharType="begin"/>
                          </w:r>
                          <w:r>
                            <w:instrText>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type w14:anchorId="3CA40E85" id="_x0000_t202" coordsize="21600,21600" o:spt="202" path="m,l,21600r21600,l21600,xe">
              <v:stroke joinstyle="miter"/>
              <v:path gradientshapeok="t" o:connecttype="rect"/>
            </v:shapetype>
            <v:shape id="文本框 1" o:spid="_x0000_s1026" type="#_x0000_t202" style="position:absolute;left:0;text-align:left;margin-left:0;margin-top:-.25pt;width:28.8pt;height:10.6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" filled="f" stroked="f">
              <v:textbox inset="0,0,0,0">
                <w:txbxContent>
                  <w:p w14:paraId="016BAF39" w14:textId="77777777" w:rsidR="00236EF6" w:rsidRDefault="001C78E2">
                    <w:pPr>
                      <w:pStyle w:val="aa"/>
                      <w:spacing w:line="360" w:lineRule="auto"/>
                      <w:jc w:val="center"/>
                    </w:pPr>
                    <w:r>
                      <w:fldChar w:fldCharType="begin"/>
                    </w:r>
                    <w:r>
                      <w:instrText>PAGE   \* MERGEFORMAT</w:instrText>
                    </w:r>
                    <w:r>
                      <w:fldChar w:fldCharType="separate"/>
                    </w:r>
                    <w:r>
                      <w:rPr>
                        <w:lang w:val="zh-CN"/>
                      </w:rPr>
                      <w:t>1</w:t>
                    </w:r>
                    <w:r>
                      <w:fldChar w:fldCharType="end"/>
                    </w:r>
                  </w:p>
                </w:txbxContent>
              </v:textbox>
              <w10:wrap anchorx="margin"/>
            </v:shape>
          </w:pict>
        </mc:Fallback>
      </mc:AlternateContent>
    </w:r>
  </w:p>
  <w:p w14:paraId="30CE0E20" w14:textId="77777777" w:rsidR="00601F35" w:rsidRDefault="00601F3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C1E5F" w14:textId="77777777" w:rsidR="00601F35" w:rsidRDefault="00601F35">
      <w:r>
        <w:separator/>
      </w:r>
    </w:p>
  </w:footnote>
  <w:footnote w:type="continuationSeparator" w:id="0">
    <w:p w14:paraId="21E86C97" w14:textId="77777777" w:rsidR="00601F35" w:rsidRDefault="00601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7C3D8" w14:textId="77777777" w:rsidR="00601F35" w:rsidRDefault="00601F35">
    <w:pPr>
      <w:pStyle w:val="ac"/>
      <w:pBdr>
        <w:bottom w:val="none" w:sz="0" w:space="1" w:color="auto"/>
      </w:pBdr>
    </w:pPr>
    <w:r>
      <w:rPr>
        <w:noProof/>
      </w:rPr>
      <w:drawing>
        <wp:inline distT="0" distB="0" distL="0" distR="0" wp14:anchorId="3AA0E084" wp14:editId="48D208AF">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127C9" w14:textId="77777777" w:rsidR="00601F35" w:rsidRDefault="00601F35">
    <w:pPr>
      <w:pStyle w:val="ac"/>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rPr>
      <w:t>1</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5DC68"/>
    <w:multiLevelType w:val="singleLevel"/>
    <w:tmpl w:val="15B5DC68"/>
    <w:lvl w:ilvl="0">
      <w:start w:val="2"/>
      <w:numFmt w:val="decimal"/>
      <w:suff w:val="nothing"/>
      <w:lvlText w:val="%1、"/>
      <w:lvlJc w:val="left"/>
    </w:lvl>
  </w:abstractNum>
  <w:abstractNum w:abstractNumId="1" w15:restartNumberingAfterBreak="0">
    <w:nsid w:val="2B0E8D15"/>
    <w:multiLevelType w:val="singleLevel"/>
    <w:tmpl w:val="2B0E8D15"/>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AA5734"/>
    <w:rsid w:val="04454EE4"/>
    <w:rsid w:val="04750510"/>
    <w:rsid w:val="04D5358E"/>
    <w:rsid w:val="058B20AB"/>
    <w:rsid w:val="05A655CF"/>
    <w:rsid w:val="05CE1342"/>
    <w:rsid w:val="05FE1AC1"/>
    <w:rsid w:val="06145EA5"/>
    <w:rsid w:val="06A30AF5"/>
    <w:rsid w:val="06A844B1"/>
    <w:rsid w:val="073A143F"/>
    <w:rsid w:val="07605C90"/>
    <w:rsid w:val="077156AF"/>
    <w:rsid w:val="08016A1E"/>
    <w:rsid w:val="083421B7"/>
    <w:rsid w:val="089374F7"/>
    <w:rsid w:val="08FE0F5A"/>
    <w:rsid w:val="090A6A03"/>
    <w:rsid w:val="0966028C"/>
    <w:rsid w:val="09746F62"/>
    <w:rsid w:val="09995EE7"/>
    <w:rsid w:val="09AC7942"/>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53481D"/>
    <w:rsid w:val="1C980A78"/>
    <w:rsid w:val="1CAE21A8"/>
    <w:rsid w:val="1D154784"/>
    <w:rsid w:val="1DF36C13"/>
    <w:rsid w:val="1E19117D"/>
    <w:rsid w:val="1E75607D"/>
    <w:rsid w:val="1E800AA8"/>
    <w:rsid w:val="1F0E03BD"/>
    <w:rsid w:val="1F344930"/>
    <w:rsid w:val="1F7C640E"/>
    <w:rsid w:val="1FA85D73"/>
    <w:rsid w:val="1FD53430"/>
    <w:rsid w:val="1FE07798"/>
    <w:rsid w:val="20236A3E"/>
    <w:rsid w:val="2040017E"/>
    <w:rsid w:val="206D3B6C"/>
    <w:rsid w:val="20B76339"/>
    <w:rsid w:val="20CC4FEE"/>
    <w:rsid w:val="20DD5749"/>
    <w:rsid w:val="21297269"/>
    <w:rsid w:val="21654CFD"/>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8280DFB"/>
    <w:rsid w:val="286E32B4"/>
    <w:rsid w:val="288C3033"/>
    <w:rsid w:val="29B50D08"/>
    <w:rsid w:val="2A341FD2"/>
    <w:rsid w:val="2A5F13A7"/>
    <w:rsid w:val="2B3C54D1"/>
    <w:rsid w:val="2B7C0B1C"/>
    <w:rsid w:val="2B9272AF"/>
    <w:rsid w:val="2BA037BB"/>
    <w:rsid w:val="2C316FA6"/>
    <w:rsid w:val="2C73562D"/>
    <w:rsid w:val="2CB852B6"/>
    <w:rsid w:val="2CF91C06"/>
    <w:rsid w:val="2D955AA8"/>
    <w:rsid w:val="2E325C0E"/>
    <w:rsid w:val="2E3C0F39"/>
    <w:rsid w:val="2E3C1926"/>
    <w:rsid w:val="2EB36317"/>
    <w:rsid w:val="2EBE13B9"/>
    <w:rsid w:val="2EF04512"/>
    <w:rsid w:val="2FB4496D"/>
    <w:rsid w:val="2FB8217C"/>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D5088F"/>
    <w:rsid w:val="36F001C7"/>
    <w:rsid w:val="37871954"/>
    <w:rsid w:val="37CD6A15"/>
    <w:rsid w:val="37F80A98"/>
    <w:rsid w:val="38102C5D"/>
    <w:rsid w:val="388A5DE8"/>
    <w:rsid w:val="38EF112A"/>
    <w:rsid w:val="39816D18"/>
    <w:rsid w:val="399B7E73"/>
    <w:rsid w:val="39A66DD8"/>
    <w:rsid w:val="3A0958C8"/>
    <w:rsid w:val="3A285E52"/>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E1124"/>
    <w:rsid w:val="3F5A6BB9"/>
    <w:rsid w:val="3F7E0700"/>
    <w:rsid w:val="3FD358C1"/>
    <w:rsid w:val="40596294"/>
    <w:rsid w:val="40BF3306"/>
    <w:rsid w:val="411335F8"/>
    <w:rsid w:val="413B6DB3"/>
    <w:rsid w:val="41953547"/>
    <w:rsid w:val="42222B86"/>
    <w:rsid w:val="424E0E1D"/>
    <w:rsid w:val="439749D1"/>
    <w:rsid w:val="43F04D33"/>
    <w:rsid w:val="447B7EB4"/>
    <w:rsid w:val="44A4755D"/>
    <w:rsid w:val="452D33EF"/>
    <w:rsid w:val="45805436"/>
    <w:rsid w:val="45C708C7"/>
    <w:rsid w:val="469B0AB7"/>
    <w:rsid w:val="46B14037"/>
    <w:rsid w:val="46F13A07"/>
    <w:rsid w:val="46FF5AFC"/>
    <w:rsid w:val="471C1DD6"/>
    <w:rsid w:val="475556EB"/>
    <w:rsid w:val="478C415E"/>
    <w:rsid w:val="47E034BA"/>
    <w:rsid w:val="4879604A"/>
    <w:rsid w:val="48CA0BAD"/>
    <w:rsid w:val="48FE7302"/>
    <w:rsid w:val="490A0700"/>
    <w:rsid w:val="49764BB8"/>
    <w:rsid w:val="49A75D4B"/>
    <w:rsid w:val="4ADE2E72"/>
    <w:rsid w:val="4B625E94"/>
    <w:rsid w:val="4BF76AED"/>
    <w:rsid w:val="4C9E3580"/>
    <w:rsid w:val="4DC310C6"/>
    <w:rsid w:val="4E10041E"/>
    <w:rsid w:val="4E443E3C"/>
    <w:rsid w:val="4EAF0C72"/>
    <w:rsid w:val="4EB561BF"/>
    <w:rsid w:val="4EE30A09"/>
    <w:rsid w:val="4F0936D1"/>
    <w:rsid w:val="4F3832E8"/>
    <w:rsid w:val="4FF95568"/>
    <w:rsid w:val="4FFA6E9D"/>
    <w:rsid w:val="50B8512D"/>
    <w:rsid w:val="50FD5220"/>
    <w:rsid w:val="517A54EF"/>
    <w:rsid w:val="51963BEA"/>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367114"/>
    <w:rsid w:val="574B3F4B"/>
    <w:rsid w:val="583046A8"/>
    <w:rsid w:val="589536E7"/>
    <w:rsid w:val="599628E4"/>
    <w:rsid w:val="59B61FA6"/>
    <w:rsid w:val="59DE3C80"/>
    <w:rsid w:val="59EC75E0"/>
    <w:rsid w:val="59FF267B"/>
    <w:rsid w:val="5A575839"/>
    <w:rsid w:val="5A750D60"/>
    <w:rsid w:val="5A7B38CF"/>
    <w:rsid w:val="5A835309"/>
    <w:rsid w:val="5B711CFB"/>
    <w:rsid w:val="5B7219C1"/>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C33BCC"/>
    <w:rsid w:val="66D80480"/>
    <w:rsid w:val="66FB00FF"/>
    <w:rsid w:val="67D7447E"/>
    <w:rsid w:val="68760CCD"/>
    <w:rsid w:val="68EB6128"/>
    <w:rsid w:val="68EE50E9"/>
    <w:rsid w:val="691B5623"/>
    <w:rsid w:val="693D7675"/>
    <w:rsid w:val="6A1E61DB"/>
    <w:rsid w:val="6AB024FF"/>
    <w:rsid w:val="6AB71A2A"/>
    <w:rsid w:val="6B903DF9"/>
    <w:rsid w:val="6CA91EB1"/>
    <w:rsid w:val="6CD63113"/>
    <w:rsid w:val="6D420E32"/>
    <w:rsid w:val="6D6161B8"/>
    <w:rsid w:val="6DC072BA"/>
    <w:rsid w:val="6DCC4FFD"/>
    <w:rsid w:val="6DF53370"/>
    <w:rsid w:val="6E276F54"/>
    <w:rsid w:val="6E8F05BC"/>
    <w:rsid w:val="6ECE25BF"/>
    <w:rsid w:val="6F0028F8"/>
    <w:rsid w:val="6F017FD9"/>
    <w:rsid w:val="6F3B201E"/>
    <w:rsid w:val="6F420503"/>
    <w:rsid w:val="6F91312B"/>
    <w:rsid w:val="6FE57474"/>
    <w:rsid w:val="6FFF61D3"/>
    <w:rsid w:val="70335415"/>
    <w:rsid w:val="70677029"/>
    <w:rsid w:val="708C7096"/>
    <w:rsid w:val="71AC2F36"/>
    <w:rsid w:val="72216CCE"/>
    <w:rsid w:val="72A322C1"/>
    <w:rsid w:val="72B45A01"/>
    <w:rsid w:val="73297F00"/>
    <w:rsid w:val="7332473A"/>
    <w:rsid w:val="735C0845"/>
    <w:rsid w:val="73AA67F9"/>
    <w:rsid w:val="74B24384"/>
    <w:rsid w:val="74C207EB"/>
    <w:rsid w:val="75942E43"/>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60700B"/>
    <w:rsid w:val="7BDC389F"/>
    <w:rsid w:val="7BDE070A"/>
    <w:rsid w:val="7CE63D88"/>
    <w:rsid w:val="7CE80C77"/>
    <w:rsid w:val="7D1B164E"/>
    <w:rsid w:val="7DDD4B37"/>
    <w:rsid w:val="7E187CAF"/>
    <w:rsid w:val="7E232986"/>
    <w:rsid w:val="7E342A39"/>
    <w:rsid w:val="7E720F52"/>
    <w:rsid w:val="7E752C6E"/>
    <w:rsid w:val="7EC85753"/>
    <w:rsid w:val="7F1000C5"/>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593592C"/>
  <w15:docId w15:val="{76791CB3-EBCF-4AFB-AACA-73ABA55CE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rPr>
  </w:style>
  <w:style w:type="character" w:styleId="af3">
    <w:name w:val="FollowedHyperlink"/>
    <w:uiPriority w:val="99"/>
    <w:unhideWhenUsed/>
    <w:qFormat/>
    <w:rPr>
      <w:color w:val="800080"/>
      <w:u w:val="single"/>
    </w:rPr>
  </w:style>
  <w:style w:type="character" w:styleId="af4">
    <w:name w:val="Hyperlink"/>
    <w:uiPriority w:val="99"/>
    <w:qFormat/>
    <w:rPr>
      <w:color w:val="0000FF"/>
      <w:u w:val="single"/>
    </w:rPr>
  </w:style>
  <w:style w:type="character" w:styleId="af5">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6">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32191EC2-A1D1-4D29-9025-7D93AB558E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29</Pages>
  <Words>5241</Words>
  <Characters>29875</Characters>
  <Application>Microsoft Office Word</Application>
  <DocSecurity>0</DocSecurity>
  <Lines>248</Lines>
  <Paragraphs>70</Paragraphs>
  <ScaleCrop>false</ScaleCrop>
  <Company>Microsoft</Company>
  <LinksUpToDate>false</LinksUpToDate>
  <CharactersWithSpaces>35046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29</cp:revision>
  <cp:lastPrinted>2020-03-12T03:51:00Z</cp:lastPrinted>
  <dcterms:created xsi:type="dcterms:W3CDTF">2020-09-05T09:06:00Z</dcterms:created>
  <dcterms:modified xsi:type="dcterms:W3CDTF">2021-02-07T14:37:00Z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