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25" w:rsidRDefault="001F63D2">
      <w:pPr>
        <w:spacing w:line="360" w:lineRule="auto"/>
        <w:jc w:val="center"/>
        <w:rPr>
          <w:b/>
          <w:sz w:val="30"/>
          <w:szCs w:val="30"/>
        </w:rPr>
      </w:pPr>
      <w:r>
        <w:rPr>
          <w:rFonts w:hint="eastAsia"/>
          <w:b/>
          <w:sz w:val="30"/>
          <w:szCs w:val="30"/>
        </w:rPr>
        <w:t>监管项目收费申请书</w:t>
      </w:r>
    </w:p>
    <w:p w:rsidR="005C7C25" w:rsidRDefault="005C7C25"/>
    <w:p w:rsidR="005C7C25" w:rsidRDefault="001F63D2">
      <w:pPr>
        <w:spacing w:line="300" w:lineRule="auto"/>
        <w:rPr>
          <w:rFonts w:asciiTheme="minorEastAsia" w:hAnsiTheme="minorEastAsia"/>
          <w:b/>
          <w:sz w:val="24"/>
          <w:szCs w:val="24"/>
        </w:rPr>
      </w:pPr>
      <w:r>
        <w:rPr>
          <w:rFonts w:asciiTheme="minorEastAsia" w:hAnsiTheme="minorEastAsia" w:hint="eastAsia"/>
          <w:b/>
          <w:sz w:val="24"/>
          <w:szCs w:val="24"/>
        </w:rPr>
        <w:t>五</w:t>
      </w:r>
      <w:proofErr w:type="gramStart"/>
      <w:r>
        <w:rPr>
          <w:rFonts w:asciiTheme="minorEastAsia" w:hAnsiTheme="minorEastAsia" w:hint="eastAsia"/>
          <w:b/>
          <w:sz w:val="24"/>
          <w:szCs w:val="24"/>
        </w:rPr>
        <w:t>矿国际</w:t>
      </w:r>
      <w:proofErr w:type="gramEnd"/>
      <w:r>
        <w:rPr>
          <w:rFonts w:asciiTheme="minorEastAsia" w:hAnsiTheme="minorEastAsia" w:hint="eastAsia"/>
          <w:b/>
          <w:sz w:val="24"/>
          <w:szCs w:val="24"/>
        </w:rPr>
        <w:t>信托有限公司：</w:t>
      </w:r>
    </w:p>
    <w:p w:rsidR="005C7C25" w:rsidRDefault="001F63D2">
      <w:pPr>
        <w:spacing w:line="480" w:lineRule="auto"/>
        <w:ind w:firstLineChars="225" w:firstLine="540"/>
        <w:rPr>
          <w:rFonts w:asciiTheme="minorEastAsia" w:hAnsiTheme="minorEastAsia" w:cs="Arial"/>
          <w:sz w:val="24"/>
          <w:szCs w:val="24"/>
        </w:rPr>
      </w:pPr>
      <w:r>
        <w:rPr>
          <w:rFonts w:asciiTheme="minorEastAsia" w:hAnsiTheme="minorEastAsia" w:cs="Arial"/>
          <w:sz w:val="24"/>
          <w:szCs w:val="24"/>
        </w:rPr>
        <w:t>我司于</w:t>
      </w:r>
      <w:r>
        <w:rPr>
          <w:rFonts w:asciiTheme="minorEastAsia" w:hAnsiTheme="minorEastAsia" w:cs="Arial"/>
          <w:sz w:val="24"/>
          <w:szCs w:val="24"/>
        </w:rPr>
        <w:t>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12</w:t>
      </w:r>
      <w:r>
        <w:rPr>
          <w:rFonts w:asciiTheme="minorEastAsia" w:hAnsiTheme="minorEastAsia" w:cs="Arial" w:hint="eastAsia"/>
          <w:sz w:val="24"/>
          <w:szCs w:val="24"/>
        </w:rPr>
        <w:t>月与贵公司签订了合同编号为康正合字【</w:t>
      </w:r>
      <w:r>
        <w:rPr>
          <w:rFonts w:asciiTheme="minorEastAsia" w:hAnsiTheme="minorEastAsia" w:cs="Arial" w:hint="eastAsia"/>
          <w:sz w:val="24"/>
          <w:szCs w:val="24"/>
        </w:rPr>
        <w:t>2020</w:t>
      </w:r>
      <w:r>
        <w:rPr>
          <w:rFonts w:asciiTheme="minorEastAsia" w:hAnsiTheme="minorEastAsia" w:cs="Arial" w:hint="eastAsia"/>
          <w:sz w:val="24"/>
          <w:szCs w:val="24"/>
        </w:rPr>
        <w:t>】</w:t>
      </w:r>
      <w:r>
        <w:rPr>
          <w:rFonts w:asciiTheme="minorEastAsia" w:hAnsiTheme="minorEastAsia" w:cs="Arial" w:hint="eastAsia"/>
          <w:sz w:val="24"/>
          <w:szCs w:val="24"/>
        </w:rPr>
        <w:t>421</w:t>
      </w:r>
      <w:r>
        <w:rPr>
          <w:rFonts w:asciiTheme="minorEastAsia" w:hAnsiTheme="minorEastAsia" w:cs="Arial" w:hint="eastAsia"/>
          <w:sz w:val="24"/>
          <w:szCs w:val="24"/>
        </w:rPr>
        <w:t>号的《项目监管</w:t>
      </w:r>
      <w:r>
        <w:rPr>
          <w:rFonts w:asciiTheme="minorEastAsia" w:hAnsiTheme="minorEastAsia" w:cs="Arial"/>
          <w:sz w:val="24"/>
          <w:szCs w:val="24"/>
        </w:rPr>
        <w:t>协议</w:t>
      </w:r>
      <w:r>
        <w:rPr>
          <w:rFonts w:asciiTheme="minorEastAsia" w:hAnsiTheme="minorEastAsia" w:cs="Arial" w:hint="eastAsia"/>
          <w:sz w:val="24"/>
          <w:szCs w:val="24"/>
        </w:rPr>
        <w:t>》。根据贵公司需求</w:t>
      </w:r>
      <w:r>
        <w:rPr>
          <w:rFonts w:asciiTheme="minorEastAsia" w:hAnsiTheme="minorEastAsia" w:cs="Arial" w:hint="eastAsia"/>
          <w:sz w:val="24"/>
          <w:szCs w:val="24"/>
        </w:rPr>
        <w:t>,</w:t>
      </w:r>
      <w:r>
        <w:rPr>
          <w:rFonts w:asciiTheme="minorEastAsia" w:hAnsiTheme="minorEastAsia" w:cs="Arial" w:hint="eastAsia"/>
          <w:sz w:val="24"/>
          <w:szCs w:val="24"/>
        </w:rPr>
        <w:t>我公司于</w:t>
      </w:r>
      <w:r>
        <w:rPr>
          <w:rFonts w:asciiTheme="minorEastAsia" w:hAnsiTheme="minorEastAsia" w:cs="Arial" w:hint="eastAsia"/>
          <w:sz w:val="24"/>
          <w:szCs w:val="24"/>
        </w:rPr>
        <w:t>2020</w:t>
      </w:r>
      <w:r>
        <w:rPr>
          <w:rFonts w:asciiTheme="minorEastAsia" w:hAnsiTheme="minorEastAsia" w:cs="Arial" w:hint="eastAsia"/>
          <w:sz w:val="24"/>
          <w:szCs w:val="24"/>
        </w:rPr>
        <w:t>年</w:t>
      </w:r>
      <w:r>
        <w:rPr>
          <w:rFonts w:asciiTheme="minorEastAsia" w:hAnsiTheme="minorEastAsia" w:cs="Arial" w:hint="eastAsia"/>
          <w:sz w:val="24"/>
          <w:szCs w:val="24"/>
        </w:rPr>
        <w:t>12</w:t>
      </w:r>
      <w:r>
        <w:rPr>
          <w:rFonts w:asciiTheme="minorEastAsia" w:hAnsiTheme="minorEastAsia" w:cs="Arial" w:hint="eastAsia"/>
          <w:sz w:val="24"/>
          <w:szCs w:val="24"/>
        </w:rPr>
        <w:t>月</w:t>
      </w:r>
      <w:r>
        <w:rPr>
          <w:rFonts w:asciiTheme="minorEastAsia" w:hAnsiTheme="minorEastAsia" w:cs="Arial" w:hint="eastAsia"/>
          <w:sz w:val="24"/>
          <w:szCs w:val="24"/>
        </w:rPr>
        <w:t>21</w:t>
      </w:r>
      <w:r>
        <w:rPr>
          <w:rFonts w:asciiTheme="minorEastAsia" w:hAnsiTheme="minorEastAsia" w:cs="Arial" w:hint="eastAsia"/>
          <w:sz w:val="24"/>
          <w:szCs w:val="24"/>
        </w:rPr>
        <w:t>日对“五矿信托</w:t>
      </w:r>
      <w:r>
        <w:rPr>
          <w:rFonts w:asciiTheme="minorEastAsia" w:hAnsiTheme="minorEastAsia" w:cs="Arial" w:hint="eastAsia"/>
          <w:sz w:val="24"/>
          <w:szCs w:val="24"/>
        </w:rPr>
        <w:t>-</w:t>
      </w:r>
      <w:r>
        <w:rPr>
          <w:rFonts w:asciiTheme="minorEastAsia" w:hAnsiTheme="minorEastAsia" w:cs="Arial" w:hint="eastAsia"/>
          <w:sz w:val="24"/>
          <w:szCs w:val="24"/>
        </w:rPr>
        <w:t>信泽投资集合资金信托计划”项下第三十二期信托单位项目提供</w:t>
      </w:r>
      <w:r>
        <w:rPr>
          <w:rFonts w:asciiTheme="minorEastAsia" w:hAnsiTheme="minorEastAsia" w:cs="Arial" w:hint="eastAsia"/>
          <w:sz w:val="24"/>
          <w:szCs w:val="24"/>
        </w:rPr>
        <w:t>3</w:t>
      </w:r>
      <w:r>
        <w:rPr>
          <w:rFonts w:asciiTheme="minorEastAsia" w:hAnsiTheme="minorEastAsia" w:cs="Arial" w:hint="eastAsia"/>
          <w:sz w:val="24"/>
          <w:szCs w:val="24"/>
        </w:rPr>
        <w:t>名驻派人员进驻现场开始工作。</w:t>
      </w:r>
    </w:p>
    <w:p w:rsidR="005C7C25" w:rsidRDefault="001F63D2">
      <w:pPr>
        <w:spacing w:line="480" w:lineRule="auto"/>
        <w:ind w:firstLineChars="225" w:firstLine="540"/>
        <w:rPr>
          <w:rFonts w:asciiTheme="minorEastAsia" w:hAnsiTheme="minorEastAsia" w:cs="Arial"/>
          <w:sz w:val="24"/>
          <w:szCs w:val="24"/>
        </w:rPr>
      </w:pPr>
      <w:proofErr w:type="gramStart"/>
      <w:r>
        <w:rPr>
          <w:rFonts w:asciiTheme="minorEastAsia" w:hAnsiTheme="minorEastAsia" w:cs="Arial" w:hint="eastAsia"/>
          <w:sz w:val="24"/>
          <w:szCs w:val="24"/>
        </w:rPr>
        <w:t>本次结费期限</w:t>
      </w:r>
      <w:proofErr w:type="gramEnd"/>
      <w:r>
        <w:rPr>
          <w:rFonts w:asciiTheme="minorEastAsia" w:hAnsiTheme="minorEastAsia" w:cs="Arial" w:hint="eastAsia"/>
          <w:sz w:val="24"/>
          <w:szCs w:val="24"/>
        </w:rPr>
        <w:t>为</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日至</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w:t>
      </w:r>
      <w:r>
        <w:rPr>
          <w:rFonts w:asciiTheme="minorEastAsia" w:hAnsiTheme="minorEastAsia" w:cs="Arial" w:hint="eastAsia"/>
          <w:sz w:val="24"/>
          <w:szCs w:val="24"/>
        </w:rPr>
        <w:t>4</w:t>
      </w:r>
      <w:r>
        <w:rPr>
          <w:rFonts w:asciiTheme="minorEastAsia" w:hAnsiTheme="minorEastAsia" w:cs="Arial" w:hint="eastAsia"/>
          <w:sz w:val="24"/>
          <w:szCs w:val="24"/>
        </w:rPr>
        <w:t>日，为贵公司该项目服务期</w:t>
      </w:r>
      <w:r>
        <w:rPr>
          <w:rFonts w:asciiTheme="minorEastAsia" w:hAnsiTheme="minorEastAsia" w:cs="Arial" w:hint="eastAsia"/>
          <w:sz w:val="24"/>
          <w:szCs w:val="24"/>
        </w:rPr>
        <w:t>65</w:t>
      </w:r>
      <w:r>
        <w:rPr>
          <w:rFonts w:asciiTheme="minorEastAsia" w:hAnsiTheme="minorEastAsia" w:cs="Arial" w:hint="eastAsia"/>
          <w:sz w:val="24"/>
          <w:szCs w:val="24"/>
        </w:rPr>
        <w:t>天。根据我公司与贵公司监管合同中监管服务协议约定阶段监管服务费计算如下：合同中约定三名驻场人员</w:t>
      </w:r>
      <w:r>
        <w:rPr>
          <w:rFonts w:asciiTheme="minorEastAsia" w:hAnsiTheme="minorEastAsia" w:cs="Arial" w:hint="eastAsia"/>
          <w:sz w:val="24"/>
          <w:szCs w:val="24"/>
        </w:rPr>
        <w:t>:150</w:t>
      </w:r>
      <w:r>
        <w:rPr>
          <w:rFonts w:asciiTheme="minorEastAsia" w:hAnsiTheme="minorEastAsia" w:cs="Arial" w:hint="eastAsia"/>
          <w:sz w:val="24"/>
          <w:szCs w:val="24"/>
        </w:rPr>
        <w:t>万</w:t>
      </w:r>
      <w:r>
        <w:rPr>
          <w:rFonts w:asciiTheme="minorEastAsia" w:hAnsiTheme="minorEastAsia" w:cs="Arial" w:hint="eastAsia"/>
          <w:sz w:val="24"/>
          <w:szCs w:val="24"/>
        </w:rPr>
        <w:t>/</w:t>
      </w:r>
      <w:r>
        <w:rPr>
          <w:rFonts w:asciiTheme="minorEastAsia" w:hAnsiTheme="minorEastAsia" w:cs="Arial" w:hint="eastAsia"/>
          <w:sz w:val="24"/>
          <w:szCs w:val="24"/>
        </w:rPr>
        <w:t>年</w:t>
      </w:r>
      <w:r>
        <w:rPr>
          <w:rFonts w:asciiTheme="minorEastAsia" w:hAnsiTheme="minorEastAsia" w:cs="Arial" w:hint="eastAsia"/>
          <w:sz w:val="24"/>
          <w:szCs w:val="24"/>
        </w:rPr>
        <w:t xml:space="preserve"> </w:t>
      </w:r>
      <w:r>
        <w:rPr>
          <w:rFonts w:asciiTheme="minorEastAsia" w:hAnsiTheme="minorEastAsia" w:cs="Arial" w:hint="eastAsia"/>
          <w:sz w:val="24"/>
          <w:szCs w:val="24"/>
        </w:rPr>
        <w:t>，其中：姜云峰驻场截止日期为</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7</w:t>
      </w:r>
      <w:r>
        <w:rPr>
          <w:rFonts w:asciiTheme="minorEastAsia" w:hAnsiTheme="minorEastAsia" w:cs="Arial" w:hint="eastAsia"/>
          <w:sz w:val="24"/>
          <w:szCs w:val="24"/>
        </w:rPr>
        <w:t>月</w:t>
      </w:r>
      <w:r>
        <w:rPr>
          <w:rFonts w:asciiTheme="minorEastAsia" w:hAnsiTheme="minorEastAsia" w:cs="Arial" w:hint="eastAsia"/>
          <w:sz w:val="24"/>
          <w:szCs w:val="24"/>
        </w:rPr>
        <w:t>23</w:t>
      </w:r>
      <w:r>
        <w:rPr>
          <w:rFonts w:asciiTheme="minorEastAsia" w:hAnsiTheme="minorEastAsia" w:cs="Arial" w:hint="eastAsia"/>
          <w:sz w:val="24"/>
          <w:szCs w:val="24"/>
        </w:rPr>
        <w:t>日，</w:t>
      </w:r>
      <w:proofErr w:type="gramStart"/>
      <w:r>
        <w:rPr>
          <w:rFonts w:asciiTheme="minorEastAsia" w:hAnsiTheme="minorEastAsia" w:cs="Arial" w:hint="eastAsia"/>
          <w:sz w:val="24"/>
          <w:szCs w:val="24"/>
        </w:rPr>
        <w:t>江兴霜驻场</w:t>
      </w:r>
      <w:proofErr w:type="gramEnd"/>
      <w:r>
        <w:rPr>
          <w:rFonts w:asciiTheme="minorEastAsia" w:hAnsiTheme="minorEastAsia" w:cs="Arial" w:hint="eastAsia"/>
          <w:sz w:val="24"/>
          <w:szCs w:val="24"/>
        </w:rPr>
        <w:t>截止日期为</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24</w:t>
      </w:r>
      <w:r>
        <w:rPr>
          <w:rFonts w:asciiTheme="minorEastAsia" w:hAnsiTheme="minorEastAsia" w:cs="Arial" w:hint="eastAsia"/>
          <w:sz w:val="24"/>
          <w:szCs w:val="24"/>
        </w:rPr>
        <w:t>日。</w:t>
      </w:r>
    </w:p>
    <w:p w:rsidR="005C7C25" w:rsidRDefault="001F63D2">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截至</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w:t>
      </w:r>
      <w:r>
        <w:rPr>
          <w:rFonts w:asciiTheme="minorEastAsia" w:hAnsiTheme="minorEastAsia" w:cs="Arial" w:hint="eastAsia"/>
          <w:sz w:val="24"/>
          <w:szCs w:val="24"/>
        </w:rPr>
        <w:t>4</w:t>
      </w:r>
      <w:r>
        <w:rPr>
          <w:rFonts w:asciiTheme="minorEastAsia" w:hAnsiTheme="minorEastAsia" w:cs="Arial" w:hint="eastAsia"/>
          <w:sz w:val="24"/>
          <w:szCs w:val="24"/>
        </w:rPr>
        <w:t>日应结算的服务费用为</w:t>
      </w:r>
      <w:r>
        <w:rPr>
          <w:rFonts w:asciiTheme="minorEastAsia" w:hAnsiTheme="minorEastAsia" w:cs="Arial" w:hint="eastAsia"/>
          <w:sz w:val="24"/>
          <w:szCs w:val="24"/>
        </w:rPr>
        <w:t xml:space="preserve">: </w:t>
      </w:r>
    </w:p>
    <w:p w:rsidR="005C7C25" w:rsidRDefault="001F63D2">
      <w:pPr>
        <w:spacing w:line="480" w:lineRule="auto"/>
        <w:ind w:firstLineChars="175" w:firstLine="420"/>
        <w:rPr>
          <w:rFonts w:asciiTheme="minorEastAsia" w:hAnsiTheme="minorEastAsia" w:cs="Arial"/>
          <w:sz w:val="24"/>
          <w:szCs w:val="24"/>
        </w:rPr>
      </w:pPr>
      <w:r>
        <w:rPr>
          <w:rFonts w:asciiTheme="minorEastAsia" w:hAnsiTheme="minorEastAsia" w:cs="Arial" w:hint="eastAsia"/>
          <w:sz w:val="24"/>
          <w:szCs w:val="24"/>
        </w:rPr>
        <w:t>第三期监管费用（</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日至</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w:t>
      </w:r>
      <w:r>
        <w:rPr>
          <w:rFonts w:asciiTheme="minorEastAsia" w:hAnsiTheme="minorEastAsia" w:cs="Arial" w:hint="eastAsia"/>
          <w:sz w:val="24"/>
          <w:szCs w:val="24"/>
        </w:rPr>
        <w:t>4</w:t>
      </w:r>
      <w:r>
        <w:rPr>
          <w:rFonts w:asciiTheme="minorEastAsia" w:hAnsiTheme="minorEastAsia" w:cs="Arial" w:hint="eastAsia"/>
          <w:sz w:val="24"/>
          <w:szCs w:val="24"/>
        </w:rPr>
        <w:t>日）：</w:t>
      </w:r>
    </w:p>
    <w:p w:rsidR="005C7C25" w:rsidRDefault="001F63D2">
      <w:pPr>
        <w:spacing w:line="480" w:lineRule="auto"/>
        <w:ind w:firstLineChars="175" w:firstLine="420"/>
        <w:rPr>
          <w:rFonts w:asciiTheme="minorEastAsia" w:hAnsiTheme="minorEastAsia" w:cs="Arial"/>
          <w:sz w:val="24"/>
          <w:szCs w:val="24"/>
        </w:rPr>
      </w:pPr>
      <w:r>
        <w:rPr>
          <w:rFonts w:ascii="Calibri" w:hAnsi="Calibri" w:cs="Calibri"/>
          <w:sz w:val="24"/>
          <w:szCs w:val="24"/>
        </w:rPr>
        <w:t>①</w:t>
      </w:r>
      <w:r>
        <w:rPr>
          <w:rFonts w:asciiTheme="minorEastAsia" w:hAnsiTheme="minorEastAsia" w:cs="Arial" w:hint="eastAsia"/>
          <w:sz w:val="24"/>
          <w:szCs w:val="24"/>
        </w:rPr>
        <w:t>三人驻场时的监管费用（</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6</w:t>
      </w:r>
      <w:r>
        <w:rPr>
          <w:rFonts w:asciiTheme="minorEastAsia" w:hAnsiTheme="minorEastAsia" w:cs="Arial" w:hint="eastAsia"/>
          <w:sz w:val="24"/>
          <w:szCs w:val="24"/>
        </w:rPr>
        <w:t>月</w:t>
      </w:r>
      <w:r>
        <w:rPr>
          <w:rFonts w:asciiTheme="minorEastAsia" w:hAnsiTheme="minorEastAsia" w:cs="Arial" w:hint="eastAsia"/>
          <w:sz w:val="24"/>
          <w:szCs w:val="24"/>
        </w:rPr>
        <w:t>20</w:t>
      </w:r>
      <w:r>
        <w:rPr>
          <w:rFonts w:asciiTheme="minorEastAsia" w:hAnsiTheme="minorEastAsia" w:cs="Arial" w:hint="eastAsia"/>
          <w:sz w:val="24"/>
          <w:szCs w:val="24"/>
        </w:rPr>
        <w:t>日</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7</w:t>
      </w:r>
      <w:r>
        <w:rPr>
          <w:rFonts w:asciiTheme="minorEastAsia" w:hAnsiTheme="minorEastAsia" w:cs="Arial" w:hint="eastAsia"/>
          <w:sz w:val="24"/>
          <w:szCs w:val="24"/>
        </w:rPr>
        <w:t>月</w:t>
      </w:r>
      <w:r>
        <w:rPr>
          <w:rFonts w:asciiTheme="minorEastAsia" w:hAnsiTheme="minorEastAsia" w:cs="Arial" w:hint="eastAsia"/>
          <w:sz w:val="24"/>
          <w:szCs w:val="24"/>
        </w:rPr>
        <w:t>23</w:t>
      </w:r>
      <w:r>
        <w:rPr>
          <w:rFonts w:asciiTheme="minorEastAsia" w:hAnsiTheme="minorEastAsia" w:cs="Arial" w:hint="eastAsia"/>
          <w:sz w:val="24"/>
          <w:szCs w:val="24"/>
        </w:rPr>
        <w:t>日）：</w:t>
      </w:r>
      <w:r>
        <w:rPr>
          <w:rFonts w:asciiTheme="minorEastAsia" w:hAnsiTheme="minorEastAsia" w:cs="Arial" w:hint="eastAsia"/>
          <w:sz w:val="24"/>
          <w:szCs w:val="24"/>
        </w:rPr>
        <w:t>1500000</w:t>
      </w:r>
      <w:r>
        <w:rPr>
          <w:rFonts w:asciiTheme="minorEastAsia" w:hAnsiTheme="minorEastAsia" w:cs="Arial" w:hint="eastAsia"/>
          <w:sz w:val="24"/>
          <w:szCs w:val="24"/>
        </w:rPr>
        <w:t>元</w:t>
      </w:r>
      <w:r>
        <w:rPr>
          <w:rFonts w:asciiTheme="minorEastAsia" w:hAnsiTheme="minorEastAsia" w:cs="Arial" w:hint="eastAsia"/>
          <w:sz w:val="24"/>
          <w:szCs w:val="24"/>
        </w:rPr>
        <w:t>/365</w:t>
      </w:r>
      <w:r>
        <w:rPr>
          <w:rFonts w:asciiTheme="minorEastAsia" w:hAnsiTheme="minorEastAsia" w:cs="Arial" w:hint="eastAsia"/>
          <w:sz w:val="24"/>
          <w:szCs w:val="24"/>
        </w:rPr>
        <w:t>日</w:t>
      </w:r>
      <w:r>
        <w:rPr>
          <w:rFonts w:asciiTheme="minorEastAsia" w:hAnsiTheme="minorEastAsia" w:cs="Arial" w:hint="eastAsia"/>
          <w:sz w:val="24"/>
          <w:szCs w:val="24"/>
        </w:rPr>
        <w:t>*33</w:t>
      </w:r>
      <w:r>
        <w:rPr>
          <w:rFonts w:asciiTheme="minorEastAsia" w:hAnsiTheme="minorEastAsia" w:cs="Arial" w:hint="eastAsia"/>
          <w:sz w:val="24"/>
          <w:szCs w:val="24"/>
        </w:rPr>
        <w:t>日</w:t>
      </w:r>
      <w:r>
        <w:rPr>
          <w:rFonts w:asciiTheme="minorEastAsia" w:hAnsiTheme="minorEastAsia" w:cs="Arial" w:hint="eastAsia"/>
          <w:sz w:val="24"/>
          <w:szCs w:val="24"/>
        </w:rPr>
        <w:t>=135,616.44</w:t>
      </w:r>
      <w:r>
        <w:rPr>
          <w:rFonts w:asciiTheme="minorEastAsia" w:hAnsiTheme="minorEastAsia" w:cs="Arial" w:hint="eastAsia"/>
          <w:sz w:val="24"/>
          <w:szCs w:val="24"/>
        </w:rPr>
        <w:t>元。</w:t>
      </w:r>
    </w:p>
    <w:p w:rsidR="005C7C25" w:rsidRDefault="001F63D2">
      <w:pPr>
        <w:spacing w:line="480" w:lineRule="auto"/>
        <w:ind w:firstLineChars="175" w:firstLine="420"/>
        <w:rPr>
          <w:rFonts w:asciiTheme="minorEastAsia" w:hAnsiTheme="minorEastAsia" w:cs="Arial"/>
          <w:sz w:val="24"/>
          <w:szCs w:val="24"/>
        </w:rPr>
      </w:pPr>
      <w:r>
        <w:rPr>
          <w:rFonts w:ascii="Calibri" w:hAnsi="Calibri" w:cs="Calibri"/>
          <w:sz w:val="24"/>
          <w:szCs w:val="24"/>
        </w:rPr>
        <w:t>②</w:t>
      </w:r>
      <w:r>
        <w:rPr>
          <w:rFonts w:asciiTheme="minorEastAsia" w:hAnsiTheme="minorEastAsia" w:cs="Arial" w:hint="eastAsia"/>
          <w:sz w:val="24"/>
          <w:szCs w:val="24"/>
        </w:rPr>
        <w:t>两人驻场时的监管费用（</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7</w:t>
      </w:r>
      <w:r>
        <w:rPr>
          <w:rFonts w:asciiTheme="minorEastAsia" w:hAnsiTheme="minorEastAsia" w:cs="Arial" w:hint="eastAsia"/>
          <w:sz w:val="24"/>
          <w:szCs w:val="24"/>
        </w:rPr>
        <w:t>月</w:t>
      </w:r>
      <w:r>
        <w:rPr>
          <w:rFonts w:asciiTheme="minorEastAsia" w:hAnsiTheme="minorEastAsia" w:cs="Arial" w:hint="eastAsia"/>
          <w:sz w:val="24"/>
          <w:szCs w:val="24"/>
        </w:rPr>
        <w:t>23</w:t>
      </w:r>
      <w:r>
        <w:rPr>
          <w:rFonts w:asciiTheme="minorEastAsia" w:hAnsiTheme="minorEastAsia" w:cs="Arial" w:hint="eastAsia"/>
          <w:sz w:val="24"/>
          <w:szCs w:val="24"/>
        </w:rPr>
        <w:t>日</w:t>
      </w:r>
      <w:r>
        <w:rPr>
          <w:rFonts w:asciiTheme="minorEastAsia" w:hAnsiTheme="minorEastAsia" w:cs="Arial" w:hint="eastAsia"/>
          <w:sz w:val="24"/>
          <w:szCs w:val="24"/>
        </w:rPr>
        <w:t>-2021</w:t>
      </w:r>
      <w:r>
        <w:rPr>
          <w:rFonts w:asciiTheme="minorEastAsia" w:hAnsiTheme="minorEastAsia" w:cs="Arial" w:hint="eastAsia"/>
          <w:sz w:val="24"/>
          <w:szCs w:val="24"/>
        </w:rPr>
        <w:t>年</w:t>
      </w:r>
      <w:r>
        <w:rPr>
          <w:rFonts w:asciiTheme="minorEastAsia" w:hAnsiTheme="minorEastAsia" w:cs="Arial" w:hint="eastAsia"/>
          <w:sz w:val="24"/>
          <w:szCs w:val="24"/>
        </w:rPr>
        <w:t>8</w:t>
      </w:r>
      <w:r>
        <w:rPr>
          <w:rFonts w:asciiTheme="minorEastAsia" w:hAnsiTheme="minorEastAsia" w:cs="Arial" w:hint="eastAsia"/>
          <w:sz w:val="24"/>
          <w:szCs w:val="24"/>
        </w:rPr>
        <w:t>月</w:t>
      </w:r>
      <w:r>
        <w:rPr>
          <w:rFonts w:asciiTheme="minorEastAsia" w:hAnsiTheme="minorEastAsia" w:cs="Arial" w:hint="eastAsia"/>
          <w:sz w:val="24"/>
          <w:szCs w:val="24"/>
        </w:rPr>
        <w:t>24</w:t>
      </w:r>
      <w:r>
        <w:rPr>
          <w:rFonts w:asciiTheme="minorEastAsia" w:hAnsiTheme="minorEastAsia" w:cs="Arial" w:hint="eastAsia"/>
          <w:sz w:val="24"/>
          <w:szCs w:val="24"/>
        </w:rPr>
        <w:t>日）：</w:t>
      </w:r>
      <w:r>
        <w:rPr>
          <w:rFonts w:asciiTheme="minorEastAsia" w:hAnsiTheme="minorEastAsia" w:cs="Arial" w:hint="eastAsia"/>
          <w:sz w:val="24"/>
          <w:szCs w:val="24"/>
        </w:rPr>
        <w:t>1000000</w:t>
      </w:r>
      <w:r>
        <w:rPr>
          <w:rFonts w:asciiTheme="minorEastAsia" w:hAnsiTheme="minorEastAsia" w:cs="Arial" w:hint="eastAsia"/>
          <w:sz w:val="24"/>
          <w:szCs w:val="24"/>
        </w:rPr>
        <w:t>元</w:t>
      </w:r>
      <w:r>
        <w:rPr>
          <w:rFonts w:asciiTheme="minorEastAsia" w:hAnsiTheme="minorEastAsia" w:cs="Arial" w:hint="eastAsia"/>
          <w:sz w:val="24"/>
          <w:szCs w:val="24"/>
        </w:rPr>
        <w:t>/365</w:t>
      </w:r>
      <w:r>
        <w:rPr>
          <w:rFonts w:asciiTheme="minorEastAsia" w:hAnsiTheme="minorEastAsia" w:cs="Arial" w:hint="eastAsia"/>
          <w:sz w:val="24"/>
          <w:szCs w:val="24"/>
        </w:rPr>
        <w:t>日</w:t>
      </w:r>
      <w:r>
        <w:rPr>
          <w:rFonts w:asciiTheme="minorEastAsia" w:hAnsiTheme="minorEastAsia" w:cs="Arial" w:hint="eastAsia"/>
          <w:sz w:val="24"/>
          <w:szCs w:val="24"/>
        </w:rPr>
        <w:t>*32</w:t>
      </w:r>
      <w:r>
        <w:rPr>
          <w:rFonts w:asciiTheme="minorEastAsia" w:hAnsiTheme="minorEastAsia" w:cs="Arial" w:hint="eastAsia"/>
          <w:sz w:val="24"/>
          <w:szCs w:val="24"/>
        </w:rPr>
        <w:t>日</w:t>
      </w:r>
      <w:r>
        <w:rPr>
          <w:rFonts w:asciiTheme="minorEastAsia" w:hAnsiTheme="minorEastAsia" w:cs="Arial" w:hint="eastAsia"/>
          <w:sz w:val="24"/>
          <w:szCs w:val="24"/>
        </w:rPr>
        <w:t>=87,671.23</w:t>
      </w:r>
      <w:r>
        <w:rPr>
          <w:rFonts w:asciiTheme="minorEastAsia" w:hAnsiTheme="minorEastAsia" w:cs="Arial" w:hint="eastAsia"/>
          <w:sz w:val="24"/>
          <w:szCs w:val="24"/>
        </w:rPr>
        <w:t>元。</w:t>
      </w:r>
    </w:p>
    <w:p w:rsidR="005C7C25" w:rsidRDefault="001F63D2">
      <w:pPr>
        <w:spacing w:line="480" w:lineRule="auto"/>
        <w:ind w:firstLine="420"/>
        <w:rPr>
          <w:rFonts w:asciiTheme="minorEastAsia" w:hAnsiTheme="minorEastAsia" w:cs="Arial"/>
          <w:sz w:val="24"/>
          <w:szCs w:val="24"/>
        </w:rPr>
      </w:pPr>
      <w:r>
        <w:rPr>
          <w:rFonts w:asciiTheme="minorEastAsia" w:hAnsiTheme="minorEastAsia" w:cs="Arial" w:hint="eastAsia"/>
          <w:sz w:val="24"/>
          <w:szCs w:val="24"/>
        </w:rPr>
        <w:t>贵公司</w:t>
      </w:r>
      <w:r>
        <w:rPr>
          <w:rFonts w:asciiTheme="minorEastAsia" w:hAnsiTheme="minorEastAsia" w:cs="Arial" w:hint="eastAsia"/>
          <w:sz w:val="24"/>
          <w:szCs w:val="24"/>
        </w:rPr>
        <w:t>合计应支付监管服务</w:t>
      </w:r>
      <w:r>
        <w:rPr>
          <w:rFonts w:asciiTheme="minorEastAsia" w:hAnsiTheme="minorEastAsia" w:cs="Arial" w:hint="eastAsia"/>
          <w:sz w:val="24"/>
          <w:szCs w:val="24"/>
        </w:rPr>
        <w:t>费用为</w:t>
      </w:r>
      <w:r>
        <w:rPr>
          <w:rFonts w:asciiTheme="minorEastAsia" w:hAnsiTheme="minorEastAsia" w:cs="Arial" w:hint="eastAsia"/>
          <w:sz w:val="24"/>
          <w:szCs w:val="24"/>
        </w:rPr>
        <w:t>:</w:t>
      </w:r>
      <w:r>
        <w:rPr>
          <w:rFonts w:asciiTheme="minorEastAsia" w:hAnsiTheme="minorEastAsia" w:cs="Arial" w:hint="eastAsia"/>
          <w:sz w:val="24"/>
          <w:szCs w:val="24"/>
        </w:rPr>
        <w:t>人民币</w:t>
      </w:r>
      <w:r>
        <w:rPr>
          <w:rFonts w:asciiTheme="minorEastAsia" w:hAnsiTheme="minorEastAsia" w:cs="Arial" w:hint="eastAsia"/>
          <w:sz w:val="24"/>
          <w:szCs w:val="24"/>
        </w:rPr>
        <w:t>2</w:t>
      </w:r>
      <w:r>
        <w:rPr>
          <w:rFonts w:asciiTheme="minorEastAsia" w:hAnsiTheme="minorEastAsia" w:cs="Arial" w:hint="eastAsia"/>
          <w:sz w:val="24"/>
          <w:szCs w:val="24"/>
        </w:rPr>
        <w:t>23,287.67</w:t>
      </w:r>
      <w:r>
        <w:rPr>
          <w:rFonts w:asciiTheme="minorEastAsia" w:hAnsiTheme="minorEastAsia" w:cs="Arial" w:hint="eastAsia"/>
          <w:sz w:val="24"/>
          <w:szCs w:val="24"/>
        </w:rPr>
        <w:t>元。</w:t>
      </w:r>
    </w:p>
    <w:p w:rsidR="005C7C25" w:rsidRDefault="001F63D2" w:rsidP="00DB622A">
      <w:pPr>
        <w:spacing w:line="480" w:lineRule="auto"/>
        <w:ind w:firstLineChars="200" w:firstLine="480"/>
        <w:rPr>
          <w:rFonts w:asciiTheme="minorEastAsia" w:hAnsiTheme="minorEastAsia" w:cs="Arial"/>
          <w:sz w:val="24"/>
          <w:szCs w:val="24"/>
        </w:rPr>
      </w:pPr>
      <w:bookmarkStart w:id="0" w:name="_GoBack"/>
      <w:bookmarkEnd w:id="0"/>
      <w:r>
        <w:rPr>
          <w:rFonts w:asciiTheme="minorEastAsia" w:hAnsiTheme="minorEastAsia" w:cs="Arial" w:hint="eastAsia"/>
          <w:sz w:val="24"/>
          <w:szCs w:val="24"/>
        </w:rPr>
        <w:t>特此申请。</w:t>
      </w:r>
    </w:p>
    <w:p w:rsidR="005C7C25" w:rsidRDefault="001F63D2">
      <w:pPr>
        <w:spacing w:line="480" w:lineRule="auto"/>
        <w:ind w:firstLineChars="1875" w:firstLine="4500"/>
        <w:rPr>
          <w:rFonts w:asciiTheme="minorEastAsia" w:hAnsiTheme="minorEastAsia" w:cs="Arial"/>
          <w:sz w:val="24"/>
          <w:szCs w:val="24"/>
        </w:rPr>
      </w:pPr>
      <w:bookmarkStart w:id="1" w:name="_Hlk510190356"/>
      <w:bookmarkStart w:id="2" w:name="_Hlk55231496"/>
      <w:proofErr w:type="gramStart"/>
      <w:r>
        <w:rPr>
          <w:rFonts w:asciiTheme="minorEastAsia" w:hAnsiTheme="minorEastAsia" w:cs="Arial" w:hint="eastAsia"/>
          <w:sz w:val="24"/>
          <w:szCs w:val="24"/>
        </w:rPr>
        <w:t>北京康正宏</w:t>
      </w:r>
      <w:proofErr w:type="gramEnd"/>
      <w:r>
        <w:rPr>
          <w:rFonts w:asciiTheme="minorEastAsia" w:hAnsiTheme="minorEastAsia" w:cs="Arial" w:hint="eastAsia"/>
          <w:sz w:val="24"/>
          <w:szCs w:val="24"/>
        </w:rPr>
        <w:t>基房地产评估有限公司</w:t>
      </w:r>
      <w:bookmarkEnd w:id="1"/>
      <w:bookmarkEnd w:id="2"/>
    </w:p>
    <w:p w:rsidR="005C7C25" w:rsidRDefault="001F63D2">
      <w:pPr>
        <w:spacing w:line="480" w:lineRule="auto"/>
        <w:rPr>
          <w:rFonts w:asciiTheme="minorEastAsia" w:hAnsiTheme="minorEastAsia" w:cs="Arial"/>
          <w:sz w:val="24"/>
          <w:szCs w:val="24"/>
        </w:rPr>
      </w:pPr>
      <w:r>
        <w:rPr>
          <w:rFonts w:asciiTheme="minorEastAsia" w:hAnsiTheme="minorEastAsia" w:cs="Arial" w:hint="eastAsia"/>
          <w:sz w:val="24"/>
          <w:szCs w:val="24"/>
        </w:rPr>
        <w:t xml:space="preserve">                                                     2021-9-20</w:t>
      </w:r>
    </w:p>
    <w:p w:rsidR="005C7C25" w:rsidRDefault="001F63D2">
      <w:pPr>
        <w:rPr>
          <w:rFonts w:ascii="Arial" w:hAnsi="Arial" w:cs="Arial"/>
          <w:sz w:val="24"/>
          <w:szCs w:val="28"/>
        </w:rPr>
      </w:pPr>
      <w:r>
        <w:rPr>
          <w:rFonts w:ascii="Arial" w:hAnsi="Arial" w:cs="Arial" w:hint="eastAsia"/>
          <w:sz w:val="24"/>
          <w:szCs w:val="28"/>
        </w:rPr>
        <w:t>附件</w:t>
      </w:r>
      <w:r>
        <w:rPr>
          <w:rFonts w:ascii="Arial" w:hAnsi="Arial" w:cs="Arial" w:hint="eastAsia"/>
          <w:sz w:val="24"/>
          <w:szCs w:val="28"/>
        </w:rPr>
        <w:t>1</w:t>
      </w:r>
      <w:r>
        <w:rPr>
          <w:rFonts w:ascii="Arial" w:hAnsi="Arial" w:cs="Arial" w:hint="eastAsia"/>
          <w:sz w:val="24"/>
          <w:szCs w:val="28"/>
        </w:rPr>
        <w:t>：</w:t>
      </w:r>
      <w:r>
        <w:rPr>
          <w:rFonts w:ascii="Arial" w:hAnsi="Arial" w:cs="Arial" w:hint="eastAsia"/>
          <w:sz w:val="24"/>
          <w:szCs w:val="28"/>
        </w:rPr>
        <w:t xml:space="preserve">  </w:t>
      </w:r>
      <w:r>
        <w:rPr>
          <w:rFonts w:ascii="Arial" w:hAnsi="Arial" w:cs="Arial" w:hint="eastAsia"/>
          <w:sz w:val="24"/>
          <w:szCs w:val="28"/>
        </w:rPr>
        <w:t>支付信息</w:t>
      </w:r>
    </w:p>
    <w:p w:rsidR="005C7C25" w:rsidRDefault="001F63D2">
      <w:pPr>
        <w:widowControl/>
        <w:spacing w:line="360" w:lineRule="auto"/>
        <w:jc w:val="left"/>
        <w:rPr>
          <w:rFonts w:ascii="Arial" w:hAnsi="Arial" w:cs="Arial"/>
          <w:sz w:val="24"/>
          <w:szCs w:val="28"/>
        </w:rPr>
      </w:pPr>
      <w:r>
        <w:rPr>
          <w:rFonts w:ascii="Arial" w:hAnsi="Arial" w:cs="Arial"/>
          <w:sz w:val="24"/>
          <w:szCs w:val="28"/>
        </w:rPr>
        <w:t>户名：</w:t>
      </w:r>
      <w:proofErr w:type="gramStart"/>
      <w:r>
        <w:rPr>
          <w:rFonts w:ascii="Arial" w:hAnsi="Arial" w:cs="Arial" w:hint="eastAsia"/>
          <w:sz w:val="24"/>
          <w:szCs w:val="28"/>
        </w:rPr>
        <w:t>北京康正宏</w:t>
      </w:r>
      <w:proofErr w:type="gramEnd"/>
      <w:r>
        <w:rPr>
          <w:rFonts w:ascii="Arial" w:hAnsi="Arial" w:cs="Arial" w:hint="eastAsia"/>
          <w:sz w:val="24"/>
          <w:szCs w:val="28"/>
        </w:rPr>
        <w:t>基房地产评估有限公司</w:t>
      </w:r>
    </w:p>
    <w:p w:rsidR="005C7C25" w:rsidRDefault="001F63D2">
      <w:pPr>
        <w:widowControl/>
        <w:spacing w:line="360" w:lineRule="auto"/>
        <w:jc w:val="left"/>
        <w:rPr>
          <w:rFonts w:ascii="Arial" w:hAnsi="Arial" w:cs="Arial"/>
          <w:sz w:val="24"/>
          <w:szCs w:val="28"/>
        </w:rPr>
      </w:pPr>
      <w:r>
        <w:rPr>
          <w:rFonts w:ascii="Arial" w:hAnsi="Arial" w:cs="Arial"/>
          <w:sz w:val="24"/>
          <w:szCs w:val="28"/>
        </w:rPr>
        <w:lastRenderedPageBreak/>
        <w:t>纳税人识别号：</w:t>
      </w:r>
      <w:r>
        <w:rPr>
          <w:rFonts w:ascii="Arial" w:hAnsi="Arial" w:cs="Arial" w:hint="eastAsia"/>
          <w:sz w:val="24"/>
          <w:szCs w:val="28"/>
        </w:rPr>
        <w:t>91110106722616974K</w:t>
      </w:r>
    </w:p>
    <w:p w:rsidR="005C7C25" w:rsidRDefault="001F63D2">
      <w:pPr>
        <w:widowControl/>
        <w:spacing w:line="360" w:lineRule="auto"/>
        <w:jc w:val="left"/>
        <w:rPr>
          <w:rFonts w:ascii="Arial" w:hAnsi="Arial" w:cs="Arial"/>
          <w:sz w:val="24"/>
          <w:szCs w:val="28"/>
        </w:rPr>
      </w:pPr>
      <w:r>
        <w:rPr>
          <w:rFonts w:ascii="Arial" w:hAnsi="Arial" w:cs="Arial"/>
          <w:sz w:val="24"/>
          <w:szCs w:val="28"/>
        </w:rPr>
        <w:t>开户行：</w:t>
      </w:r>
      <w:r>
        <w:rPr>
          <w:rFonts w:ascii="Arial" w:hAnsi="Arial" w:cs="Arial" w:hint="eastAsia"/>
          <w:sz w:val="24"/>
          <w:szCs w:val="28"/>
        </w:rPr>
        <w:t>交通银行北京中轴路支行</w:t>
      </w:r>
    </w:p>
    <w:p w:rsidR="005C7C25" w:rsidRDefault="001F63D2">
      <w:pPr>
        <w:widowControl/>
        <w:spacing w:line="360" w:lineRule="auto"/>
        <w:jc w:val="left"/>
        <w:rPr>
          <w:rFonts w:ascii="Arial" w:hAnsi="Arial" w:cs="Arial"/>
          <w:sz w:val="24"/>
          <w:szCs w:val="28"/>
        </w:rPr>
      </w:pPr>
      <w:r>
        <w:rPr>
          <w:rFonts w:ascii="Arial" w:hAnsi="Arial" w:cs="Arial"/>
          <w:sz w:val="24"/>
          <w:szCs w:val="28"/>
        </w:rPr>
        <w:t>开户账号：</w:t>
      </w:r>
      <w:r>
        <w:rPr>
          <w:rFonts w:ascii="Arial" w:hAnsi="Arial" w:cs="Arial"/>
          <w:sz w:val="24"/>
          <w:szCs w:val="28"/>
        </w:rPr>
        <w:t xml:space="preserve"> 110060739012015026873</w:t>
      </w:r>
    </w:p>
    <w:p w:rsidR="005C7C25" w:rsidRDefault="001F63D2">
      <w:pPr>
        <w:widowControl/>
        <w:spacing w:line="360" w:lineRule="auto"/>
        <w:jc w:val="left"/>
        <w:rPr>
          <w:rFonts w:ascii="Arial" w:hAnsi="Arial" w:cs="Arial"/>
          <w:sz w:val="24"/>
          <w:szCs w:val="28"/>
        </w:rPr>
      </w:pPr>
      <w:r>
        <w:rPr>
          <w:rFonts w:ascii="Arial" w:hAnsi="Arial" w:cs="Arial"/>
          <w:sz w:val="24"/>
          <w:szCs w:val="28"/>
        </w:rPr>
        <w:t>地址：</w:t>
      </w:r>
      <w:r>
        <w:rPr>
          <w:rFonts w:ascii="Arial" w:hAnsi="Arial" w:cs="Arial" w:hint="eastAsia"/>
          <w:sz w:val="24"/>
          <w:szCs w:val="28"/>
        </w:rPr>
        <w:t>北京市丰台</w:t>
      </w:r>
      <w:proofErr w:type="gramStart"/>
      <w:r>
        <w:rPr>
          <w:rFonts w:ascii="Arial" w:hAnsi="Arial" w:cs="Arial" w:hint="eastAsia"/>
          <w:sz w:val="24"/>
          <w:szCs w:val="28"/>
        </w:rPr>
        <w:t>区芳城园</w:t>
      </w:r>
      <w:proofErr w:type="gramEnd"/>
      <w:r>
        <w:rPr>
          <w:rFonts w:ascii="Arial" w:hAnsi="Arial" w:cs="Arial" w:hint="eastAsia"/>
          <w:sz w:val="24"/>
          <w:szCs w:val="28"/>
        </w:rPr>
        <w:t>一区</w:t>
      </w:r>
      <w:r>
        <w:rPr>
          <w:rFonts w:ascii="Arial" w:hAnsi="Arial" w:cs="Arial" w:hint="eastAsia"/>
          <w:sz w:val="24"/>
          <w:szCs w:val="28"/>
        </w:rPr>
        <w:t>16</w:t>
      </w:r>
      <w:r>
        <w:rPr>
          <w:rFonts w:ascii="Arial" w:hAnsi="Arial" w:cs="Arial" w:hint="eastAsia"/>
          <w:sz w:val="24"/>
          <w:szCs w:val="28"/>
        </w:rPr>
        <w:t>号楼</w:t>
      </w:r>
      <w:r>
        <w:rPr>
          <w:rFonts w:ascii="Arial" w:hAnsi="Arial" w:cs="Arial" w:hint="eastAsia"/>
          <w:sz w:val="24"/>
          <w:szCs w:val="28"/>
        </w:rPr>
        <w:t>2</w:t>
      </w:r>
      <w:r>
        <w:rPr>
          <w:rFonts w:ascii="Arial" w:hAnsi="Arial" w:cs="Arial" w:hint="eastAsia"/>
          <w:sz w:val="24"/>
          <w:szCs w:val="28"/>
        </w:rPr>
        <w:t>层</w:t>
      </w:r>
      <w:r>
        <w:rPr>
          <w:rFonts w:ascii="Arial" w:hAnsi="Arial" w:cs="Arial" w:hint="eastAsia"/>
          <w:sz w:val="24"/>
          <w:szCs w:val="28"/>
        </w:rPr>
        <w:t>2</w:t>
      </w:r>
      <w:r>
        <w:rPr>
          <w:rFonts w:ascii="Arial" w:hAnsi="Arial" w:cs="Arial" w:hint="eastAsia"/>
          <w:sz w:val="24"/>
          <w:szCs w:val="28"/>
        </w:rPr>
        <w:t>门配套公建</w:t>
      </w:r>
      <w:r>
        <w:rPr>
          <w:rFonts w:ascii="Arial" w:hAnsi="Arial" w:cs="Arial" w:hint="eastAsia"/>
          <w:sz w:val="24"/>
          <w:szCs w:val="28"/>
        </w:rPr>
        <w:t>01</w:t>
      </w:r>
    </w:p>
    <w:sectPr w:rsidR="005C7C25">
      <w:headerReference w:type="default" r:id="rId8"/>
      <w:footerReference w:type="default" r:id="rId9"/>
      <w:pgSz w:w="11906" w:h="16838"/>
      <w:pgMar w:top="1723" w:right="1576" w:bottom="1667"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D2" w:rsidRDefault="001F63D2">
      <w:r>
        <w:separator/>
      </w:r>
    </w:p>
  </w:endnote>
  <w:endnote w:type="continuationSeparator" w:id="0">
    <w:p w:rsidR="001F63D2" w:rsidRDefault="001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25" w:rsidRDefault="005C7C25">
    <w:pPr>
      <w:pStyle w:val="a5"/>
    </w:pPr>
  </w:p>
  <w:p w:rsidR="005C7C25" w:rsidRDefault="005C7C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D2" w:rsidRDefault="001F63D2">
      <w:r>
        <w:separator/>
      </w:r>
    </w:p>
  </w:footnote>
  <w:footnote w:type="continuationSeparator" w:id="0">
    <w:p w:rsidR="001F63D2" w:rsidRDefault="001F6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25" w:rsidRDefault="005C7C2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1B3787"/>
    <w:rsid w:val="001F63D2"/>
    <w:rsid w:val="00246AFA"/>
    <w:rsid w:val="00355B59"/>
    <w:rsid w:val="00393FA3"/>
    <w:rsid w:val="003A0AA9"/>
    <w:rsid w:val="004057EF"/>
    <w:rsid w:val="005C7C25"/>
    <w:rsid w:val="005F2F77"/>
    <w:rsid w:val="006001A4"/>
    <w:rsid w:val="00704EC2"/>
    <w:rsid w:val="007A366B"/>
    <w:rsid w:val="007D23C2"/>
    <w:rsid w:val="00944496"/>
    <w:rsid w:val="00A24374"/>
    <w:rsid w:val="00A91257"/>
    <w:rsid w:val="00B318CE"/>
    <w:rsid w:val="00CD287C"/>
    <w:rsid w:val="00D500B0"/>
    <w:rsid w:val="00DA56F1"/>
    <w:rsid w:val="00DA6DAB"/>
    <w:rsid w:val="00DB622A"/>
    <w:rsid w:val="00E704CD"/>
    <w:rsid w:val="0DE438BE"/>
    <w:rsid w:val="13F2649B"/>
    <w:rsid w:val="15BD60AC"/>
    <w:rsid w:val="184F2B8E"/>
    <w:rsid w:val="1DA0787D"/>
    <w:rsid w:val="243336D7"/>
    <w:rsid w:val="2748198C"/>
    <w:rsid w:val="2863402E"/>
    <w:rsid w:val="34666F13"/>
    <w:rsid w:val="35876B5C"/>
    <w:rsid w:val="44F51123"/>
    <w:rsid w:val="46D21205"/>
    <w:rsid w:val="47794B9E"/>
    <w:rsid w:val="4A201463"/>
    <w:rsid w:val="517F2D83"/>
    <w:rsid w:val="554B2F0F"/>
    <w:rsid w:val="66D25D59"/>
    <w:rsid w:val="6E150A5E"/>
    <w:rsid w:val="6ED76313"/>
    <w:rsid w:val="70C156FA"/>
    <w:rsid w:val="717462CF"/>
    <w:rsid w:val="7397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107</Words>
  <Characters>613</Characters>
  <Application>Microsoft Office Word</Application>
  <DocSecurity>0</DocSecurity>
  <Lines>5</Lines>
  <Paragraphs>1</Paragraphs>
  <ScaleCrop>false</ScaleCrop>
  <Company>CHINA</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14</cp:revision>
  <dcterms:created xsi:type="dcterms:W3CDTF">2019-10-25T08:20:00Z</dcterms:created>
  <dcterms:modified xsi:type="dcterms:W3CDTF">2021-09-16T02:46:00Z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65ADB80498E746829D0C745BB717D578</vt:lpwstr>
  </property>
</Properties>
</file>