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中国金谷国际信托有限责任公司、深圳市平安置业投资有限公司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【J202107070013HT004】</w:t>
      </w:r>
      <w:r>
        <w:rPr>
          <w:rFonts w:hint="eastAsia" w:cs="Arial" w:asciiTheme="minorEastAsia" w:hAnsiTheme="minorEastAsia"/>
          <w:sz w:val="24"/>
          <w:szCs w:val="24"/>
        </w:rPr>
        <w:t>的《</w:t>
      </w:r>
      <w:r>
        <w:rPr>
          <w:rFonts w:hint="eastAsia" w:cs="Arial" w:asciiTheme="minorEastAsia" w:hAnsiTheme="minorEastAsia"/>
          <w:sz w:val="24"/>
          <w:szCs w:val="24"/>
          <w:lang w:val="en-US" w:eastAsia="zh-CN"/>
        </w:rPr>
        <w:t>蓝光宝鸡项目监管协议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26</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宝鸡蓝光雍锦项目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650,000.00元</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年</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54,200</w:t>
      </w:r>
      <w:r>
        <w:rPr>
          <w:rFonts w:cs="Arial" w:asciiTheme="minorEastAsia" w:hAnsiTheme="minorEastAsia"/>
          <w:sz w:val="24"/>
          <w:szCs w:val="24"/>
        </w:rPr>
        <w:t>.</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月；1,781.00元/日</w:t>
      </w:r>
      <w:r>
        <w:rPr>
          <w:rFonts w:hint="eastAsia" w:cs="Arial" w:asciiTheme="minorEastAsia" w:hAnsiTheme="minorEastAsia"/>
          <w:sz w:val="24"/>
          <w:szCs w:val="24"/>
        </w:rPr>
        <w:t>。</w:t>
      </w:r>
    </w:p>
    <w:p>
      <w:pPr>
        <w:tabs>
          <w:tab w:val="left" w:pos="5983"/>
        </w:tabs>
        <w:spacing w:line="480" w:lineRule="auto"/>
        <w:ind w:firstLine="480" w:firstLineChars="20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 xml:space="preserve">日应结算的服务费用为: </w:t>
      </w:r>
      <w:r>
        <w:rPr>
          <w:rFonts w:hint="eastAsia" w:cs="Arial" w:asciiTheme="minorEastAsia" w:hAnsiTheme="minorEastAsia"/>
          <w:sz w:val="24"/>
          <w:szCs w:val="24"/>
          <w:lang w:eastAsia="zh-CN"/>
        </w:rPr>
        <w:tab/>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1781</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55211</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2022年2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55,211</w:t>
      </w:r>
      <w:r>
        <w:rPr>
          <w:rFonts w:hint="eastAsia" w:cs="Arial" w:asciiTheme="minorEastAsia" w:hAnsiTheme="minorEastAsia"/>
          <w:sz w:val="24"/>
          <w:szCs w:val="24"/>
        </w:rPr>
        <w:t>.00元。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2-14</w:t>
      </w:r>
      <w:bookmarkStart w:id="0" w:name="_GoBack"/>
      <w:bookmarkEnd w:id="0"/>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20571C5"/>
    <w:rsid w:val="08562E04"/>
    <w:rsid w:val="0CD4651B"/>
    <w:rsid w:val="10A641BF"/>
    <w:rsid w:val="197A4D0A"/>
    <w:rsid w:val="226F3B0D"/>
    <w:rsid w:val="266032BA"/>
    <w:rsid w:val="279E6842"/>
    <w:rsid w:val="36C76CA1"/>
    <w:rsid w:val="39500FDA"/>
    <w:rsid w:val="3CAF0510"/>
    <w:rsid w:val="427E3EAA"/>
    <w:rsid w:val="44081D3E"/>
    <w:rsid w:val="44D35DF7"/>
    <w:rsid w:val="49ED1709"/>
    <w:rsid w:val="4A201463"/>
    <w:rsid w:val="4DF32C5F"/>
    <w:rsid w:val="5F7C2E90"/>
    <w:rsid w:val="63716FC3"/>
    <w:rsid w:val="63B00588"/>
    <w:rsid w:val="7EE76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37</TotalTime>
  <ScaleCrop>false</ScaleCrop>
  <LinksUpToDate>false</LinksUpToDate>
  <CharactersWithSpaces>571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何艳秋</cp:lastModifiedBy>
  <dcterms:modified xsi:type="dcterms:W3CDTF">2022-02-14T05:58:35Z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1603ED1E55F14956B89FBFEB5840D8E4</vt:lpwstr>
  </property>
</Properties>
</file>