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D01C7B" w:rsidRPr="00D01C7B">
        <w:rPr>
          <w:rFonts w:ascii="Arial" w:eastAsia="宋体" w:hAnsi="Arial" w:cs="Arial" w:hint="eastAsia"/>
          <w:sz w:val="24"/>
          <w:szCs w:val="24"/>
        </w:rPr>
        <w:t>广州南沙经济技术开发区逸涛雅苑房地产有限公司</w:t>
      </w:r>
    </w:p>
    <w:p w:rsidR="00D01C7B" w:rsidRPr="0022597A" w:rsidRDefault="00D01C7B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D01C7B" w:rsidRPr="00D01C7B">
        <w:rPr>
          <w:rFonts w:ascii="Arial" w:eastAsia="宋体" w:hAnsi="Arial" w:cs="Arial" w:hint="eastAsia"/>
          <w:sz w:val="24"/>
          <w:szCs w:val="24"/>
        </w:rPr>
        <w:t>广东省广州市南沙区进港大道蕉门桥脚（逸涛雅苑第十四期用地）</w:t>
      </w:r>
      <w:r w:rsidR="00D01C7B" w:rsidRPr="00D01C7B">
        <w:rPr>
          <w:rFonts w:ascii="Arial" w:eastAsia="宋体" w:hAnsi="Arial" w:cs="Arial" w:hint="eastAsia"/>
          <w:sz w:val="24"/>
          <w:szCs w:val="24"/>
        </w:rPr>
        <w:t>1</w:t>
      </w:r>
      <w:r w:rsidR="00D01C7B" w:rsidRPr="00D01C7B">
        <w:rPr>
          <w:rFonts w:ascii="Arial" w:eastAsia="宋体" w:hAnsi="Arial" w:cs="Arial" w:hint="eastAsia"/>
          <w:sz w:val="24"/>
          <w:szCs w:val="24"/>
        </w:rPr>
        <w:t>宗商住用地出让国有建设用地使用权抵押价格评估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201</w:t>
      </w:r>
      <w:r w:rsidR="00D01C7B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270C73">
        <w:rPr>
          <w:rFonts w:ascii="Arial" w:eastAsia="宋体" w:hAnsi="Arial" w:cs="Arial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D01C7B">
        <w:rPr>
          <w:rFonts w:ascii="Arial" w:eastAsia="宋体" w:hAnsi="Arial" w:cs="Arial"/>
          <w:sz w:val="24"/>
          <w:szCs w:val="24"/>
        </w:rPr>
        <w:t>28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康正评字</w:t>
      </w:r>
      <w:r w:rsidR="00D01C7B" w:rsidRPr="00D01C7B">
        <w:rPr>
          <w:rFonts w:ascii="Arial" w:eastAsia="宋体" w:hAnsi="Arial" w:cs="Arial"/>
          <w:sz w:val="24"/>
          <w:szCs w:val="24"/>
        </w:rPr>
        <w:t>2019-1-0051-F01DYGJ1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相关评估费用支付我方，共计</w:t>
      </w:r>
      <w:r w:rsidR="00D01C7B">
        <w:rPr>
          <w:rFonts w:ascii="Arial" w:eastAsia="宋体" w:hAnsi="Arial" w:cs="Arial"/>
          <w:sz w:val="24"/>
          <w:szCs w:val="24"/>
        </w:rPr>
        <w:t>7</w:t>
      </w:r>
      <w:r w:rsidRPr="0022597A">
        <w:rPr>
          <w:rFonts w:ascii="Arial" w:eastAsia="宋体" w:hAnsi="Arial" w:cs="Arial"/>
          <w:sz w:val="24"/>
          <w:szCs w:val="24"/>
        </w:rPr>
        <w:t>0000</w:t>
      </w:r>
      <w:r w:rsidR="00270C73">
        <w:rPr>
          <w:rFonts w:ascii="Arial" w:eastAsia="宋体" w:hAnsi="Arial" w:cs="Arial"/>
          <w:sz w:val="24"/>
          <w:szCs w:val="24"/>
        </w:rPr>
        <w:t>元（大写：人民币</w:t>
      </w:r>
      <w:r w:rsidR="00D01C7B">
        <w:rPr>
          <w:rFonts w:ascii="Arial" w:eastAsia="宋体" w:hAnsi="Arial" w:cs="Arial" w:hint="eastAsia"/>
          <w:sz w:val="24"/>
          <w:szCs w:val="24"/>
        </w:rPr>
        <w:t>柒</w:t>
      </w:r>
      <w:r w:rsidRPr="0022597A">
        <w:rPr>
          <w:rFonts w:ascii="Arial" w:eastAsia="宋体" w:hAnsi="Arial" w:cs="Arial"/>
          <w:sz w:val="24"/>
          <w:szCs w:val="24"/>
        </w:rPr>
        <w:t>万元整）</w:t>
      </w:r>
      <w:r w:rsidR="00C54CBF">
        <w:rPr>
          <w:rFonts w:ascii="Arial" w:eastAsia="宋体" w:hAnsi="Arial" w:cs="Arial" w:hint="eastAsia"/>
          <w:sz w:val="24"/>
          <w:szCs w:val="24"/>
        </w:rPr>
        <w:t>。</w:t>
      </w:r>
      <w:r w:rsidR="00C54CBF">
        <w:rPr>
          <w:rFonts w:ascii="Arial" w:eastAsia="宋体" w:hAnsi="Arial" w:cs="Arial"/>
          <w:sz w:val="24"/>
          <w:szCs w:val="24"/>
        </w:rPr>
        <w:t>其中</w:t>
      </w:r>
      <w:r w:rsidR="00C54CBF">
        <w:rPr>
          <w:rFonts w:ascii="Arial" w:eastAsia="宋体" w:hAnsi="Arial" w:cs="Arial" w:hint="eastAsia"/>
          <w:sz w:val="24"/>
          <w:szCs w:val="24"/>
        </w:rPr>
        <w:t>不含税</w:t>
      </w:r>
      <w:r w:rsidR="00C54CBF">
        <w:rPr>
          <w:rFonts w:ascii="Arial" w:eastAsia="宋体" w:hAnsi="Arial" w:cs="Arial"/>
          <w:sz w:val="24"/>
          <w:szCs w:val="24"/>
        </w:rPr>
        <w:t>金额为</w:t>
      </w:r>
      <w:r w:rsidR="00C54CBF">
        <w:rPr>
          <w:rFonts w:ascii="Arial" w:eastAsia="宋体" w:hAnsi="Arial" w:cs="Arial"/>
          <w:sz w:val="24"/>
          <w:szCs w:val="24"/>
        </w:rPr>
        <w:t>66037.74</w:t>
      </w:r>
      <w:r w:rsidR="00C54CBF">
        <w:rPr>
          <w:rFonts w:ascii="Arial" w:eastAsia="宋体" w:hAnsi="Arial" w:cs="Arial" w:hint="eastAsia"/>
          <w:sz w:val="24"/>
          <w:szCs w:val="24"/>
        </w:rPr>
        <w:t>元</w:t>
      </w:r>
      <w:r w:rsidR="00C54CBF">
        <w:rPr>
          <w:rFonts w:ascii="Arial" w:eastAsia="宋体" w:hAnsi="Arial" w:cs="Arial"/>
          <w:sz w:val="24"/>
          <w:szCs w:val="24"/>
        </w:rPr>
        <w:t>，增值税税率为</w:t>
      </w:r>
      <w:r w:rsidR="00C54CBF">
        <w:rPr>
          <w:rFonts w:ascii="Arial" w:eastAsia="宋体" w:hAnsi="Arial" w:cs="Arial"/>
          <w:sz w:val="24"/>
          <w:szCs w:val="24"/>
        </w:rPr>
        <w:t>6%</w:t>
      </w:r>
      <w:r w:rsidR="00C54CBF">
        <w:rPr>
          <w:rFonts w:ascii="Arial" w:eastAsia="宋体" w:hAnsi="Arial" w:cs="Arial"/>
          <w:sz w:val="24"/>
          <w:szCs w:val="24"/>
        </w:rPr>
        <w:t>，</w:t>
      </w:r>
      <w:r w:rsidR="00C54CBF">
        <w:rPr>
          <w:rFonts w:ascii="Arial" w:eastAsia="宋体" w:hAnsi="Arial" w:cs="Arial" w:hint="eastAsia"/>
          <w:sz w:val="24"/>
          <w:szCs w:val="24"/>
        </w:rPr>
        <w:t>即</w:t>
      </w:r>
      <w:r w:rsidR="00C54CBF">
        <w:rPr>
          <w:rFonts w:ascii="Arial" w:eastAsia="宋体" w:hAnsi="Arial" w:cs="Arial"/>
          <w:sz w:val="24"/>
          <w:szCs w:val="24"/>
        </w:rPr>
        <w:t>3962.26</w:t>
      </w:r>
      <w:r w:rsidR="00C54CBF">
        <w:rPr>
          <w:rFonts w:ascii="Arial" w:eastAsia="宋体" w:hAnsi="Arial" w:cs="Arial" w:hint="eastAsia"/>
          <w:sz w:val="24"/>
          <w:szCs w:val="24"/>
        </w:rPr>
        <w:t>元</w:t>
      </w:r>
      <w:r w:rsidR="00C54CBF">
        <w:rPr>
          <w:rFonts w:ascii="Arial" w:eastAsia="宋体" w:hAnsi="Arial" w:cs="Arial"/>
          <w:sz w:val="24"/>
          <w:szCs w:val="24"/>
        </w:rPr>
        <w:t>。</w:t>
      </w:r>
      <w:r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bookmarkStart w:id="0" w:name="_GoBack"/>
      <w:bookmarkEnd w:id="0"/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201</w:t>
      </w:r>
      <w:r w:rsidR="00D01C7B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D01C7B">
        <w:rPr>
          <w:rFonts w:ascii="Arial" w:eastAsia="宋体" w:hAnsi="Arial" w:cs="Arial"/>
          <w:sz w:val="24"/>
          <w:szCs w:val="24"/>
        </w:rPr>
        <w:t>2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D01C7B">
        <w:rPr>
          <w:rFonts w:ascii="Arial" w:eastAsia="宋体" w:hAnsi="Arial" w:cs="Arial"/>
          <w:sz w:val="24"/>
          <w:szCs w:val="24"/>
        </w:rPr>
        <w:t>28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名：北京康正宏基房地产评估有限公司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址：北京市丰台区方庄芳城园三区</w:t>
      </w:r>
      <w:r w:rsidRPr="0022597A">
        <w:rPr>
          <w:rFonts w:ascii="Arial" w:eastAsia="宋体" w:hAnsi="Arial" w:cs="Arial"/>
          <w:sz w:val="24"/>
          <w:szCs w:val="24"/>
        </w:rPr>
        <w:t>18</w:t>
      </w:r>
      <w:r w:rsidRPr="0022597A">
        <w:rPr>
          <w:rFonts w:ascii="Arial" w:eastAsia="宋体" w:hAnsi="Arial" w:cs="Arial"/>
          <w:sz w:val="24"/>
          <w:szCs w:val="24"/>
        </w:rPr>
        <w:t>楼底商</w:t>
      </w:r>
      <w:r w:rsidRPr="0022597A">
        <w:rPr>
          <w:rFonts w:ascii="Arial" w:eastAsia="宋体" w:hAnsi="Arial" w:cs="Arial"/>
          <w:sz w:val="24"/>
          <w:szCs w:val="24"/>
        </w:rPr>
        <w:t>217</w:t>
      </w:r>
      <w:r w:rsidRPr="0022597A">
        <w:rPr>
          <w:rFonts w:ascii="Arial" w:eastAsia="宋体" w:hAnsi="Arial" w:cs="Arial"/>
          <w:sz w:val="24"/>
          <w:szCs w:val="24"/>
        </w:rPr>
        <w:t>室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700" w:rsidRDefault="00944700" w:rsidP="00552810">
      <w:r>
        <w:separator/>
      </w:r>
    </w:p>
  </w:endnote>
  <w:endnote w:type="continuationSeparator" w:id="0">
    <w:p w:rsidR="00944700" w:rsidRDefault="00944700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700" w:rsidRDefault="00944700" w:rsidP="00552810">
      <w:r>
        <w:separator/>
      </w:r>
    </w:p>
  </w:footnote>
  <w:footnote w:type="continuationSeparator" w:id="0">
    <w:p w:rsidR="00944700" w:rsidRDefault="00944700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22597A"/>
    <w:rsid w:val="00270C73"/>
    <w:rsid w:val="00435DEC"/>
    <w:rsid w:val="00552810"/>
    <w:rsid w:val="00753878"/>
    <w:rsid w:val="009207AA"/>
    <w:rsid w:val="00944700"/>
    <w:rsid w:val="009D2C6B"/>
    <w:rsid w:val="00A71CFB"/>
    <w:rsid w:val="00BD0E5E"/>
    <w:rsid w:val="00C54CBF"/>
    <w:rsid w:val="00D01C7B"/>
    <w:rsid w:val="00D2323C"/>
    <w:rsid w:val="00F60C1F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8EDE9"/>
  <w15:docId w15:val="{BBF14C12-6D6D-4070-92D2-831E7C7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0E5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D0E5E"/>
  </w:style>
  <w:style w:type="paragraph" w:styleId="a5">
    <w:name w:val="header"/>
    <w:basedOn w:val="a"/>
    <w:link w:val="a6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28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9</cp:revision>
  <dcterms:created xsi:type="dcterms:W3CDTF">2018-08-01T01:35:00Z</dcterms:created>
  <dcterms:modified xsi:type="dcterms:W3CDTF">2019-02-28T09:13:00Z</dcterms:modified>
</cp:coreProperties>
</file>