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3B" w:rsidRDefault="009F363B">
      <w:pPr>
        <w:ind w:leftChars="450" w:left="945"/>
        <w:rPr>
          <w:rFonts w:ascii="Arial" w:hAnsi="Arial" w:cs="Arial"/>
          <w:b/>
          <w:sz w:val="44"/>
          <w:szCs w:val="44"/>
        </w:rPr>
      </w:pPr>
    </w:p>
    <w:p w:rsidR="009F363B" w:rsidRDefault="009F363B">
      <w:pPr>
        <w:jc w:val="center"/>
        <w:rPr>
          <w:rFonts w:ascii="Arial" w:hAnsi="Arial" w:cs="Arial"/>
          <w:b/>
          <w:spacing w:val="60"/>
          <w:kern w:val="10"/>
          <w:sz w:val="28"/>
          <w:szCs w:val="28"/>
        </w:rPr>
      </w:pPr>
    </w:p>
    <w:p w:rsidR="009F363B" w:rsidRDefault="009F363B">
      <w:pPr>
        <w:jc w:val="center"/>
        <w:rPr>
          <w:rFonts w:ascii="Arial" w:hAnsi="Arial" w:cs="Arial"/>
          <w:b/>
          <w:spacing w:val="60"/>
          <w:kern w:val="10"/>
          <w:sz w:val="28"/>
          <w:szCs w:val="28"/>
        </w:rPr>
      </w:pPr>
    </w:p>
    <w:p w:rsidR="009F363B" w:rsidRDefault="009F363B">
      <w:pPr>
        <w:jc w:val="center"/>
        <w:rPr>
          <w:rFonts w:ascii="Arial" w:hAnsi="Arial" w:cs="Arial"/>
          <w:b/>
          <w:spacing w:val="60"/>
          <w:kern w:val="10"/>
          <w:sz w:val="28"/>
          <w:szCs w:val="28"/>
        </w:rPr>
      </w:pPr>
    </w:p>
    <w:p w:rsidR="009F363B" w:rsidRDefault="009F363B">
      <w:pPr>
        <w:jc w:val="center"/>
        <w:rPr>
          <w:rFonts w:ascii="Arial" w:hAnsi="Arial" w:cs="Arial"/>
          <w:b/>
          <w:spacing w:val="60"/>
          <w:kern w:val="10"/>
          <w:sz w:val="28"/>
          <w:szCs w:val="28"/>
        </w:rPr>
      </w:pPr>
    </w:p>
    <w:p w:rsidR="009F363B" w:rsidRDefault="009F363B">
      <w:pPr>
        <w:jc w:val="center"/>
        <w:rPr>
          <w:rFonts w:ascii="Arial" w:hAnsi="Arial" w:cs="Arial"/>
          <w:b/>
          <w:spacing w:val="60"/>
          <w:kern w:val="10"/>
          <w:sz w:val="28"/>
          <w:szCs w:val="28"/>
        </w:rPr>
      </w:pPr>
    </w:p>
    <w:p w:rsidR="009F363B" w:rsidRDefault="009F363B">
      <w:pPr>
        <w:jc w:val="center"/>
        <w:rPr>
          <w:rFonts w:ascii="Arial" w:hAnsi="Arial" w:cs="Arial"/>
          <w:b/>
          <w:spacing w:val="60"/>
          <w:kern w:val="10"/>
          <w:sz w:val="28"/>
          <w:szCs w:val="28"/>
        </w:rPr>
      </w:pPr>
    </w:p>
    <w:p w:rsidR="009F363B" w:rsidRDefault="009F363B">
      <w:pPr>
        <w:jc w:val="center"/>
        <w:rPr>
          <w:rFonts w:ascii="Arial" w:hAnsi="Arial" w:cs="Arial"/>
          <w:b/>
          <w:spacing w:val="60"/>
          <w:kern w:val="10"/>
          <w:sz w:val="28"/>
          <w:szCs w:val="28"/>
        </w:rPr>
      </w:pPr>
    </w:p>
    <w:p w:rsidR="009F363B" w:rsidRDefault="009F363B">
      <w:pPr>
        <w:jc w:val="center"/>
        <w:rPr>
          <w:rFonts w:ascii="Arial" w:hAnsi="Arial" w:cs="Arial"/>
          <w:b/>
          <w:spacing w:val="60"/>
          <w:kern w:val="10"/>
          <w:sz w:val="28"/>
          <w:szCs w:val="28"/>
        </w:rPr>
      </w:pPr>
    </w:p>
    <w:p w:rsidR="009F363B" w:rsidRDefault="0049693B">
      <w:pPr>
        <w:spacing w:line="480" w:lineRule="auto"/>
        <w:jc w:val="center"/>
        <w:rPr>
          <w:rFonts w:ascii="Arial" w:hAnsi="Arial" w:cs="Arial"/>
          <w:b/>
          <w:sz w:val="36"/>
        </w:rPr>
      </w:pPr>
      <w:r>
        <w:rPr>
          <w:rFonts w:ascii="Arial" w:hAnsi="Arial" w:cs="Arial"/>
          <w:b/>
          <w:sz w:val="36"/>
        </w:rPr>
        <w:t>2020</w:t>
      </w:r>
      <w:r>
        <w:rPr>
          <w:rFonts w:ascii="Arial" w:hAnsi="Arial" w:cs="Arial"/>
          <w:b/>
          <w:sz w:val="36"/>
        </w:rPr>
        <w:t>年中诚信托合生</w:t>
      </w:r>
      <w:r>
        <w:rPr>
          <w:rFonts w:ascii="Arial" w:hAnsi="Arial" w:cs="Arial"/>
          <w:b/>
          <w:sz w:val="36"/>
        </w:rPr>
        <w:t>1</w:t>
      </w:r>
      <w:r>
        <w:rPr>
          <w:rFonts w:ascii="Arial" w:hAnsi="Arial" w:cs="Arial"/>
          <w:b/>
          <w:sz w:val="36"/>
        </w:rPr>
        <w:t>号集合资金信托计划</w:t>
      </w:r>
    </w:p>
    <w:p w:rsidR="009F363B" w:rsidRDefault="0049693B">
      <w:pPr>
        <w:spacing w:line="480" w:lineRule="auto"/>
        <w:jc w:val="center"/>
        <w:rPr>
          <w:rFonts w:ascii="Arial" w:hAnsi="Arial" w:cs="Arial"/>
          <w:b/>
          <w:sz w:val="36"/>
        </w:rPr>
      </w:pPr>
      <w:r>
        <w:rPr>
          <w:rFonts w:ascii="Arial" w:hAnsi="Arial" w:cs="Arial"/>
          <w:b/>
          <w:sz w:val="36"/>
        </w:rPr>
        <w:t>202</w:t>
      </w:r>
      <w:r>
        <w:rPr>
          <w:rFonts w:ascii="Arial" w:hAnsi="Arial" w:cs="Arial" w:hint="eastAsia"/>
          <w:b/>
          <w:sz w:val="36"/>
        </w:rPr>
        <w:t>1</w:t>
      </w:r>
      <w:r>
        <w:rPr>
          <w:rFonts w:ascii="Arial" w:hAnsi="Arial" w:cs="Arial"/>
          <w:b/>
          <w:sz w:val="36"/>
        </w:rPr>
        <w:t>年</w:t>
      </w:r>
      <w:r>
        <w:rPr>
          <w:rFonts w:ascii="Arial" w:hAnsi="Arial" w:cs="Arial"/>
          <w:b/>
          <w:sz w:val="36"/>
        </w:rPr>
        <w:t>1</w:t>
      </w:r>
      <w:r>
        <w:rPr>
          <w:rFonts w:ascii="Arial" w:hAnsi="Arial" w:cs="Arial"/>
          <w:b/>
          <w:sz w:val="36"/>
        </w:rPr>
        <w:t>月工程审核巡场报告</w:t>
      </w:r>
    </w:p>
    <w:p w:rsidR="009F363B" w:rsidRDefault="009F363B">
      <w:pPr>
        <w:spacing w:line="480" w:lineRule="auto"/>
        <w:jc w:val="left"/>
        <w:rPr>
          <w:rFonts w:ascii="Arial" w:hAnsi="Arial" w:cs="Arial"/>
          <w:b/>
          <w:sz w:val="24"/>
        </w:rPr>
      </w:pPr>
    </w:p>
    <w:p w:rsidR="009F363B" w:rsidRDefault="009F363B">
      <w:pPr>
        <w:spacing w:line="480" w:lineRule="auto"/>
        <w:jc w:val="left"/>
        <w:rPr>
          <w:rFonts w:ascii="Arial" w:hAnsi="Arial" w:cs="Arial"/>
          <w:b/>
          <w:sz w:val="24"/>
        </w:rPr>
      </w:pPr>
    </w:p>
    <w:p w:rsidR="009F363B" w:rsidRDefault="009F363B">
      <w:pPr>
        <w:spacing w:line="480" w:lineRule="auto"/>
        <w:jc w:val="left"/>
        <w:rPr>
          <w:rFonts w:ascii="Arial" w:hAnsi="Arial" w:cs="Arial"/>
          <w:b/>
          <w:sz w:val="24"/>
        </w:rPr>
      </w:pPr>
    </w:p>
    <w:p w:rsidR="009F363B" w:rsidRDefault="009F363B">
      <w:pPr>
        <w:spacing w:line="480" w:lineRule="auto"/>
        <w:jc w:val="left"/>
        <w:rPr>
          <w:rFonts w:ascii="Arial" w:hAnsi="Arial" w:cs="Arial"/>
          <w:b/>
          <w:sz w:val="24"/>
        </w:rPr>
      </w:pPr>
    </w:p>
    <w:p w:rsidR="009F363B" w:rsidRDefault="009F363B">
      <w:pPr>
        <w:spacing w:line="480" w:lineRule="auto"/>
        <w:jc w:val="left"/>
        <w:rPr>
          <w:rFonts w:ascii="Arial" w:hAnsi="Arial" w:cs="Arial"/>
          <w:b/>
          <w:szCs w:val="21"/>
        </w:rPr>
      </w:pPr>
    </w:p>
    <w:p w:rsidR="009F363B" w:rsidRDefault="009F363B">
      <w:pPr>
        <w:spacing w:line="480" w:lineRule="auto"/>
        <w:jc w:val="left"/>
        <w:rPr>
          <w:rFonts w:ascii="Arial" w:hAnsi="Arial" w:cs="Arial"/>
          <w:b/>
          <w:szCs w:val="21"/>
        </w:rPr>
      </w:pPr>
    </w:p>
    <w:p w:rsidR="009F363B" w:rsidRDefault="0049693B">
      <w:pPr>
        <w:spacing w:line="480" w:lineRule="auto"/>
        <w:jc w:val="left"/>
        <w:rPr>
          <w:rFonts w:ascii="Arial" w:hAnsi="Arial" w:cs="Arial"/>
          <w:b/>
          <w:szCs w:val="21"/>
        </w:rPr>
      </w:pPr>
      <w:r>
        <w:rPr>
          <w:rFonts w:ascii="Arial" w:hAnsi="Arial" w:cs="Arial"/>
          <w:b/>
          <w:szCs w:val="21"/>
        </w:rPr>
        <w:t>项目名称：</w:t>
      </w:r>
      <w:r>
        <w:rPr>
          <w:rFonts w:ascii="Arial" w:hAnsi="Arial" w:cs="Arial"/>
          <w:b/>
          <w:szCs w:val="21"/>
        </w:rPr>
        <w:t>202</w:t>
      </w:r>
      <w:r>
        <w:rPr>
          <w:rFonts w:ascii="Arial" w:hAnsi="Arial" w:cs="Arial" w:hint="eastAsia"/>
          <w:b/>
          <w:szCs w:val="21"/>
        </w:rPr>
        <w:t>0</w:t>
      </w:r>
      <w:r>
        <w:rPr>
          <w:rFonts w:ascii="Arial" w:hAnsi="Arial" w:cs="Arial"/>
          <w:b/>
          <w:szCs w:val="21"/>
        </w:rPr>
        <w:t>年中诚信托合生</w:t>
      </w:r>
      <w:r>
        <w:rPr>
          <w:rFonts w:ascii="Arial" w:hAnsi="Arial" w:cs="Arial"/>
          <w:b/>
          <w:szCs w:val="21"/>
        </w:rPr>
        <w:t>1</w:t>
      </w:r>
      <w:r>
        <w:rPr>
          <w:rFonts w:ascii="Arial" w:hAnsi="Arial" w:cs="Arial"/>
          <w:b/>
          <w:szCs w:val="21"/>
        </w:rPr>
        <w:t>号集合资金信托计划</w:t>
      </w:r>
    </w:p>
    <w:p w:rsidR="009F363B" w:rsidRDefault="0049693B">
      <w:pPr>
        <w:spacing w:line="480" w:lineRule="auto"/>
        <w:jc w:val="left"/>
        <w:rPr>
          <w:rFonts w:ascii="Arial" w:hAnsi="Arial" w:cs="Arial"/>
          <w:b/>
          <w:szCs w:val="21"/>
        </w:rPr>
      </w:pPr>
      <w:r>
        <w:rPr>
          <w:rFonts w:ascii="Arial" w:hAnsi="Arial" w:cs="Arial"/>
          <w:b/>
          <w:szCs w:val="21"/>
        </w:rPr>
        <w:t>委托方：中诚信托有限责任公司</w:t>
      </w:r>
    </w:p>
    <w:p w:rsidR="009F363B" w:rsidRDefault="0049693B">
      <w:pPr>
        <w:spacing w:line="480" w:lineRule="auto"/>
        <w:jc w:val="left"/>
        <w:rPr>
          <w:rFonts w:ascii="Arial" w:hAnsi="Arial" w:cs="Arial"/>
          <w:b/>
          <w:szCs w:val="21"/>
        </w:rPr>
      </w:pPr>
      <w:r>
        <w:rPr>
          <w:rFonts w:ascii="Arial" w:hAnsi="Arial" w:cs="Arial"/>
          <w:b/>
          <w:szCs w:val="21"/>
        </w:rPr>
        <w:t>受托方：北京康信君安资产管理有限公司</w:t>
      </w:r>
    </w:p>
    <w:p w:rsidR="009F363B" w:rsidRDefault="0049693B">
      <w:pPr>
        <w:spacing w:line="480" w:lineRule="auto"/>
        <w:jc w:val="left"/>
        <w:rPr>
          <w:rFonts w:ascii="Arial" w:hAnsi="Arial" w:cs="Arial"/>
          <w:b/>
          <w:szCs w:val="21"/>
        </w:rPr>
      </w:pPr>
      <w:r>
        <w:rPr>
          <w:rFonts w:ascii="Arial" w:hAnsi="Arial" w:cs="Arial"/>
          <w:b/>
          <w:szCs w:val="21"/>
        </w:rPr>
        <w:t>监管人员：梁昌（工程人员）、范青杰、王淼、黄英</w:t>
      </w:r>
    </w:p>
    <w:p w:rsidR="009F363B" w:rsidRDefault="0049693B">
      <w:pPr>
        <w:spacing w:line="480" w:lineRule="auto"/>
        <w:jc w:val="left"/>
        <w:rPr>
          <w:rFonts w:ascii="Arial" w:hAnsi="Arial" w:cs="Arial"/>
          <w:b/>
          <w:szCs w:val="21"/>
        </w:rPr>
        <w:sectPr w:rsidR="009F363B">
          <w:pgSz w:w="11906" w:h="16838"/>
          <w:pgMar w:top="1843" w:right="1134" w:bottom="1134" w:left="1134" w:header="851" w:footer="851" w:gutter="340"/>
          <w:pgNumType w:fmt="numberInDash" w:start="1"/>
          <w:cols w:space="720"/>
          <w:titlePg/>
          <w:docGrid w:type="lines" w:linePitch="312"/>
        </w:sectPr>
      </w:pPr>
      <w:r>
        <w:rPr>
          <w:rFonts w:ascii="Arial" w:hAnsi="Arial" w:cs="Arial"/>
          <w:b/>
          <w:szCs w:val="21"/>
        </w:rPr>
        <w:t>巡场日期：二零二</w:t>
      </w:r>
      <w:r>
        <w:rPr>
          <w:rFonts w:ascii="Arial" w:hAnsi="Arial" w:cs="Arial" w:hint="eastAsia"/>
          <w:b/>
          <w:szCs w:val="21"/>
        </w:rPr>
        <w:t>一</w:t>
      </w:r>
      <w:r>
        <w:rPr>
          <w:rFonts w:ascii="Arial" w:hAnsi="Arial" w:cs="Arial"/>
          <w:b/>
          <w:szCs w:val="21"/>
        </w:rPr>
        <w:t>年</w:t>
      </w:r>
      <w:r>
        <w:rPr>
          <w:rFonts w:ascii="Arial" w:hAnsi="Arial" w:cs="Arial" w:hint="eastAsia"/>
          <w:b/>
          <w:szCs w:val="21"/>
        </w:rPr>
        <w:t>一</w:t>
      </w:r>
      <w:r>
        <w:rPr>
          <w:rFonts w:ascii="Arial" w:hAnsi="Arial" w:cs="Arial"/>
          <w:b/>
          <w:szCs w:val="21"/>
        </w:rPr>
        <w:t>月</w:t>
      </w:r>
      <w:r>
        <w:rPr>
          <w:rFonts w:ascii="Arial" w:hAnsi="Arial" w:cs="Arial" w:hint="eastAsia"/>
          <w:b/>
          <w:szCs w:val="21"/>
        </w:rPr>
        <w:t>三十一</w:t>
      </w:r>
      <w:r>
        <w:rPr>
          <w:rFonts w:ascii="Arial" w:hAnsi="Arial" w:cs="Arial"/>
          <w:b/>
          <w:szCs w:val="21"/>
        </w:rPr>
        <w:t>日</w:t>
      </w:r>
    </w:p>
    <w:p w:rsidR="009F363B" w:rsidRDefault="0049693B">
      <w:pPr>
        <w:pStyle w:val="10"/>
        <w:spacing w:after="0" w:line="360" w:lineRule="auto"/>
        <w:jc w:val="center"/>
        <w:rPr>
          <w:rFonts w:ascii="Arial" w:hAnsi="Arial" w:cs="Arial"/>
          <w:b/>
          <w:sz w:val="28"/>
        </w:rPr>
      </w:pPr>
      <w:r>
        <w:rPr>
          <w:rFonts w:ascii="Arial" w:hAnsi="Arial" w:cs="Arial"/>
          <w:b/>
          <w:sz w:val="28"/>
        </w:rPr>
        <w:lastRenderedPageBreak/>
        <w:t>目</w:t>
      </w:r>
      <w:r>
        <w:rPr>
          <w:rFonts w:ascii="Arial" w:hAnsi="Arial" w:cs="Arial"/>
          <w:b/>
          <w:sz w:val="28"/>
        </w:rPr>
        <w:t xml:space="preserve"> </w:t>
      </w:r>
      <w:r>
        <w:rPr>
          <w:rFonts w:ascii="Arial" w:hAnsi="Arial" w:cs="Arial"/>
          <w:b/>
          <w:sz w:val="28"/>
        </w:rPr>
        <w:t>录</w:t>
      </w:r>
    </w:p>
    <w:p w:rsidR="009F363B" w:rsidRDefault="009F363B">
      <w:pPr>
        <w:rPr>
          <w:rFonts w:ascii="Arial" w:hAnsi="Arial" w:cs="Arial"/>
        </w:rPr>
      </w:pPr>
    </w:p>
    <w:p w:rsidR="009F363B" w:rsidRDefault="0049693B">
      <w:pPr>
        <w:pStyle w:val="10"/>
        <w:spacing w:line="276" w:lineRule="auto"/>
        <w:jc w:val="center"/>
        <w:rPr>
          <w:rFonts w:ascii="Arial" w:hAnsi="Arial" w:cs="Arial"/>
          <w:kern w:val="2"/>
          <w:sz w:val="21"/>
          <w:szCs w:val="21"/>
        </w:rPr>
      </w:pPr>
      <w:r>
        <w:rPr>
          <w:rFonts w:ascii="Arial" w:hAnsi="Arial" w:cs="Arial"/>
          <w:sz w:val="21"/>
          <w:szCs w:val="21"/>
        </w:rPr>
        <w:fldChar w:fldCharType="begin"/>
      </w:r>
      <w:r>
        <w:rPr>
          <w:rStyle w:val="ae"/>
          <w:rFonts w:ascii="Arial" w:hAnsi="Arial" w:cs="Arial"/>
          <w:color w:val="auto"/>
          <w:sz w:val="21"/>
          <w:szCs w:val="21"/>
        </w:rPr>
        <w:instrText>TOC \o "1-3" \h \z \u</w:instrText>
      </w:r>
      <w:r>
        <w:rPr>
          <w:rFonts w:ascii="Arial" w:hAnsi="Arial" w:cs="Arial"/>
          <w:sz w:val="21"/>
          <w:szCs w:val="21"/>
        </w:rPr>
        <w:fldChar w:fldCharType="separate"/>
      </w:r>
      <w:hyperlink w:anchor="_Toc54704400" w:history="1">
        <w:r>
          <w:rPr>
            <w:rStyle w:val="ae"/>
            <w:rFonts w:ascii="Arial" w:hAnsi="Arial" w:cs="Arial"/>
            <w:sz w:val="21"/>
            <w:szCs w:val="21"/>
          </w:rPr>
          <w:t>1</w:t>
        </w:r>
        <w:r>
          <w:rPr>
            <w:rStyle w:val="ae"/>
            <w:rFonts w:ascii="Arial" w:hAnsi="Arial" w:cs="Arial"/>
            <w:sz w:val="21"/>
            <w:szCs w:val="21"/>
          </w:rPr>
          <w:t>项目基本情况</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_Toc54704400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01" w:history="1">
        <w:r>
          <w:rPr>
            <w:rStyle w:val="ae"/>
            <w:rFonts w:ascii="Arial" w:hAnsi="Arial" w:cs="Arial"/>
            <w:kern w:val="44"/>
            <w:sz w:val="21"/>
            <w:szCs w:val="21"/>
          </w:rPr>
          <w:t>1.1</w:t>
        </w:r>
        <w:r>
          <w:rPr>
            <w:rStyle w:val="ae"/>
            <w:rFonts w:ascii="Arial" w:hAnsi="Arial" w:cs="Arial"/>
            <w:kern w:val="44"/>
            <w:sz w:val="21"/>
            <w:szCs w:val="21"/>
          </w:rPr>
          <w:t>项目基本情况</w:t>
        </w:r>
        <w:r>
          <w:rPr>
            <w:rStyle w:val="ae"/>
            <w:rFonts w:ascii="Arial" w:hAnsi="Arial" w:cs="Arial"/>
            <w:kern w:val="44"/>
            <w:sz w:val="21"/>
            <w:szCs w:val="21"/>
          </w:rPr>
          <w:t>——L24</w:t>
        </w:r>
        <w:r>
          <w:rPr>
            <w:rStyle w:val="ae"/>
            <w:rFonts w:ascii="Arial" w:hAnsi="Arial" w:cs="Arial"/>
            <w:kern w:val="44"/>
            <w:sz w:val="21"/>
            <w:szCs w:val="21"/>
          </w:rPr>
          <w:t>、</w:t>
        </w:r>
        <w:r>
          <w:rPr>
            <w:rStyle w:val="ae"/>
            <w:rFonts w:ascii="Arial" w:hAnsi="Arial" w:cs="Arial"/>
            <w:kern w:val="44"/>
            <w:sz w:val="21"/>
            <w:szCs w:val="21"/>
          </w:rPr>
          <w:t>26</w:t>
        </w:r>
        <w:r>
          <w:rPr>
            <w:rStyle w:val="ae"/>
            <w:rFonts w:ascii="Arial" w:hAnsi="Arial" w:cs="Arial"/>
            <w:kern w:val="44"/>
            <w:sz w:val="21"/>
            <w:szCs w:val="21"/>
          </w:rPr>
          <w:t>地块</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_Toc54704401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02" w:history="1">
        <w:r>
          <w:rPr>
            <w:rStyle w:val="ae"/>
            <w:rFonts w:ascii="Arial" w:hAnsi="Arial" w:cs="Arial"/>
            <w:kern w:val="44"/>
            <w:sz w:val="21"/>
            <w:szCs w:val="21"/>
          </w:rPr>
          <w:t>1.2</w:t>
        </w:r>
        <w:r>
          <w:rPr>
            <w:rStyle w:val="ae"/>
            <w:rFonts w:ascii="Arial" w:hAnsi="Arial" w:cs="Arial"/>
            <w:kern w:val="44"/>
            <w:sz w:val="21"/>
            <w:szCs w:val="21"/>
          </w:rPr>
          <w:t>项目基本情况</w:t>
        </w:r>
        <w:r>
          <w:rPr>
            <w:rStyle w:val="ae"/>
            <w:rFonts w:ascii="Arial" w:hAnsi="Arial" w:cs="Arial"/>
            <w:kern w:val="44"/>
            <w:sz w:val="21"/>
            <w:szCs w:val="21"/>
          </w:rPr>
          <w:t>——L39</w:t>
        </w:r>
        <w:r>
          <w:rPr>
            <w:rStyle w:val="ae"/>
            <w:rFonts w:ascii="Arial" w:hAnsi="Arial" w:cs="Arial"/>
            <w:kern w:val="44"/>
            <w:sz w:val="21"/>
            <w:szCs w:val="21"/>
          </w:rPr>
          <w:t>地块</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_Toc54704402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03" w:history="1">
        <w:r>
          <w:rPr>
            <w:rStyle w:val="ae"/>
            <w:rFonts w:ascii="Arial" w:hAnsi="Arial" w:cs="Arial"/>
            <w:kern w:val="44"/>
            <w:sz w:val="21"/>
            <w:szCs w:val="21"/>
          </w:rPr>
          <w:t>1.3</w:t>
        </w:r>
        <w:r>
          <w:rPr>
            <w:rStyle w:val="ae"/>
            <w:rFonts w:ascii="Arial" w:hAnsi="Arial" w:cs="Arial"/>
            <w:kern w:val="44"/>
            <w:sz w:val="21"/>
            <w:szCs w:val="21"/>
          </w:rPr>
          <w:t>项目基本情况</w:t>
        </w:r>
        <w:r>
          <w:rPr>
            <w:rStyle w:val="ae"/>
            <w:rFonts w:ascii="Arial" w:hAnsi="Arial" w:cs="Arial"/>
            <w:kern w:val="44"/>
            <w:sz w:val="21"/>
            <w:szCs w:val="21"/>
          </w:rPr>
          <w:t>——L41</w:t>
        </w:r>
        <w:r>
          <w:rPr>
            <w:rStyle w:val="ae"/>
            <w:rFonts w:ascii="Arial" w:hAnsi="Arial" w:cs="Arial"/>
            <w:kern w:val="44"/>
            <w:sz w:val="21"/>
            <w:szCs w:val="21"/>
          </w:rPr>
          <w:t>地块</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_Toc54704403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hyperlink>
    </w:p>
    <w:p w:rsidR="009F363B" w:rsidRDefault="0049693B">
      <w:pPr>
        <w:pStyle w:val="10"/>
        <w:spacing w:line="276" w:lineRule="auto"/>
        <w:jc w:val="center"/>
        <w:rPr>
          <w:rFonts w:ascii="Arial" w:hAnsi="Arial" w:cs="Arial"/>
          <w:kern w:val="2"/>
          <w:sz w:val="21"/>
          <w:szCs w:val="21"/>
        </w:rPr>
      </w:pPr>
      <w:hyperlink w:anchor="_Toc54704404" w:history="1">
        <w:r>
          <w:rPr>
            <w:rStyle w:val="ae"/>
            <w:rFonts w:ascii="Arial" w:hAnsi="Arial" w:cs="Arial"/>
            <w:sz w:val="21"/>
            <w:szCs w:val="21"/>
          </w:rPr>
          <w:t>2</w:t>
        </w:r>
        <w:r>
          <w:rPr>
            <w:rStyle w:val="ae"/>
            <w:rFonts w:ascii="Arial" w:hAnsi="Arial" w:cs="Arial"/>
            <w:sz w:val="21"/>
            <w:szCs w:val="21"/>
          </w:rPr>
          <w:t>报建情况审核</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_Toc54704404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05" w:history="1">
        <w:r>
          <w:rPr>
            <w:rStyle w:val="ae"/>
            <w:rFonts w:ascii="Arial" w:hAnsi="Arial" w:cs="Arial"/>
            <w:kern w:val="44"/>
            <w:sz w:val="21"/>
            <w:szCs w:val="21"/>
          </w:rPr>
          <w:t>2.1</w:t>
        </w:r>
        <w:r>
          <w:rPr>
            <w:rStyle w:val="ae"/>
            <w:rFonts w:ascii="Arial" w:hAnsi="Arial" w:cs="Arial"/>
            <w:kern w:val="44"/>
            <w:sz w:val="21"/>
            <w:szCs w:val="21"/>
          </w:rPr>
          <w:t>报建情况审核（</w:t>
        </w:r>
        <w:r>
          <w:rPr>
            <w:rStyle w:val="ae"/>
            <w:rFonts w:ascii="Arial" w:hAnsi="Arial" w:cs="Arial"/>
            <w:kern w:val="44"/>
            <w:sz w:val="21"/>
            <w:szCs w:val="21"/>
          </w:rPr>
          <w:t>L-24</w:t>
        </w:r>
        <w:r>
          <w:rPr>
            <w:rStyle w:val="ae"/>
            <w:rFonts w:ascii="Arial" w:hAnsi="Arial" w:cs="Arial"/>
            <w:kern w:val="44"/>
            <w:sz w:val="21"/>
            <w:szCs w:val="21"/>
          </w:rPr>
          <w:t>、</w:t>
        </w:r>
        <w:r>
          <w:rPr>
            <w:rStyle w:val="ae"/>
            <w:rFonts w:ascii="Arial" w:hAnsi="Arial" w:cs="Arial"/>
            <w:kern w:val="44"/>
            <w:sz w:val="21"/>
            <w:szCs w:val="21"/>
          </w:rPr>
          <w:t>26</w:t>
        </w:r>
        <w:r>
          <w:rPr>
            <w:rStyle w:val="ae"/>
            <w:rFonts w:ascii="Arial" w:hAnsi="Arial" w:cs="Arial"/>
            <w:kern w:val="44"/>
            <w:sz w:val="21"/>
            <w:szCs w:val="21"/>
          </w:rPr>
          <w:t>号地块项目）</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_Toc54704405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3</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06" w:history="1">
        <w:r>
          <w:rPr>
            <w:rStyle w:val="ae"/>
            <w:rFonts w:ascii="Arial" w:hAnsi="Arial" w:cs="Arial"/>
            <w:kern w:val="44"/>
            <w:sz w:val="21"/>
            <w:szCs w:val="21"/>
          </w:rPr>
          <w:t>2.2</w:t>
        </w:r>
        <w:r>
          <w:rPr>
            <w:rStyle w:val="ae"/>
            <w:rFonts w:ascii="Arial" w:hAnsi="Arial" w:cs="Arial"/>
            <w:kern w:val="44"/>
            <w:sz w:val="21"/>
            <w:szCs w:val="21"/>
          </w:rPr>
          <w:t>报建情况审核（</w:t>
        </w:r>
        <w:r>
          <w:rPr>
            <w:rStyle w:val="ae"/>
            <w:rFonts w:ascii="Arial" w:hAnsi="Arial" w:cs="Arial"/>
            <w:kern w:val="44"/>
            <w:sz w:val="21"/>
            <w:szCs w:val="21"/>
          </w:rPr>
          <w:t>L-39</w:t>
        </w:r>
        <w:r>
          <w:rPr>
            <w:rStyle w:val="ae"/>
            <w:rFonts w:ascii="Arial" w:hAnsi="Arial" w:cs="Arial"/>
            <w:kern w:val="44"/>
            <w:sz w:val="21"/>
            <w:szCs w:val="21"/>
          </w:rPr>
          <w:t>号地块项目）</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_Toc54704406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4</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07" w:history="1">
        <w:r>
          <w:rPr>
            <w:rStyle w:val="ae"/>
            <w:rFonts w:ascii="Arial" w:hAnsi="Arial" w:cs="Arial"/>
            <w:kern w:val="44"/>
            <w:sz w:val="21"/>
            <w:szCs w:val="21"/>
          </w:rPr>
          <w:t>2.3</w:t>
        </w:r>
        <w:r>
          <w:rPr>
            <w:rStyle w:val="ae"/>
            <w:rFonts w:ascii="Arial" w:hAnsi="Arial" w:cs="Arial"/>
            <w:kern w:val="44"/>
            <w:sz w:val="21"/>
            <w:szCs w:val="21"/>
          </w:rPr>
          <w:t>报建情况审核（</w:t>
        </w:r>
        <w:r>
          <w:rPr>
            <w:rStyle w:val="ae"/>
            <w:rFonts w:ascii="Arial" w:hAnsi="Arial" w:cs="Arial"/>
            <w:kern w:val="44"/>
            <w:sz w:val="21"/>
            <w:szCs w:val="21"/>
          </w:rPr>
          <w:t>L-41</w:t>
        </w:r>
        <w:r>
          <w:rPr>
            <w:rStyle w:val="ae"/>
            <w:rFonts w:ascii="Arial" w:hAnsi="Arial" w:cs="Arial"/>
            <w:kern w:val="44"/>
            <w:sz w:val="21"/>
            <w:szCs w:val="21"/>
          </w:rPr>
          <w:t>号地块项目）</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_Toc54704407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4</w:t>
        </w:r>
        <w:r>
          <w:rPr>
            <w:rFonts w:ascii="Arial" w:hAnsi="Arial" w:cs="Arial"/>
            <w:sz w:val="21"/>
            <w:szCs w:val="21"/>
          </w:rPr>
          <w:fldChar w:fldCharType="end"/>
        </w:r>
      </w:hyperlink>
    </w:p>
    <w:p w:rsidR="009F363B" w:rsidRDefault="0049693B">
      <w:pPr>
        <w:pStyle w:val="10"/>
        <w:spacing w:line="276" w:lineRule="auto"/>
        <w:jc w:val="center"/>
        <w:rPr>
          <w:rFonts w:ascii="Arial" w:hAnsi="Arial" w:cs="Arial"/>
          <w:kern w:val="2"/>
          <w:sz w:val="21"/>
          <w:szCs w:val="21"/>
        </w:rPr>
      </w:pPr>
      <w:hyperlink w:anchor="_Toc54704408" w:history="1">
        <w:r>
          <w:rPr>
            <w:rStyle w:val="ae"/>
            <w:rFonts w:ascii="Arial" w:hAnsi="Arial" w:cs="Arial"/>
            <w:sz w:val="21"/>
            <w:szCs w:val="21"/>
          </w:rPr>
          <w:t>3</w:t>
        </w:r>
        <w:r>
          <w:rPr>
            <w:rStyle w:val="ae"/>
            <w:rFonts w:ascii="Arial" w:hAnsi="Arial" w:cs="Arial"/>
            <w:sz w:val="21"/>
            <w:szCs w:val="21"/>
          </w:rPr>
          <w:t>施工进度情况审核</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_Toc54704408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4</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09" w:history="1">
        <w:r>
          <w:rPr>
            <w:rStyle w:val="ae"/>
            <w:rFonts w:ascii="Arial" w:hAnsi="Arial" w:cs="Arial"/>
            <w:kern w:val="44"/>
            <w:sz w:val="21"/>
            <w:szCs w:val="21"/>
          </w:rPr>
          <w:t>3.1</w:t>
        </w:r>
        <w:r>
          <w:rPr>
            <w:rStyle w:val="ae"/>
            <w:rFonts w:ascii="Arial" w:hAnsi="Arial" w:cs="Arial"/>
            <w:kern w:val="44"/>
            <w:sz w:val="21"/>
            <w:szCs w:val="21"/>
          </w:rPr>
          <w:t>施工进度情况审核（</w:t>
        </w:r>
        <w:r>
          <w:rPr>
            <w:rStyle w:val="ae"/>
            <w:rFonts w:ascii="Arial" w:hAnsi="Arial" w:cs="Arial"/>
            <w:kern w:val="44"/>
            <w:sz w:val="21"/>
            <w:szCs w:val="21"/>
          </w:rPr>
          <w:t>L-24</w:t>
        </w:r>
        <w:r>
          <w:rPr>
            <w:rStyle w:val="ae"/>
            <w:rFonts w:ascii="Arial" w:hAnsi="Arial" w:cs="Arial"/>
            <w:kern w:val="44"/>
            <w:sz w:val="21"/>
            <w:szCs w:val="21"/>
          </w:rPr>
          <w:t>、</w:t>
        </w:r>
        <w:r>
          <w:rPr>
            <w:rStyle w:val="ae"/>
            <w:rFonts w:ascii="Arial" w:hAnsi="Arial" w:cs="Arial"/>
            <w:kern w:val="44"/>
            <w:sz w:val="21"/>
            <w:szCs w:val="21"/>
          </w:rPr>
          <w:t>26</w:t>
        </w:r>
        <w:r>
          <w:rPr>
            <w:rStyle w:val="ae"/>
            <w:rFonts w:ascii="Arial" w:hAnsi="Arial" w:cs="Arial"/>
            <w:kern w:val="44"/>
            <w:sz w:val="21"/>
            <w:szCs w:val="21"/>
          </w:rPr>
          <w:t>号地块项目）</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_Toc54704409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5</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10" w:history="1">
        <w:r>
          <w:rPr>
            <w:rStyle w:val="ae"/>
            <w:rFonts w:ascii="Arial" w:hAnsi="Arial" w:cs="Arial"/>
            <w:kern w:val="44"/>
            <w:sz w:val="21"/>
            <w:szCs w:val="21"/>
          </w:rPr>
          <w:t>3.1.1</w:t>
        </w:r>
        <w:r>
          <w:rPr>
            <w:rStyle w:val="ae"/>
            <w:rFonts w:ascii="Arial" w:hAnsi="Arial" w:cs="Arial"/>
            <w:kern w:val="44"/>
            <w:sz w:val="21"/>
            <w:szCs w:val="21"/>
          </w:rPr>
          <w:t>本月项目开发进度及下月开发计划</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_Toc54704410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5</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12" w:history="1">
        <w:r>
          <w:rPr>
            <w:rStyle w:val="ae"/>
            <w:rFonts w:ascii="Arial" w:hAnsi="Arial" w:cs="Arial"/>
            <w:kern w:val="44"/>
            <w:sz w:val="21"/>
            <w:szCs w:val="21"/>
          </w:rPr>
          <w:t>3.1.2</w:t>
        </w:r>
        <w:r>
          <w:rPr>
            <w:rStyle w:val="ae"/>
            <w:rFonts w:ascii="Arial" w:hAnsi="Arial" w:cs="Arial"/>
            <w:kern w:val="44"/>
            <w:sz w:val="21"/>
            <w:szCs w:val="21"/>
          </w:rPr>
          <w:t>本月项目开发进度情况审核</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_Toc54704412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5</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13" w:history="1">
        <w:r>
          <w:rPr>
            <w:rStyle w:val="ae"/>
            <w:rFonts w:ascii="Arial" w:hAnsi="Arial" w:cs="Arial"/>
            <w:kern w:val="44"/>
            <w:sz w:val="21"/>
            <w:szCs w:val="21"/>
          </w:rPr>
          <w:t>3.2</w:t>
        </w:r>
        <w:r>
          <w:rPr>
            <w:rStyle w:val="ae"/>
            <w:rFonts w:ascii="Arial" w:hAnsi="Arial" w:cs="Arial"/>
            <w:kern w:val="44"/>
            <w:sz w:val="21"/>
            <w:szCs w:val="21"/>
          </w:rPr>
          <w:t>施工进度情况审核（</w:t>
        </w:r>
        <w:r>
          <w:rPr>
            <w:rStyle w:val="ae"/>
            <w:rFonts w:ascii="Arial" w:hAnsi="Arial" w:cs="Arial"/>
            <w:kern w:val="44"/>
            <w:sz w:val="21"/>
            <w:szCs w:val="21"/>
          </w:rPr>
          <w:t>L-39</w:t>
        </w:r>
        <w:r>
          <w:rPr>
            <w:rStyle w:val="ae"/>
            <w:rFonts w:ascii="Arial" w:hAnsi="Arial" w:cs="Arial"/>
            <w:kern w:val="44"/>
            <w:sz w:val="21"/>
            <w:szCs w:val="21"/>
          </w:rPr>
          <w:t>号地块项目）</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_Toc54704413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5</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14" w:history="1">
        <w:r>
          <w:rPr>
            <w:rStyle w:val="ae"/>
            <w:rFonts w:ascii="Arial" w:hAnsi="Arial" w:cs="Arial"/>
            <w:kern w:val="44"/>
            <w:sz w:val="21"/>
            <w:szCs w:val="21"/>
          </w:rPr>
          <w:t>3.2.1</w:t>
        </w:r>
        <w:r>
          <w:rPr>
            <w:rStyle w:val="ae"/>
            <w:rFonts w:ascii="Arial" w:hAnsi="Arial" w:cs="Arial"/>
            <w:kern w:val="44"/>
            <w:sz w:val="21"/>
            <w:szCs w:val="21"/>
          </w:rPr>
          <w:t>本月项目开发进度及下月开发计划</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_Toc54704414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5</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15" w:history="1">
        <w:r>
          <w:rPr>
            <w:rStyle w:val="ae"/>
            <w:rFonts w:ascii="Arial" w:hAnsi="Arial" w:cs="Arial"/>
            <w:kern w:val="44"/>
            <w:sz w:val="21"/>
            <w:szCs w:val="21"/>
          </w:rPr>
          <w:t>3.2.2</w:t>
        </w:r>
        <w:r>
          <w:rPr>
            <w:rStyle w:val="ae"/>
            <w:rFonts w:ascii="Arial" w:hAnsi="Arial" w:cs="Arial"/>
            <w:kern w:val="44"/>
            <w:sz w:val="21"/>
            <w:szCs w:val="21"/>
          </w:rPr>
          <w:t>本月项目开发进度情况审核</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_Toc54704415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6</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16" w:history="1">
        <w:r>
          <w:rPr>
            <w:rStyle w:val="ae"/>
            <w:rFonts w:ascii="Arial" w:hAnsi="Arial" w:cs="Arial"/>
            <w:kern w:val="44"/>
            <w:sz w:val="21"/>
            <w:szCs w:val="21"/>
          </w:rPr>
          <w:t>3.3</w:t>
        </w:r>
        <w:r>
          <w:rPr>
            <w:rStyle w:val="ae"/>
            <w:rFonts w:ascii="Arial" w:hAnsi="Arial" w:cs="Arial"/>
            <w:kern w:val="44"/>
            <w:sz w:val="21"/>
            <w:szCs w:val="21"/>
          </w:rPr>
          <w:t>施工进度情况审核（</w:t>
        </w:r>
        <w:r>
          <w:rPr>
            <w:rStyle w:val="ae"/>
            <w:rFonts w:ascii="Arial" w:hAnsi="Arial" w:cs="Arial"/>
            <w:kern w:val="44"/>
            <w:sz w:val="21"/>
            <w:szCs w:val="21"/>
          </w:rPr>
          <w:t>L-41</w:t>
        </w:r>
        <w:r>
          <w:rPr>
            <w:rStyle w:val="ae"/>
            <w:rFonts w:ascii="Arial" w:hAnsi="Arial" w:cs="Arial"/>
            <w:kern w:val="44"/>
            <w:sz w:val="21"/>
            <w:szCs w:val="21"/>
          </w:rPr>
          <w:t>号地块项目）</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_Toc54704416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6</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17" w:history="1">
        <w:r>
          <w:rPr>
            <w:rStyle w:val="ae"/>
            <w:rFonts w:ascii="Arial" w:hAnsi="Arial" w:cs="Arial"/>
            <w:kern w:val="44"/>
            <w:sz w:val="21"/>
            <w:szCs w:val="21"/>
          </w:rPr>
          <w:t>3.3.1</w:t>
        </w:r>
        <w:r>
          <w:rPr>
            <w:rStyle w:val="ae"/>
            <w:rFonts w:ascii="Arial" w:hAnsi="Arial" w:cs="Arial"/>
            <w:kern w:val="44"/>
            <w:sz w:val="21"/>
            <w:szCs w:val="21"/>
          </w:rPr>
          <w:t>本月项目开发进度及下月开发计划</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_Toc54704417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6</w:t>
        </w:r>
        <w:r>
          <w:rPr>
            <w:rFonts w:ascii="Arial" w:hAnsi="Arial" w:cs="Arial"/>
            <w:sz w:val="21"/>
            <w:szCs w:val="21"/>
          </w:rPr>
          <w:fldChar w:fldCharType="end"/>
        </w:r>
      </w:hyperlink>
    </w:p>
    <w:p w:rsidR="009F363B" w:rsidRDefault="0049693B">
      <w:pPr>
        <w:pStyle w:val="20"/>
        <w:spacing w:line="276" w:lineRule="auto"/>
        <w:jc w:val="center"/>
        <w:rPr>
          <w:rFonts w:ascii="Arial" w:hAnsi="Arial" w:cs="Arial"/>
          <w:kern w:val="2"/>
          <w:sz w:val="21"/>
          <w:szCs w:val="21"/>
        </w:rPr>
      </w:pPr>
      <w:hyperlink w:anchor="_Toc54704419" w:history="1">
        <w:r>
          <w:rPr>
            <w:rStyle w:val="ae"/>
            <w:rFonts w:ascii="Arial" w:hAnsi="Arial" w:cs="Arial"/>
            <w:kern w:val="44"/>
            <w:sz w:val="21"/>
            <w:szCs w:val="21"/>
          </w:rPr>
          <w:t>3.3.2</w:t>
        </w:r>
        <w:r>
          <w:rPr>
            <w:rStyle w:val="ae"/>
            <w:rFonts w:ascii="Arial" w:hAnsi="Arial" w:cs="Arial"/>
            <w:kern w:val="44"/>
            <w:sz w:val="21"/>
            <w:szCs w:val="21"/>
          </w:rPr>
          <w:t>本月项目开发进度情</w:t>
        </w:r>
        <w:r>
          <w:rPr>
            <w:rStyle w:val="ae"/>
            <w:rFonts w:ascii="Arial" w:hAnsi="Arial" w:cs="Arial"/>
            <w:kern w:val="44"/>
            <w:sz w:val="21"/>
            <w:szCs w:val="21"/>
          </w:rPr>
          <w:t>况审核</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_Toc54704419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7</w:t>
        </w:r>
        <w:r>
          <w:rPr>
            <w:rFonts w:ascii="Arial" w:hAnsi="Arial" w:cs="Arial"/>
            <w:sz w:val="21"/>
            <w:szCs w:val="21"/>
          </w:rPr>
          <w:fldChar w:fldCharType="end"/>
        </w:r>
      </w:hyperlink>
    </w:p>
    <w:p w:rsidR="009F363B" w:rsidRDefault="0049693B">
      <w:pPr>
        <w:pStyle w:val="10"/>
        <w:spacing w:line="276" w:lineRule="auto"/>
        <w:jc w:val="center"/>
        <w:rPr>
          <w:rFonts w:ascii="Arial" w:hAnsi="Arial" w:cs="Arial"/>
          <w:kern w:val="2"/>
          <w:sz w:val="21"/>
          <w:szCs w:val="21"/>
        </w:rPr>
      </w:pPr>
      <w:hyperlink w:anchor="_Toc54704420" w:history="1">
        <w:r>
          <w:rPr>
            <w:rStyle w:val="ae"/>
            <w:rFonts w:ascii="Arial" w:hAnsi="Arial" w:cs="Arial"/>
            <w:sz w:val="21"/>
            <w:szCs w:val="21"/>
          </w:rPr>
          <w:t>4</w:t>
        </w:r>
        <w:r>
          <w:rPr>
            <w:rStyle w:val="ae"/>
            <w:rFonts w:ascii="Arial" w:hAnsi="Arial" w:cs="Arial"/>
            <w:sz w:val="21"/>
            <w:szCs w:val="21"/>
          </w:rPr>
          <w:t>施工安全问题</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_Toc54704420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7</w:t>
        </w:r>
        <w:r>
          <w:rPr>
            <w:rFonts w:ascii="Arial" w:hAnsi="Arial" w:cs="Arial"/>
            <w:sz w:val="21"/>
            <w:szCs w:val="21"/>
          </w:rPr>
          <w:fldChar w:fldCharType="end"/>
        </w:r>
      </w:hyperlink>
    </w:p>
    <w:p w:rsidR="009F363B" w:rsidRDefault="0049693B">
      <w:pPr>
        <w:pStyle w:val="10"/>
        <w:spacing w:line="276" w:lineRule="auto"/>
        <w:jc w:val="center"/>
        <w:rPr>
          <w:rFonts w:ascii="Arial" w:hAnsi="Arial" w:cs="Arial"/>
          <w:kern w:val="2"/>
          <w:sz w:val="21"/>
          <w:szCs w:val="21"/>
        </w:rPr>
      </w:pPr>
      <w:hyperlink w:anchor="_Toc54704421" w:history="1">
        <w:r>
          <w:rPr>
            <w:rStyle w:val="ae"/>
            <w:rFonts w:ascii="Arial" w:hAnsi="Arial" w:cs="Arial"/>
            <w:sz w:val="21"/>
            <w:szCs w:val="21"/>
          </w:rPr>
          <w:t>5</w:t>
        </w:r>
        <w:r>
          <w:rPr>
            <w:rStyle w:val="ae"/>
            <w:rFonts w:ascii="Arial" w:hAnsi="Arial" w:cs="Arial"/>
            <w:sz w:val="21"/>
            <w:szCs w:val="21"/>
          </w:rPr>
          <w:t>工程质量</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_Toc54704421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7</w:t>
        </w:r>
        <w:r>
          <w:rPr>
            <w:rFonts w:ascii="Arial" w:hAnsi="Arial" w:cs="Arial"/>
            <w:sz w:val="21"/>
            <w:szCs w:val="21"/>
          </w:rPr>
          <w:fldChar w:fldCharType="end"/>
        </w:r>
      </w:hyperlink>
    </w:p>
    <w:p w:rsidR="009F363B" w:rsidRDefault="0049693B">
      <w:pPr>
        <w:pStyle w:val="10"/>
        <w:spacing w:line="276" w:lineRule="auto"/>
        <w:jc w:val="center"/>
        <w:rPr>
          <w:rFonts w:ascii="Arial" w:hAnsi="Arial" w:cs="Arial"/>
          <w:kern w:val="2"/>
          <w:sz w:val="21"/>
          <w:szCs w:val="21"/>
        </w:rPr>
      </w:pPr>
      <w:hyperlink w:anchor="_Toc54704422" w:history="1">
        <w:r>
          <w:rPr>
            <w:rStyle w:val="ae"/>
            <w:rFonts w:ascii="Arial" w:hAnsi="Arial" w:cs="Arial"/>
            <w:sz w:val="21"/>
            <w:szCs w:val="21"/>
          </w:rPr>
          <w:t>6</w:t>
        </w:r>
        <w:r>
          <w:rPr>
            <w:rStyle w:val="ae"/>
            <w:rFonts w:ascii="Arial" w:hAnsi="Arial" w:cs="Arial"/>
            <w:sz w:val="21"/>
            <w:szCs w:val="21"/>
          </w:rPr>
          <w:t>文明施工</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_Toc54704422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7</w:t>
        </w:r>
        <w:r>
          <w:rPr>
            <w:rFonts w:ascii="Arial" w:hAnsi="Arial" w:cs="Arial"/>
            <w:sz w:val="21"/>
            <w:szCs w:val="21"/>
          </w:rPr>
          <w:fldChar w:fldCharType="end"/>
        </w:r>
      </w:hyperlink>
    </w:p>
    <w:p w:rsidR="009F363B" w:rsidRDefault="0049693B">
      <w:pPr>
        <w:pStyle w:val="10"/>
        <w:spacing w:line="276" w:lineRule="auto"/>
        <w:jc w:val="center"/>
        <w:rPr>
          <w:rFonts w:ascii="Arial" w:hAnsi="Arial" w:cs="Arial"/>
          <w:kern w:val="2"/>
          <w:sz w:val="21"/>
          <w:szCs w:val="21"/>
        </w:rPr>
      </w:pPr>
      <w:hyperlink w:anchor="_Toc54704423" w:history="1">
        <w:r>
          <w:rPr>
            <w:rStyle w:val="ae"/>
            <w:rFonts w:ascii="Arial" w:hAnsi="Arial" w:cs="Arial"/>
            <w:sz w:val="21"/>
            <w:szCs w:val="21"/>
          </w:rPr>
          <w:t>7</w:t>
        </w:r>
        <w:r>
          <w:rPr>
            <w:rStyle w:val="ae"/>
            <w:rFonts w:ascii="Arial" w:hAnsi="Arial" w:cs="Arial"/>
            <w:sz w:val="21"/>
            <w:szCs w:val="21"/>
          </w:rPr>
          <w:t>施工组织管理</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_Toc54704423 \h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7</w:t>
        </w:r>
        <w:r>
          <w:rPr>
            <w:rFonts w:ascii="Arial" w:hAnsi="Arial" w:cs="Arial"/>
            <w:sz w:val="21"/>
            <w:szCs w:val="21"/>
          </w:rPr>
          <w:fldChar w:fldCharType="end"/>
        </w:r>
      </w:hyperlink>
    </w:p>
    <w:p w:rsidR="009F363B" w:rsidRDefault="0049693B">
      <w:pPr>
        <w:pStyle w:val="10"/>
        <w:spacing w:line="276" w:lineRule="auto"/>
        <w:jc w:val="center"/>
        <w:rPr>
          <w:rFonts w:ascii="Arial" w:hAnsi="Arial" w:cs="Arial"/>
          <w:kern w:val="2"/>
          <w:sz w:val="21"/>
          <w:szCs w:val="21"/>
        </w:rPr>
      </w:pPr>
      <w:hyperlink w:anchor="_Toc54704424" w:history="1">
        <w:r>
          <w:rPr>
            <w:rStyle w:val="ae"/>
            <w:rFonts w:ascii="Arial" w:hAnsi="Arial" w:cs="Arial"/>
            <w:sz w:val="21"/>
            <w:szCs w:val="21"/>
          </w:rPr>
          <w:t>8</w:t>
        </w:r>
        <w:r>
          <w:rPr>
            <w:rStyle w:val="ae"/>
            <w:rFonts w:ascii="Arial" w:hAnsi="Arial" w:cs="Arial"/>
            <w:sz w:val="21"/>
            <w:szCs w:val="21"/>
          </w:rPr>
          <w:t>项目施工评价</w:t>
        </w:r>
        <w:r>
          <w:rPr>
            <w:rFonts w:ascii="Arial" w:hAnsi="Arial" w:cs="Arial"/>
            <w:sz w:val="21"/>
            <w:szCs w:val="21"/>
          </w:rPr>
          <w:tab/>
        </w:r>
        <w:r>
          <w:rPr>
            <w:rFonts w:ascii="Arial" w:hAnsi="Arial" w:cs="Arial" w:hint="eastAsia"/>
            <w:sz w:val="21"/>
            <w:szCs w:val="21"/>
          </w:rPr>
          <w:t>8</w:t>
        </w:r>
      </w:hyperlink>
    </w:p>
    <w:p w:rsidR="009F363B" w:rsidRDefault="0049693B">
      <w:pPr>
        <w:pStyle w:val="TOC1"/>
        <w:keepNext w:val="0"/>
        <w:keepLines w:val="0"/>
        <w:widowControl w:val="0"/>
        <w:jc w:val="center"/>
        <w:rPr>
          <w:rFonts w:ascii="Arial" w:hAnsi="Arial" w:cs="Arial"/>
          <w:color w:val="auto"/>
          <w:sz w:val="21"/>
          <w:szCs w:val="21"/>
        </w:rPr>
        <w:sectPr w:rsidR="009F363B">
          <w:headerReference w:type="default" r:id="rId9"/>
          <w:pgSz w:w="11906" w:h="16838"/>
          <w:pgMar w:top="1843" w:right="1134" w:bottom="1134" w:left="1134" w:header="851" w:footer="851" w:gutter="340"/>
          <w:pgNumType w:start="1"/>
          <w:cols w:space="720"/>
          <w:docGrid w:type="lines" w:linePitch="312"/>
        </w:sectPr>
      </w:pPr>
      <w:r>
        <w:rPr>
          <w:rFonts w:ascii="Arial" w:hAnsi="Arial" w:cs="Arial"/>
          <w:color w:val="auto"/>
          <w:sz w:val="21"/>
          <w:szCs w:val="21"/>
        </w:rPr>
        <w:fldChar w:fldCharType="end"/>
      </w:r>
      <w:bookmarkStart w:id="0" w:name="_Toc373309848"/>
    </w:p>
    <w:p w:rsidR="009F363B" w:rsidRDefault="009F363B">
      <w:pPr>
        <w:spacing w:line="360" w:lineRule="auto"/>
        <w:contextualSpacing/>
        <w:rPr>
          <w:rFonts w:ascii="Arial" w:hAnsi="Arial" w:cs="Arial"/>
          <w:bCs/>
          <w:kern w:val="44"/>
          <w:szCs w:val="21"/>
        </w:rPr>
      </w:pPr>
    </w:p>
    <w:p w:rsidR="009F363B" w:rsidRDefault="0049693B">
      <w:pPr>
        <w:pStyle w:val="1"/>
        <w:keepNext w:val="0"/>
        <w:keepLines w:val="0"/>
        <w:spacing w:before="0" w:after="0" w:line="480" w:lineRule="auto"/>
        <w:contextualSpacing/>
        <w:jc w:val="left"/>
        <w:rPr>
          <w:rFonts w:ascii="Arial" w:hAnsi="Arial" w:cs="Arial"/>
          <w:sz w:val="24"/>
          <w:szCs w:val="24"/>
        </w:rPr>
      </w:pPr>
      <w:bookmarkStart w:id="1" w:name="_Toc54704400"/>
      <w:bookmarkStart w:id="2" w:name="_Toc535580018"/>
      <w:bookmarkStart w:id="3" w:name="_Toc535580086"/>
      <w:bookmarkStart w:id="4" w:name="_Toc532281654"/>
      <w:bookmarkStart w:id="5" w:name="_Toc535570745"/>
      <w:bookmarkStart w:id="6" w:name="_Toc535508633"/>
      <w:r>
        <w:rPr>
          <w:rFonts w:ascii="Arial" w:hAnsi="Arial" w:cs="Arial"/>
          <w:sz w:val="24"/>
          <w:szCs w:val="24"/>
        </w:rPr>
        <w:t>1</w:t>
      </w:r>
      <w:r>
        <w:rPr>
          <w:rFonts w:ascii="Arial" w:hAnsi="Arial" w:cs="Arial"/>
          <w:sz w:val="24"/>
          <w:szCs w:val="24"/>
        </w:rPr>
        <w:t>项目基本情况</w:t>
      </w:r>
      <w:bookmarkEnd w:id="1"/>
      <w:bookmarkEnd w:id="2"/>
      <w:bookmarkEnd w:id="3"/>
      <w:bookmarkEnd w:id="4"/>
      <w:bookmarkEnd w:id="5"/>
      <w:bookmarkEnd w:id="6"/>
    </w:p>
    <w:p w:rsidR="009F363B" w:rsidRDefault="0049693B">
      <w:pPr>
        <w:pStyle w:val="2"/>
        <w:keepNext w:val="0"/>
        <w:keepLines w:val="0"/>
        <w:spacing w:before="0" w:after="0" w:line="480" w:lineRule="auto"/>
        <w:contextualSpacing/>
        <w:jc w:val="left"/>
        <w:rPr>
          <w:rFonts w:eastAsia="宋体" w:cs="Arial"/>
          <w:kern w:val="44"/>
          <w:sz w:val="24"/>
          <w:szCs w:val="24"/>
        </w:rPr>
      </w:pPr>
      <w:bookmarkStart w:id="7" w:name="_Toc54704401"/>
      <w:r>
        <w:rPr>
          <w:rFonts w:eastAsia="宋体" w:cs="Arial"/>
          <w:kern w:val="44"/>
          <w:sz w:val="24"/>
          <w:szCs w:val="24"/>
        </w:rPr>
        <w:t>1.1</w:t>
      </w:r>
      <w:r>
        <w:rPr>
          <w:rFonts w:eastAsia="宋体" w:cs="Arial"/>
          <w:kern w:val="44"/>
          <w:sz w:val="24"/>
          <w:szCs w:val="24"/>
        </w:rPr>
        <w:t>项目基本情况</w:t>
      </w:r>
      <w:r>
        <w:rPr>
          <w:rFonts w:eastAsia="宋体" w:cs="Arial"/>
          <w:kern w:val="44"/>
          <w:sz w:val="24"/>
          <w:szCs w:val="24"/>
        </w:rPr>
        <w:t>——L24</w:t>
      </w:r>
      <w:r>
        <w:rPr>
          <w:rFonts w:eastAsia="宋体" w:cs="Arial"/>
          <w:kern w:val="44"/>
          <w:sz w:val="24"/>
          <w:szCs w:val="24"/>
        </w:rPr>
        <w:t>、</w:t>
      </w:r>
      <w:r>
        <w:rPr>
          <w:rFonts w:eastAsia="宋体" w:cs="Arial"/>
          <w:kern w:val="44"/>
          <w:sz w:val="24"/>
          <w:szCs w:val="24"/>
        </w:rPr>
        <w:t>26</w:t>
      </w:r>
      <w:r>
        <w:rPr>
          <w:rFonts w:eastAsia="宋体" w:cs="Arial"/>
          <w:kern w:val="44"/>
          <w:sz w:val="24"/>
          <w:szCs w:val="24"/>
        </w:rPr>
        <w:t>地块</w:t>
      </w:r>
      <w:bookmarkEnd w:id="7"/>
    </w:p>
    <w:p w:rsidR="009F363B" w:rsidRDefault="0049693B">
      <w:pPr>
        <w:spacing w:line="480" w:lineRule="auto"/>
        <w:ind w:firstLineChars="200" w:firstLine="420"/>
        <w:contextualSpacing/>
        <w:rPr>
          <w:rFonts w:ascii="Arial" w:hAnsi="Arial" w:cs="Arial"/>
          <w:bCs/>
          <w:kern w:val="44"/>
          <w:szCs w:val="21"/>
        </w:rPr>
      </w:pPr>
      <w:bookmarkStart w:id="8" w:name="_Toc54704402"/>
      <w:r>
        <w:rPr>
          <w:rFonts w:ascii="Arial" w:hAnsi="Arial" w:cs="Arial"/>
          <w:bCs/>
          <w:kern w:val="44"/>
          <w:szCs w:val="21"/>
        </w:rPr>
        <w:t>·</w:t>
      </w:r>
      <w:r>
        <w:rPr>
          <w:rFonts w:ascii="Arial" w:hAnsi="Arial" w:cs="Arial"/>
          <w:bCs/>
          <w:kern w:val="44"/>
          <w:szCs w:val="21"/>
        </w:rPr>
        <w:t>标的项目：北京合生</w:t>
      </w:r>
      <w:r>
        <w:rPr>
          <w:rFonts w:ascii="Arial" w:hAnsi="Arial" w:cs="Arial"/>
          <w:bCs/>
          <w:kern w:val="44"/>
          <w:szCs w:val="21"/>
        </w:rPr>
        <w:t>1</w:t>
      </w:r>
      <w:r>
        <w:rPr>
          <w:rFonts w:ascii="Arial" w:hAnsi="Arial" w:cs="Arial"/>
          <w:bCs/>
          <w:kern w:val="44"/>
          <w:szCs w:val="21"/>
        </w:rPr>
        <w:t>号（</w:t>
      </w:r>
      <w:r>
        <w:rPr>
          <w:rFonts w:ascii="Arial" w:hAnsi="Arial" w:cs="Arial"/>
          <w:bCs/>
          <w:kern w:val="44"/>
          <w:szCs w:val="21"/>
        </w:rPr>
        <w:t>L24</w:t>
      </w:r>
      <w:r>
        <w:rPr>
          <w:rFonts w:ascii="Arial" w:hAnsi="Arial" w:cs="Arial"/>
          <w:bCs/>
          <w:kern w:val="44"/>
          <w:szCs w:val="21"/>
        </w:rPr>
        <w:t>、</w:t>
      </w:r>
      <w:r>
        <w:rPr>
          <w:rFonts w:ascii="Arial" w:hAnsi="Arial" w:cs="Arial"/>
          <w:bCs/>
          <w:kern w:val="44"/>
          <w:szCs w:val="21"/>
        </w:rPr>
        <w:t>26</w:t>
      </w:r>
      <w:r>
        <w:rPr>
          <w:rFonts w:ascii="Arial" w:hAnsi="Arial" w:cs="Arial"/>
          <w:bCs/>
          <w:kern w:val="44"/>
          <w:szCs w:val="21"/>
        </w:rPr>
        <w:t>地块）项目</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信托单位：中诚信托有限责任公司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项目公司：北京合盛恒嘉房地产开发有限公司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投后监管单位：北京康信君安资产管理有限公司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施工总承包：</w:t>
      </w:r>
      <w:r>
        <w:rPr>
          <w:rFonts w:ascii="Arial" w:hAnsi="Arial" w:cs="Arial"/>
          <w:bCs/>
          <w:kern w:val="44"/>
          <w:szCs w:val="21"/>
        </w:rPr>
        <w:t>L24</w:t>
      </w:r>
      <w:r>
        <w:rPr>
          <w:rFonts w:ascii="Arial" w:hAnsi="Arial" w:cs="Arial" w:hint="eastAsia"/>
          <w:bCs/>
          <w:kern w:val="44"/>
          <w:szCs w:val="21"/>
        </w:rPr>
        <w:t>、</w:t>
      </w:r>
      <w:r>
        <w:rPr>
          <w:rFonts w:ascii="Arial" w:hAnsi="Arial" w:cs="Arial" w:hint="eastAsia"/>
          <w:bCs/>
          <w:kern w:val="44"/>
          <w:szCs w:val="21"/>
        </w:rPr>
        <w:t>26</w:t>
      </w:r>
      <w:r>
        <w:rPr>
          <w:rFonts w:ascii="Arial" w:hAnsi="Arial" w:cs="Arial"/>
          <w:bCs/>
          <w:kern w:val="44"/>
          <w:szCs w:val="21"/>
        </w:rPr>
        <w:t>地块为中建一局集团第三建筑有限公司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监理单位：</w:t>
      </w:r>
      <w:r>
        <w:rPr>
          <w:rFonts w:ascii="Arial" w:hAnsi="Arial" w:cs="Arial"/>
          <w:bCs/>
          <w:kern w:val="44"/>
          <w:szCs w:val="21"/>
        </w:rPr>
        <w:t>L24</w:t>
      </w:r>
      <w:r>
        <w:rPr>
          <w:rFonts w:ascii="Arial" w:hAnsi="Arial" w:cs="Arial" w:hint="eastAsia"/>
          <w:bCs/>
          <w:kern w:val="44"/>
          <w:szCs w:val="21"/>
        </w:rPr>
        <w:t>、</w:t>
      </w:r>
      <w:r>
        <w:rPr>
          <w:rFonts w:ascii="Arial" w:hAnsi="Arial" w:cs="Arial" w:hint="eastAsia"/>
          <w:bCs/>
          <w:kern w:val="44"/>
          <w:szCs w:val="21"/>
        </w:rPr>
        <w:t>26</w:t>
      </w:r>
      <w:r>
        <w:rPr>
          <w:rFonts w:ascii="Arial" w:hAnsi="Arial" w:cs="Arial"/>
          <w:bCs/>
          <w:kern w:val="44"/>
          <w:szCs w:val="21"/>
        </w:rPr>
        <w:t>地块为北京建</w:t>
      </w:r>
      <w:proofErr w:type="gramStart"/>
      <w:r>
        <w:rPr>
          <w:rFonts w:ascii="Arial" w:hAnsi="Arial" w:cs="Arial"/>
          <w:bCs/>
          <w:kern w:val="44"/>
          <w:szCs w:val="21"/>
        </w:rPr>
        <w:t>大精京大房</w:t>
      </w:r>
      <w:proofErr w:type="gramEnd"/>
      <w:r>
        <w:rPr>
          <w:rFonts w:ascii="Arial" w:hAnsi="Arial" w:cs="Arial"/>
          <w:bCs/>
          <w:kern w:val="44"/>
          <w:szCs w:val="21"/>
        </w:rPr>
        <w:t>工程管理有限公司</w:t>
      </w:r>
    </w:p>
    <w:p w:rsidR="009F363B" w:rsidRDefault="0049693B">
      <w:pPr>
        <w:pStyle w:val="2"/>
        <w:keepNext w:val="0"/>
        <w:keepLines w:val="0"/>
        <w:spacing w:before="300" w:after="300" w:line="360" w:lineRule="exact"/>
        <w:jc w:val="left"/>
        <w:rPr>
          <w:rFonts w:eastAsia="宋体" w:cs="Arial"/>
          <w:kern w:val="44"/>
          <w:sz w:val="24"/>
          <w:szCs w:val="24"/>
        </w:rPr>
      </w:pPr>
      <w:r>
        <w:rPr>
          <w:rFonts w:eastAsia="宋体" w:cs="Arial"/>
          <w:kern w:val="44"/>
          <w:sz w:val="24"/>
          <w:szCs w:val="24"/>
        </w:rPr>
        <w:t>1.2</w:t>
      </w:r>
      <w:r>
        <w:rPr>
          <w:rFonts w:eastAsia="宋体" w:cs="Arial"/>
          <w:kern w:val="44"/>
          <w:sz w:val="24"/>
          <w:szCs w:val="24"/>
        </w:rPr>
        <w:t>项目基本情况</w:t>
      </w:r>
      <w:r>
        <w:rPr>
          <w:rFonts w:eastAsia="宋体" w:cs="Arial"/>
          <w:kern w:val="44"/>
          <w:sz w:val="24"/>
          <w:szCs w:val="24"/>
        </w:rPr>
        <w:t>——L39</w:t>
      </w:r>
      <w:r>
        <w:rPr>
          <w:rFonts w:eastAsia="宋体" w:cs="Arial"/>
          <w:kern w:val="44"/>
          <w:sz w:val="24"/>
          <w:szCs w:val="24"/>
        </w:rPr>
        <w:t>地块</w:t>
      </w:r>
      <w:bookmarkEnd w:id="8"/>
    </w:p>
    <w:p w:rsidR="009F363B" w:rsidRDefault="0049693B">
      <w:pPr>
        <w:spacing w:line="480" w:lineRule="auto"/>
        <w:ind w:firstLineChars="200" w:firstLine="420"/>
        <w:contextualSpacing/>
        <w:rPr>
          <w:rFonts w:ascii="Arial" w:hAnsi="Arial" w:cs="Arial"/>
          <w:bCs/>
          <w:kern w:val="44"/>
          <w:szCs w:val="21"/>
        </w:rPr>
      </w:pPr>
      <w:bookmarkStart w:id="9" w:name="_Toc54704403"/>
      <w:r>
        <w:rPr>
          <w:rFonts w:ascii="Arial" w:hAnsi="Arial" w:cs="Arial"/>
          <w:bCs/>
          <w:kern w:val="44"/>
          <w:szCs w:val="21"/>
        </w:rPr>
        <w:t>·</w:t>
      </w:r>
      <w:r>
        <w:rPr>
          <w:rFonts w:ascii="Arial" w:hAnsi="Arial" w:cs="Arial"/>
          <w:bCs/>
          <w:kern w:val="44"/>
          <w:szCs w:val="21"/>
        </w:rPr>
        <w:t>标的项目：北京合生</w:t>
      </w:r>
      <w:r>
        <w:rPr>
          <w:rFonts w:ascii="Arial" w:hAnsi="Arial" w:cs="Arial"/>
          <w:bCs/>
          <w:kern w:val="44"/>
          <w:szCs w:val="21"/>
        </w:rPr>
        <w:t>1</w:t>
      </w:r>
      <w:r>
        <w:rPr>
          <w:rFonts w:ascii="Arial" w:hAnsi="Arial" w:cs="Arial"/>
          <w:bCs/>
          <w:kern w:val="44"/>
          <w:szCs w:val="21"/>
        </w:rPr>
        <w:t>号（</w:t>
      </w:r>
      <w:r>
        <w:rPr>
          <w:rFonts w:ascii="Arial" w:hAnsi="Arial" w:cs="Arial"/>
          <w:bCs/>
          <w:kern w:val="44"/>
          <w:szCs w:val="21"/>
        </w:rPr>
        <w:t>L39</w:t>
      </w:r>
      <w:r>
        <w:rPr>
          <w:rFonts w:ascii="Arial" w:hAnsi="Arial" w:cs="Arial"/>
          <w:bCs/>
          <w:kern w:val="44"/>
          <w:szCs w:val="21"/>
        </w:rPr>
        <w:t>地块）项目</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信托单位：中诚信托有限责任公司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项目公司：北京合力运兴置业有限公司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投后监管单位：北京康信君安资产管理有限公司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施工总承包：未定</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监理单位：未定</w:t>
      </w:r>
    </w:p>
    <w:p w:rsidR="009F363B" w:rsidRDefault="0049693B">
      <w:pPr>
        <w:pStyle w:val="2"/>
        <w:keepNext w:val="0"/>
        <w:keepLines w:val="0"/>
        <w:spacing w:before="300" w:after="300" w:line="360" w:lineRule="exact"/>
        <w:jc w:val="left"/>
        <w:rPr>
          <w:rFonts w:eastAsia="宋体" w:cs="Arial"/>
          <w:kern w:val="44"/>
          <w:sz w:val="24"/>
          <w:szCs w:val="24"/>
        </w:rPr>
      </w:pPr>
      <w:r>
        <w:rPr>
          <w:rFonts w:eastAsia="宋体" w:cs="Arial"/>
          <w:kern w:val="44"/>
          <w:sz w:val="24"/>
          <w:szCs w:val="24"/>
        </w:rPr>
        <w:t>1.3</w:t>
      </w:r>
      <w:r>
        <w:rPr>
          <w:rFonts w:eastAsia="宋体" w:cs="Arial"/>
          <w:kern w:val="44"/>
          <w:sz w:val="24"/>
          <w:szCs w:val="24"/>
        </w:rPr>
        <w:t>项目基本情况</w:t>
      </w:r>
      <w:r>
        <w:rPr>
          <w:rFonts w:eastAsia="宋体" w:cs="Arial"/>
          <w:kern w:val="44"/>
          <w:sz w:val="24"/>
          <w:szCs w:val="24"/>
        </w:rPr>
        <w:t>——L41</w:t>
      </w:r>
      <w:r>
        <w:rPr>
          <w:rFonts w:eastAsia="宋体" w:cs="Arial"/>
          <w:kern w:val="44"/>
          <w:sz w:val="24"/>
          <w:szCs w:val="24"/>
        </w:rPr>
        <w:t>地块</w:t>
      </w:r>
      <w:bookmarkEnd w:id="9"/>
    </w:p>
    <w:p w:rsidR="009F363B" w:rsidRDefault="0049693B">
      <w:pPr>
        <w:spacing w:line="480" w:lineRule="auto"/>
        <w:ind w:firstLineChars="200" w:firstLine="420"/>
        <w:contextualSpacing/>
        <w:rPr>
          <w:rFonts w:ascii="Arial" w:hAnsi="Arial" w:cs="Arial"/>
          <w:bCs/>
          <w:kern w:val="44"/>
          <w:szCs w:val="21"/>
        </w:rPr>
      </w:pPr>
      <w:bookmarkStart w:id="10" w:name="_Toc54704404"/>
      <w:r>
        <w:rPr>
          <w:rFonts w:ascii="Arial" w:hAnsi="Arial" w:cs="Arial"/>
          <w:bCs/>
          <w:kern w:val="44"/>
          <w:szCs w:val="21"/>
        </w:rPr>
        <w:t>·</w:t>
      </w:r>
      <w:r>
        <w:rPr>
          <w:rFonts w:ascii="Arial" w:hAnsi="Arial" w:cs="Arial"/>
          <w:bCs/>
          <w:kern w:val="44"/>
          <w:szCs w:val="21"/>
        </w:rPr>
        <w:t>标的项目：北京合生</w:t>
      </w:r>
      <w:r>
        <w:rPr>
          <w:rFonts w:ascii="Arial" w:hAnsi="Arial" w:cs="Arial"/>
          <w:bCs/>
          <w:kern w:val="44"/>
          <w:szCs w:val="21"/>
        </w:rPr>
        <w:t>1</w:t>
      </w:r>
      <w:r>
        <w:rPr>
          <w:rFonts w:ascii="Arial" w:hAnsi="Arial" w:cs="Arial"/>
          <w:bCs/>
          <w:kern w:val="44"/>
          <w:szCs w:val="21"/>
        </w:rPr>
        <w:t>号（</w:t>
      </w:r>
      <w:r>
        <w:rPr>
          <w:rFonts w:ascii="Arial" w:hAnsi="Arial" w:cs="Arial"/>
          <w:bCs/>
          <w:kern w:val="44"/>
          <w:szCs w:val="21"/>
        </w:rPr>
        <w:t>L41</w:t>
      </w:r>
      <w:r>
        <w:rPr>
          <w:rFonts w:ascii="Arial" w:hAnsi="Arial" w:cs="Arial"/>
          <w:bCs/>
          <w:kern w:val="44"/>
          <w:szCs w:val="21"/>
        </w:rPr>
        <w:t>地块）项目</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信托单位：中诚信托有限责任公司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项目公司：北京合</w:t>
      </w:r>
      <w:proofErr w:type="gramStart"/>
      <w:r>
        <w:rPr>
          <w:rFonts w:ascii="Arial" w:hAnsi="Arial" w:cs="Arial"/>
          <w:bCs/>
          <w:kern w:val="44"/>
          <w:szCs w:val="21"/>
        </w:rPr>
        <w:t>盛润景置业</w:t>
      </w:r>
      <w:proofErr w:type="gramEnd"/>
      <w:r>
        <w:rPr>
          <w:rFonts w:ascii="Arial" w:hAnsi="Arial" w:cs="Arial"/>
          <w:bCs/>
          <w:kern w:val="44"/>
          <w:szCs w:val="21"/>
        </w:rPr>
        <w:t>有限公司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投后监管单位：北京康信君安资产管理有限公司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施工总承包：中建三局第三建设工程有限责任公司</w:t>
      </w:r>
    </w:p>
    <w:p w:rsidR="009F363B" w:rsidRDefault="0049693B">
      <w:pPr>
        <w:spacing w:line="480" w:lineRule="auto"/>
        <w:ind w:firstLineChars="200" w:firstLine="420"/>
        <w:contextualSpacing/>
        <w:rPr>
          <w:rFonts w:ascii="Arial" w:hAnsi="Arial" w:cs="Arial"/>
          <w:bCs/>
          <w:kern w:val="44"/>
          <w:szCs w:val="21"/>
        </w:rPr>
      </w:pPr>
      <w:r>
        <w:rPr>
          <w:rFonts w:ascii="Arial" w:hAnsi="Arial" w:cs="Arial"/>
          <w:bCs/>
          <w:kern w:val="44"/>
          <w:szCs w:val="21"/>
        </w:rPr>
        <w:t>·</w:t>
      </w:r>
      <w:r>
        <w:rPr>
          <w:rFonts w:ascii="Arial" w:hAnsi="Arial" w:cs="Arial"/>
          <w:bCs/>
          <w:kern w:val="44"/>
          <w:szCs w:val="21"/>
        </w:rPr>
        <w:t>监理单位：天津市联合工程建设监理有限公司</w:t>
      </w:r>
    </w:p>
    <w:p w:rsidR="009F363B" w:rsidRDefault="0049693B">
      <w:pPr>
        <w:pStyle w:val="1"/>
        <w:keepNext w:val="0"/>
        <w:keepLines w:val="0"/>
        <w:spacing w:before="300" w:after="300" w:line="360" w:lineRule="exact"/>
        <w:jc w:val="left"/>
        <w:rPr>
          <w:rFonts w:ascii="Arial" w:hAnsi="Arial" w:cs="Arial"/>
          <w:sz w:val="24"/>
          <w:szCs w:val="24"/>
        </w:rPr>
      </w:pPr>
      <w:r>
        <w:rPr>
          <w:rFonts w:ascii="Arial" w:hAnsi="Arial" w:cs="Arial"/>
          <w:sz w:val="24"/>
          <w:szCs w:val="24"/>
        </w:rPr>
        <w:lastRenderedPageBreak/>
        <w:t>2</w:t>
      </w:r>
      <w:r>
        <w:rPr>
          <w:rFonts w:ascii="Arial" w:hAnsi="Arial" w:cs="Arial"/>
          <w:sz w:val="24"/>
          <w:szCs w:val="24"/>
        </w:rPr>
        <w:t>报建情况审核</w:t>
      </w:r>
      <w:bookmarkEnd w:id="10"/>
    </w:p>
    <w:p w:rsidR="009F363B" w:rsidRDefault="0049693B">
      <w:pPr>
        <w:pStyle w:val="2"/>
        <w:keepNext w:val="0"/>
        <w:keepLines w:val="0"/>
        <w:spacing w:before="300" w:after="300" w:line="360" w:lineRule="exact"/>
        <w:jc w:val="left"/>
        <w:rPr>
          <w:rFonts w:eastAsia="宋体" w:cs="Arial"/>
          <w:kern w:val="44"/>
          <w:sz w:val="24"/>
          <w:szCs w:val="24"/>
        </w:rPr>
      </w:pPr>
      <w:bookmarkStart w:id="11" w:name="_Toc54704405"/>
      <w:r>
        <w:rPr>
          <w:rFonts w:eastAsia="宋体" w:cs="Arial"/>
          <w:kern w:val="44"/>
          <w:sz w:val="24"/>
          <w:szCs w:val="24"/>
        </w:rPr>
        <w:t>2.1</w:t>
      </w:r>
      <w:r>
        <w:rPr>
          <w:rFonts w:eastAsia="宋体" w:cs="Arial"/>
          <w:kern w:val="44"/>
          <w:sz w:val="24"/>
          <w:szCs w:val="24"/>
        </w:rPr>
        <w:t>报建情况审核（</w:t>
      </w:r>
      <w:r>
        <w:rPr>
          <w:rFonts w:eastAsia="宋体" w:cs="Arial"/>
          <w:kern w:val="44"/>
          <w:sz w:val="24"/>
          <w:szCs w:val="24"/>
        </w:rPr>
        <w:t>L-24</w:t>
      </w:r>
      <w:r>
        <w:rPr>
          <w:rFonts w:eastAsia="宋体" w:cs="Arial"/>
          <w:kern w:val="44"/>
          <w:sz w:val="24"/>
          <w:szCs w:val="24"/>
        </w:rPr>
        <w:t>、</w:t>
      </w:r>
      <w:r>
        <w:rPr>
          <w:rFonts w:eastAsia="宋体" w:cs="Arial"/>
          <w:kern w:val="44"/>
          <w:sz w:val="24"/>
          <w:szCs w:val="24"/>
        </w:rPr>
        <w:t>26</w:t>
      </w:r>
      <w:r>
        <w:rPr>
          <w:rFonts w:eastAsia="宋体" w:cs="Arial"/>
          <w:kern w:val="44"/>
          <w:sz w:val="24"/>
          <w:szCs w:val="24"/>
        </w:rPr>
        <w:t>号地块项目）</w:t>
      </w:r>
      <w:bookmarkEnd w:id="11"/>
    </w:p>
    <w:p w:rsidR="009F363B" w:rsidRDefault="0049693B">
      <w:pPr>
        <w:spacing w:line="360" w:lineRule="auto"/>
        <w:jc w:val="center"/>
        <w:rPr>
          <w:rFonts w:ascii="Arial" w:hAnsi="Arial" w:cs="Arial"/>
          <w:b/>
          <w:bCs/>
          <w:kern w:val="44"/>
          <w:szCs w:val="21"/>
        </w:rPr>
      </w:pPr>
      <w:r>
        <w:rPr>
          <w:rFonts w:ascii="Arial" w:hAnsi="Arial" w:cs="Arial"/>
          <w:b/>
          <w:bCs/>
          <w:kern w:val="44"/>
          <w:szCs w:val="21"/>
        </w:rPr>
        <w:t>截至</w:t>
      </w:r>
      <w:r>
        <w:rPr>
          <w:rFonts w:ascii="Arial" w:hAnsi="Arial" w:cs="Arial"/>
          <w:b/>
          <w:bCs/>
          <w:kern w:val="44"/>
          <w:szCs w:val="21"/>
        </w:rPr>
        <w:t>202</w:t>
      </w:r>
      <w:r>
        <w:rPr>
          <w:rFonts w:ascii="Arial" w:hAnsi="Arial" w:cs="Arial" w:hint="eastAsia"/>
          <w:b/>
          <w:bCs/>
          <w:kern w:val="44"/>
          <w:szCs w:val="21"/>
        </w:rPr>
        <w:t>1</w:t>
      </w:r>
      <w:r>
        <w:rPr>
          <w:rFonts w:ascii="Arial" w:hAnsi="Arial" w:cs="Arial"/>
          <w:b/>
          <w:bCs/>
          <w:kern w:val="44"/>
          <w:szCs w:val="21"/>
        </w:rPr>
        <w:t>年</w:t>
      </w:r>
      <w:r>
        <w:rPr>
          <w:rFonts w:ascii="Arial" w:hAnsi="Arial" w:cs="Arial" w:hint="eastAsia"/>
          <w:b/>
          <w:bCs/>
          <w:kern w:val="44"/>
          <w:szCs w:val="21"/>
        </w:rPr>
        <w:t>1</w:t>
      </w:r>
      <w:r>
        <w:rPr>
          <w:rFonts w:ascii="Arial" w:hAnsi="Arial" w:cs="Arial"/>
          <w:b/>
          <w:bCs/>
          <w:kern w:val="44"/>
          <w:szCs w:val="21"/>
        </w:rPr>
        <w:t>月</w:t>
      </w:r>
      <w:r>
        <w:rPr>
          <w:rFonts w:ascii="Arial" w:hAnsi="Arial" w:cs="Arial"/>
          <w:b/>
          <w:bCs/>
          <w:kern w:val="44"/>
          <w:szCs w:val="21"/>
        </w:rPr>
        <w:t>31</w:t>
      </w:r>
      <w:r>
        <w:rPr>
          <w:rFonts w:ascii="Arial" w:hAnsi="Arial" w:cs="Arial"/>
          <w:b/>
          <w:bCs/>
          <w:kern w:val="44"/>
          <w:szCs w:val="21"/>
        </w:rPr>
        <w:t>日，</w:t>
      </w:r>
      <w:r>
        <w:rPr>
          <w:rFonts w:ascii="Arial" w:hAnsi="Arial" w:cs="Arial"/>
          <w:b/>
          <w:bCs/>
          <w:kern w:val="44"/>
          <w:szCs w:val="21"/>
        </w:rPr>
        <w:t>L24</w:t>
      </w:r>
      <w:r>
        <w:rPr>
          <w:rFonts w:ascii="Arial" w:hAnsi="Arial" w:cs="Arial"/>
          <w:b/>
          <w:bCs/>
          <w:kern w:val="44"/>
          <w:szCs w:val="21"/>
        </w:rPr>
        <w:t>、</w:t>
      </w:r>
      <w:r>
        <w:rPr>
          <w:rFonts w:ascii="Arial" w:hAnsi="Arial" w:cs="Arial"/>
          <w:b/>
          <w:bCs/>
          <w:kern w:val="44"/>
          <w:szCs w:val="21"/>
        </w:rPr>
        <w:t>26</w:t>
      </w:r>
      <w:r>
        <w:rPr>
          <w:rFonts w:ascii="Arial" w:hAnsi="Arial" w:cs="Arial"/>
          <w:b/>
          <w:bCs/>
          <w:kern w:val="44"/>
          <w:szCs w:val="21"/>
        </w:rPr>
        <w:t>地块项目五证办理情况如下表：</w:t>
      </w:r>
    </w:p>
    <w:tbl>
      <w:tblPr>
        <w:tblW w:w="9140" w:type="dxa"/>
        <w:jc w:val="center"/>
        <w:tblLook w:val="04A0" w:firstRow="1" w:lastRow="0" w:firstColumn="1" w:lastColumn="0" w:noHBand="0" w:noVBand="1"/>
      </w:tblPr>
      <w:tblGrid>
        <w:gridCol w:w="1693"/>
        <w:gridCol w:w="1701"/>
        <w:gridCol w:w="1418"/>
        <w:gridCol w:w="2551"/>
        <w:gridCol w:w="1777"/>
      </w:tblGrid>
      <w:tr w:rsidR="009F363B">
        <w:trPr>
          <w:trHeight w:val="442"/>
          <w:tblHeader/>
          <w:jc w:val="center"/>
        </w:trPr>
        <w:tc>
          <w:tcPr>
            <w:tcW w:w="1693" w:type="dxa"/>
            <w:tcBorders>
              <w:top w:val="single" w:sz="8" w:space="0" w:color="auto"/>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证照名称</w:t>
            </w:r>
          </w:p>
        </w:tc>
        <w:tc>
          <w:tcPr>
            <w:tcW w:w="1701"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证号</w:t>
            </w:r>
          </w:p>
        </w:tc>
        <w:tc>
          <w:tcPr>
            <w:tcW w:w="1418"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核发时间</w:t>
            </w:r>
          </w:p>
        </w:tc>
        <w:tc>
          <w:tcPr>
            <w:tcW w:w="2551"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项目计划取证时间</w:t>
            </w:r>
          </w:p>
        </w:tc>
        <w:tc>
          <w:tcPr>
            <w:tcW w:w="1777"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比对情况说明</w:t>
            </w:r>
          </w:p>
        </w:tc>
      </w:tr>
      <w:tr w:rsidR="009F363B">
        <w:trPr>
          <w:trHeight w:val="639"/>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国有建设用地使用权出让合同</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电子监管号：</w:t>
            </w:r>
            <w:r>
              <w:rPr>
                <w:rFonts w:ascii="Arial" w:hAnsi="Arial" w:cs="Arial"/>
                <w:bCs/>
                <w:color w:val="000000"/>
                <w:kern w:val="0"/>
                <w:sz w:val="15"/>
                <w:szCs w:val="15"/>
              </w:rPr>
              <w:t>1101002020B00725</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2020/5/29</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w:t>
            </w:r>
          </w:p>
        </w:tc>
      </w:tr>
      <w:tr w:rsidR="009F363B">
        <w:trPr>
          <w:trHeight w:val="624"/>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24</w:t>
            </w:r>
            <w:r>
              <w:rPr>
                <w:rFonts w:ascii="Arial" w:hAnsi="Arial" w:cs="Arial"/>
                <w:bCs/>
                <w:color w:val="000000"/>
                <w:kern w:val="0"/>
                <w:sz w:val="15"/>
                <w:szCs w:val="15"/>
              </w:rPr>
              <w:t>地块不动产权利证书</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京（</w:t>
            </w:r>
            <w:r>
              <w:rPr>
                <w:rFonts w:ascii="Arial" w:hAnsi="Arial" w:cs="Arial"/>
                <w:bCs/>
                <w:color w:val="000000"/>
                <w:kern w:val="0"/>
                <w:sz w:val="15"/>
                <w:szCs w:val="15"/>
              </w:rPr>
              <w:t>2020</w:t>
            </w:r>
            <w:r>
              <w:rPr>
                <w:rFonts w:ascii="Arial" w:hAnsi="Arial" w:cs="Arial"/>
                <w:bCs/>
                <w:color w:val="000000"/>
                <w:kern w:val="0"/>
                <w:sz w:val="15"/>
                <w:szCs w:val="15"/>
              </w:rPr>
              <w:t>）丰不动产权第</w:t>
            </w:r>
            <w:r>
              <w:rPr>
                <w:rFonts w:ascii="Arial" w:hAnsi="Arial" w:cs="Arial"/>
                <w:bCs/>
                <w:color w:val="000000"/>
                <w:kern w:val="0"/>
                <w:sz w:val="15"/>
                <w:szCs w:val="15"/>
              </w:rPr>
              <w:t>0029932</w:t>
            </w:r>
            <w:r>
              <w:rPr>
                <w:rFonts w:ascii="Arial" w:hAnsi="Arial" w:cs="Arial"/>
                <w:bCs/>
                <w:color w:val="000000"/>
                <w:kern w:val="0"/>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2020/8/20</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《合作协议》要求，签署土地合同后</w:t>
            </w:r>
            <w:r>
              <w:rPr>
                <w:rFonts w:ascii="Arial" w:hAnsi="Arial" w:cs="Arial"/>
                <w:color w:val="000000"/>
                <w:kern w:val="0"/>
                <w:sz w:val="15"/>
                <w:szCs w:val="15"/>
              </w:rPr>
              <w:t>3</w:t>
            </w:r>
            <w:r>
              <w:rPr>
                <w:rFonts w:ascii="Arial" w:hAnsi="Arial" w:cs="Arial"/>
                <w:color w:val="000000"/>
                <w:kern w:val="0"/>
                <w:sz w:val="15"/>
                <w:szCs w:val="15"/>
              </w:rPr>
              <w:t>个月</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证件核发时间符合合作协议要求</w:t>
            </w:r>
          </w:p>
        </w:tc>
      </w:tr>
      <w:tr w:rsidR="009F363B">
        <w:trPr>
          <w:trHeight w:val="924"/>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26</w:t>
            </w:r>
            <w:r>
              <w:rPr>
                <w:rFonts w:ascii="Arial" w:hAnsi="Arial" w:cs="Arial"/>
                <w:color w:val="000000"/>
                <w:kern w:val="0"/>
                <w:sz w:val="15"/>
                <w:szCs w:val="15"/>
              </w:rPr>
              <w:t>地块不动产权证书</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京（</w:t>
            </w:r>
            <w:r>
              <w:rPr>
                <w:rFonts w:ascii="Arial" w:hAnsi="Arial" w:cs="Arial"/>
                <w:color w:val="000000"/>
                <w:kern w:val="0"/>
                <w:sz w:val="15"/>
                <w:szCs w:val="15"/>
              </w:rPr>
              <w:t>2020</w:t>
            </w:r>
            <w:r>
              <w:rPr>
                <w:rFonts w:ascii="Arial" w:hAnsi="Arial" w:cs="Arial"/>
                <w:color w:val="000000"/>
                <w:kern w:val="0"/>
                <w:sz w:val="15"/>
                <w:szCs w:val="15"/>
              </w:rPr>
              <w:t>）丰不动产权第</w:t>
            </w:r>
            <w:r>
              <w:rPr>
                <w:rFonts w:ascii="Arial" w:hAnsi="Arial" w:cs="Arial"/>
                <w:color w:val="000000"/>
                <w:kern w:val="0"/>
                <w:sz w:val="15"/>
                <w:szCs w:val="15"/>
              </w:rPr>
              <w:t>0029671</w:t>
            </w:r>
            <w:r>
              <w:rPr>
                <w:rFonts w:ascii="Arial" w:hAnsi="Arial" w:cs="Arial"/>
                <w:color w:val="000000"/>
                <w:kern w:val="0"/>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2020/8/20</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《合作协议》要求，签署土地合同后</w:t>
            </w:r>
            <w:r>
              <w:rPr>
                <w:rFonts w:ascii="Arial" w:hAnsi="Arial" w:cs="Arial"/>
                <w:color w:val="000000"/>
                <w:kern w:val="0"/>
                <w:sz w:val="15"/>
                <w:szCs w:val="15"/>
              </w:rPr>
              <w:t>3</w:t>
            </w:r>
            <w:r>
              <w:rPr>
                <w:rFonts w:ascii="Arial" w:hAnsi="Arial" w:cs="Arial"/>
                <w:color w:val="000000"/>
                <w:kern w:val="0"/>
                <w:sz w:val="15"/>
                <w:szCs w:val="15"/>
              </w:rPr>
              <w:t>个月</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证件核发时间符合合作协议要求</w:t>
            </w:r>
          </w:p>
        </w:tc>
      </w:tr>
      <w:tr w:rsidR="009F363B">
        <w:trPr>
          <w:trHeight w:val="585"/>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建设用地规划许可证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已取消本证核发</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c>
          <w:tcPr>
            <w:tcW w:w="1777" w:type="dxa"/>
            <w:tcBorders>
              <w:top w:val="nil"/>
              <w:left w:val="nil"/>
              <w:bottom w:val="single" w:sz="8" w:space="0" w:color="auto"/>
              <w:right w:val="single" w:sz="8" w:space="0" w:color="auto"/>
            </w:tcBorders>
            <w:shd w:val="clear" w:color="auto" w:fill="auto"/>
            <w:noWrap/>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r>
      <w:tr w:rsidR="009F363B">
        <w:trPr>
          <w:trHeight w:val="300"/>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24</w:t>
            </w:r>
            <w:r>
              <w:rPr>
                <w:rFonts w:ascii="Arial" w:hAnsi="Arial" w:cs="Arial"/>
                <w:color w:val="000000"/>
                <w:kern w:val="0"/>
                <w:sz w:val="15"/>
                <w:szCs w:val="15"/>
              </w:rPr>
              <w:t>地块建设工程规划许可证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2020</w:t>
            </w:r>
            <w:proofErr w:type="gramStart"/>
            <w:r>
              <w:rPr>
                <w:rFonts w:ascii="Arial" w:hAnsi="Arial" w:cs="Arial"/>
                <w:color w:val="000000"/>
                <w:kern w:val="0"/>
                <w:sz w:val="15"/>
                <w:szCs w:val="15"/>
              </w:rPr>
              <w:t>规</w:t>
            </w:r>
            <w:proofErr w:type="gramEnd"/>
            <w:r>
              <w:rPr>
                <w:rFonts w:ascii="Arial" w:hAnsi="Arial" w:cs="Arial"/>
                <w:color w:val="000000"/>
                <w:kern w:val="0"/>
                <w:sz w:val="15"/>
                <w:szCs w:val="15"/>
              </w:rPr>
              <w:t>自（丰）建字</w:t>
            </w:r>
            <w:r>
              <w:rPr>
                <w:rFonts w:ascii="Arial" w:hAnsi="Arial" w:cs="Arial"/>
                <w:color w:val="000000"/>
                <w:kern w:val="0"/>
                <w:sz w:val="15"/>
                <w:szCs w:val="15"/>
              </w:rPr>
              <w:t>0034</w:t>
            </w:r>
            <w:r>
              <w:rPr>
                <w:rFonts w:ascii="Arial" w:hAnsi="Arial" w:cs="Arial"/>
                <w:color w:val="000000"/>
                <w:kern w:val="0"/>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2020/10/20</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spacing w:after="240"/>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6</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2020</w:t>
            </w:r>
            <w:r>
              <w:rPr>
                <w:rFonts w:ascii="Arial" w:hAnsi="Arial" w:cs="Arial"/>
                <w:color w:val="000000"/>
                <w:kern w:val="0"/>
                <w:sz w:val="15"/>
                <w:szCs w:val="15"/>
              </w:rPr>
              <w:t>年</w:t>
            </w:r>
            <w:r>
              <w:rPr>
                <w:rFonts w:ascii="Arial" w:hAnsi="Arial" w:cs="Arial"/>
                <w:color w:val="000000"/>
                <w:kern w:val="0"/>
                <w:sz w:val="15"/>
                <w:szCs w:val="15"/>
              </w:rPr>
              <w:t>10</w:t>
            </w:r>
            <w:r>
              <w:rPr>
                <w:rFonts w:ascii="Arial" w:hAnsi="Arial" w:cs="Arial"/>
                <w:color w:val="000000"/>
                <w:kern w:val="0"/>
                <w:sz w:val="15"/>
                <w:szCs w:val="15"/>
              </w:rPr>
              <w:t>月</w:t>
            </w:r>
            <w:r>
              <w:rPr>
                <w:rFonts w:ascii="Arial" w:hAnsi="Arial" w:cs="Arial"/>
                <w:color w:val="000000"/>
                <w:kern w:val="0"/>
                <w:sz w:val="15"/>
                <w:szCs w:val="15"/>
              </w:rPr>
              <w:t>16</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noWrap/>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证件核发时间稍滞后于合约规划，符合合作协议要求</w:t>
            </w:r>
          </w:p>
        </w:tc>
      </w:tr>
      <w:tr w:rsidR="009F363B">
        <w:trPr>
          <w:trHeight w:val="1740"/>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26</w:t>
            </w:r>
            <w:r>
              <w:rPr>
                <w:rFonts w:ascii="Arial" w:hAnsi="Arial" w:cs="Arial"/>
                <w:color w:val="000000"/>
                <w:kern w:val="0"/>
                <w:sz w:val="15"/>
                <w:szCs w:val="15"/>
              </w:rPr>
              <w:t>地块建设工程规划许可证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t>2020</w:t>
            </w:r>
            <w:proofErr w:type="gramStart"/>
            <w:r>
              <w:rPr>
                <w:rFonts w:ascii="Arial" w:hAnsi="Arial" w:cs="Arial" w:hint="eastAsia"/>
                <w:color w:val="000000"/>
                <w:kern w:val="0"/>
                <w:sz w:val="15"/>
                <w:szCs w:val="15"/>
              </w:rPr>
              <w:t>规</w:t>
            </w:r>
            <w:proofErr w:type="gramEnd"/>
            <w:r>
              <w:rPr>
                <w:rFonts w:ascii="Arial" w:hAnsi="Arial" w:cs="Arial" w:hint="eastAsia"/>
                <w:color w:val="000000"/>
                <w:kern w:val="0"/>
                <w:sz w:val="15"/>
                <w:szCs w:val="15"/>
              </w:rPr>
              <w:t>自（丰）建字</w:t>
            </w:r>
            <w:r>
              <w:rPr>
                <w:rFonts w:ascii="Arial" w:hAnsi="Arial" w:cs="Arial" w:hint="eastAsia"/>
                <w:color w:val="000000"/>
                <w:kern w:val="0"/>
                <w:sz w:val="15"/>
                <w:szCs w:val="15"/>
              </w:rPr>
              <w:t>0036</w:t>
            </w:r>
            <w:r>
              <w:rPr>
                <w:rFonts w:ascii="Arial" w:hAnsi="Arial" w:cs="Arial" w:hint="eastAsia"/>
                <w:color w:val="000000"/>
                <w:kern w:val="0"/>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t>2020/11/6</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spacing w:after="240"/>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6</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2020</w:t>
            </w:r>
            <w:r>
              <w:rPr>
                <w:rFonts w:ascii="Arial" w:hAnsi="Arial" w:cs="Arial"/>
                <w:color w:val="000000"/>
                <w:kern w:val="0"/>
                <w:sz w:val="15"/>
                <w:szCs w:val="15"/>
              </w:rPr>
              <w:t>年</w:t>
            </w:r>
            <w:r>
              <w:rPr>
                <w:rFonts w:ascii="Arial" w:hAnsi="Arial" w:cs="Arial"/>
                <w:color w:val="000000"/>
                <w:kern w:val="0"/>
                <w:sz w:val="15"/>
                <w:szCs w:val="15"/>
              </w:rPr>
              <w:t>10</w:t>
            </w:r>
            <w:r>
              <w:rPr>
                <w:rFonts w:ascii="Arial" w:hAnsi="Arial" w:cs="Arial"/>
                <w:color w:val="000000"/>
                <w:kern w:val="0"/>
                <w:sz w:val="15"/>
                <w:szCs w:val="15"/>
              </w:rPr>
              <w:t>月</w:t>
            </w:r>
            <w:r>
              <w:rPr>
                <w:rFonts w:ascii="Arial" w:hAnsi="Arial" w:cs="Arial"/>
                <w:color w:val="000000"/>
                <w:kern w:val="0"/>
                <w:sz w:val="15"/>
                <w:szCs w:val="15"/>
              </w:rPr>
              <w:t>16</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证件核发时间稍滞后于合约规划，符合合作协议要求</w:t>
            </w:r>
          </w:p>
        </w:tc>
      </w:tr>
      <w:tr w:rsidR="009F363B">
        <w:trPr>
          <w:trHeight w:val="1740"/>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24</w:t>
            </w:r>
            <w:r>
              <w:rPr>
                <w:rFonts w:ascii="Arial" w:hAnsi="Arial" w:cs="Arial"/>
                <w:color w:val="000000"/>
                <w:kern w:val="0"/>
                <w:sz w:val="15"/>
                <w:szCs w:val="15"/>
              </w:rPr>
              <w:t>地块建筑工程施工许可证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[2020]</w:t>
            </w:r>
            <w:r>
              <w:rPr>
                <w:rFonts w:ascii="Arial" w:hAnsi="Arial" w:cs="Arial"/>
                <w:color w:val="000000"/>
                <w:kern w:val="0"/>
                <w:sz w:val="15"/>
                <w:szCs w:val="15"/>
              </w:rPr>
              <w:t>施</w:t>
            </w:r>
            <w:r>
              <w:rPr>
                <w:rFonts w:ascii="Arial" w:hAnsi="Arial" w:cs="Arial"/>
                <w:color w:val="000000"/>
                <w:kern w:val="0"/>
                <w:sz w:val="15"/>
                <w:szCs w:val="15"/>
              </w:rPr>
              <w:t>[</w:t>
            </w:r>
            <w:r>
              <w:rPr>
                <w:rFonts w:ascii="Arial" w:hAnsi="Arial" w:cs="Arial"/>
                <w:color w:val="000000"/>
                <w:kern w:val="0"/>
                <w:sz w:val="15"/>
                <w:szCs w:val="15"/>
              </w:rPr>
              <w:t>丰</w:t>
            </w:r>
            <w:r>
              <w:rPr>
                <w:rFonts w:ascii="Arial" w:hAnsi="Arial" w:cs="Arial"/>
                <w:color w:val="000000"/>
                <w:kern w:val="0"/>
                <w:sz w:val="15"/>
                <w:szCs w:val="15"/>
              </w:rPr>
              <w:t>]</w:t>
            </w:r>
            <w:r>
              <w:rPr>
                <w:rFonts w:ascii="Arial" w:hAnsi="Arial" w:cs="Arial"/>
                <w:color w:val="000000"/>
                <w:kern w:val="0"/>
                <w:sz w:val="15"/>
                <w:szCs w:val="15"/>
              </w:rPr>
              <w:t>建字</w:t>
            </w:r>
            <w:r>
              <w:rPr>
                <w:rFonts w:ascii="Arial" w:hAnsi="Arial" w:cs="Arial"/>
                <w:color w:val="000000"/>
                <w:kern w:val="0"/>
                <w:sz w:val="15"/>
                <w:szCs w:val="15"/>
              </w:rPr>
              <w:t>0180</w:t>
            </w:r>
            <w:r>
              <w:rPr>
                <w:rFonts w:ascii="Arial" w:hAnsi="Arial" w:cs="Arial"/>
                <w:color w:val="000000"/>
                <w:kern w:val="0"/>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2020/10/23</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spacing w:after="240"/>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7</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2020</w:t>
            </w:r>
            <w:r>
              <w:rPr>
                <w:rFonts w:ascii="Arial" w:hAnsi="Arial" w:cs="Arial"/>
                <w:color w:val="000000"/>
                <w:kern w:val="0"/>
                <w:sz w:val="15"/>
                <w:szCs w:val="15"/>
              </w:rPr>
              <w:t>年</w:t>
            </w:r>
            <w:r>
              <w:rPr>
                <w:rFonts w:ascii="Arial" w:hAnsi="Arial" w:cs="Arial"/>
                <w:color w:val="000000"/>
                <w:kern w:val="0"/>
                <w:sz w:val="15"/>
                <w:szCs w:val="15"/>
              </w:rPr>
              <w:t>10</w:t>
            </w:r>
            <w:r>
              <w:rPr>
                <w:rFonts w:ascii="Arial" w:hAnsi="Arial" w:cs="Arial"/>
                <w:color w:val="000000"/>
                <w:kern w:val="0"/>
                <w:sz w:val="15"/>
                <w:szCs w:val="15"/>
              </w:rPr>
              <w:t>月</w:t>
            </w:r>
            <w:r>
              <w:rPr>
                <w:rFonts w:ascii="Arial" w:hAnsi="Arial" w:cs="Arial"/>
                <w:color w:val="000000"/>
                <w:kern w:val="0"/>
                <w:sz w:val="15"/>
                <w:szCs w:val="15"/>
              </w:rPr>
              <w:t>16</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证件核发时间稍滞后于合约规划，符合合作协议要求</w:t>
            </w:r>
          </w:p>
        </w:tc>
      </w:tr>
      <w:tr w:rsidR="009F363B">
        <w:trPr>
          <w:trHeight w:val="1740"/>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t>26</w:t>
            </w:r>
            <w:r>
              <w:rPr>
                <w:rFonts w:ascii="Arial" w:hAnsi="Arial" w:cs="Arial" w:hint="eastAsia"/>
                <w:color w:val="000000"/>
                <w:kern w:val="0"/>
                <w:sz w:val="15"/>
                <w:szCs w:val="15"/>
              </w:rPr>
              <w:t>地块</w:t>
            </w:r>
            <w:r>
              <w:rPr>
                <w:rFonts w:ascii="Arial" w:hAnsi="Arial" w:cs="Arial"/>
                <w:color w:val="000000"/>
                <w:kern w:val="0"/>
                <w:sz w:val="15"/>
                <w:szCs w:val="15"/>
              </w:rPr>
              <w:t>建筑工程施工许可证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t>[2020]</w:t>
            </w:r>
            <w:r>
              <w:rPr>
                <w:rFonts w:ascii="Arial" w:hAnsi="Arial" w:cs="Arial" w:hint="eastAsia"/>
                <w:color w:val="000000"/>
                <w:kern w:val="0"/>
                <w:sz w:val="15"/>
                <w:szCs w:val="15"/>
              </w:rPr>
              <w:t>施</w:t>
            </w:r>
            <w:r>
              <w:rPr>
                <w:rFonts w:ascii="Arial" w:hAnsi="Arial" w:cs="Arial" w:hint="eastAsia"/>
                <w:color w:val="000000"/>
                <w:kern w:val="0"/>
                <w:sz w:val="15"/>
                <w:szCs w:val="15"/>
              </w:rPr>
              <w:t>[</w:t>
            </w:r>
            <w:r>
              <w:rPr>
                <w:rFonts w:ascii="Arial" w:hAnsi="Arial" w:cs="Arial" w:hint="eastAsia"/>
                <w:color w:val="000000"/>
                <w:kern w:val="0"/>
                <w:sz w:val="15"/>
                <w:szCs w:val="15"/>
              </w:rPr>
              <w:t>丰</w:t>
            </w:r>
            <w:r>
              <w:rPr>
                <w:rFonts w:ascii="Arial" w:hAnsi="Arial" w:cs="Arial" w:hint="eastAsia"/>
                <w:color w:val="000000"/>
                <w:kern w:val="0"/>
                <w:sz w:val="15"/>
                <w:szCs w:val="15"/>
              </w:rPr>
              <w:t>]</w:t>
            </w:r>
            <w:r>
              <w:rPr>
                <w:rFonts w:ascii="Arial" w:hAnsi="Arial" w:cs="Arial" w:hint="eastAsia"/>
                <w:color w:val="000000"/>
                <w:kern w:val="0"/>
                <w:sz w:val="15"/>
                <w:szCs w:val="15"/>
              </w:rPr>
              <w:t>建字</w:t>
            </w:r>
            <w:r>
              <w:rPr>
                <w:rFonts w:ascii="Arial" w:hAnsi="Arial" w:cs="Arial" w:hint="eastAsia"/>
                <w:color w:val="000000"/>
                <w:kern w:val="0"/>
                <w:sz w:val="15"/>
                <w:szCs w:val="15"/>
              </w:rPr>
              <w:t>0208</w:t>
            </w:r>
            <w:r>
              <w:rPr>
                <w:rFonts w:ascii="Arial" w:hAnsi="Arial" w:cs="Arial" w:hint="eastAsia"/>
                <w:color w:val="000000"/>
                <w:kern w:val="0"/>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t>2020/11/25</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spacing w:after="240"/>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7</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2020</w:t>
            </w:r>
            <w:r>
              <w:rPr>
                <w:rFonts w:ascii="Arial" w:hAnsi="Arial" w:cs="Arial"/>
                <w:color w:val="000000"/>
                <w:kern w:val="0"/>
                <w:sz w:val="15"/>
                <w:szCs w:val="15"/>
              </w:rPr>
              <w:t>年</w:t>
            </w:r>
            <w:r>
              <w:rPr>
                <w:rFonts w:ascii="Arial" w:hAnsi="Arial" w:cs="Arial"/>
                <w:color w:val="000000"/>
                <w:kern w:val="0"/>
                <w:sz w:val="15"/>
                <w:szCs w:val="15"/>
              </w:rPr>
              <w:t>10</w:t>
            </w:r>
            <w:r>
              <w:rPr>
                <w:rFonts w:ascii="Arial" w:hAnsi="Arial" w:cs="Arial"/>
                <w:color w:val="000000"/>
                <w:kern w:val="0"/>
                <w:sz w:val="15"/>
                <w:szCs w:val="15"/>
              </w:rPr>
              <w:t>月</w:t>
            </w:r>
            <w:r>
              <w:rPr>
                <w:rFonts w:ascii="Arial" w:hAnsi="Arial" w:cs="Arial"/>
                <w:color w:val="000000"/>
                <w:kern w:val="0"/>
                <w:sz w:val="15"/>
                <w:szCs w:val="15"/>
              </w:rPr>
              <w:t>16</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证件核发时间稍滞后于合约规划，符合合作协议要求</w:t>
            </w:r>
          </w:p>
        </w:tc>
      </w:tr>
      <w:tr w:rsidR="009F363B">
        <w:trPr>
          <w:trHeight w:val="1740"/>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t>24</w:t>
            </w:r>
            <w:r>
              <w:rPr>
                <w:rFonts w:ascii="Arial" w:hAnsi="Arial" w:cs="Arial" w:hint="eastAsia"/>
                <w:color w:val="000000"/>
                <w:kern w:val="0"/>
                <w:sz w:val="15"/>
                <w:szCs w:val="15"/>
              </w:rPr>
              <w:t>地块</w:t>
            </w:r>
            <w:r>
              <w:rPr>
                <w:rFonts w:ascii="Arial" w:hAnsi="Arial" w:cs="Arial"/>
                <w:color w:val="000000"/>
                <w:kern w:val="0"/>
                <w:sz w:val="15"/>
                <w:szCs w:val="15"/>
              </w:rPr>
              <w:t>商品房预售许可证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proofErr w:type="gramStart"/>
            <w:r>
              <w:rPr>
                <w:rFonts w:ascii="Arial" w:hAnsi="Arial" w:cs="Arial" w:hint="eastAsia"/>
                <w:color w:val="000000"/>
                <w:kern w:val="0"/>
                <w:sz w:val="15"/>
                <w:szCs w:val="15"/>
              </w:rPr>
              <w:t>京房售证</w:t>
            </w:r>
            <w:proofErr w:type="gramEnd"/>
            <w:r>
              <w:rPr>
                <w:rFonts w:ascii="Arial" w:hAnsi="Arial" w:cs="Arial" w:hint="eastAsia"/>
                <w:color w:val="000000"/>
                <w:kern w:val="0"/>
                <w:sz w:val="15"/>
                <w:szCs w:val="15"/>
              </w:rPr>
              <w:t>字（</w:t>
            </w:r>
            <w:r>
              <w:rPr>
                <w:rFonts w:ascii="Arial" w:hAnsi="Arial" w:cs="Arial" w:hint="eastAsia"/>
                <w:color w:val="000000"/>
                <w:kern w:val="0"/>
                <w:sz w:val="15"/>
                <w:szCs w:val="15"/>
              </w:rPr>
              <w:t>2021</w:t>
            </w:r>
            <w:r>
              <w:rPr>
                <w:rFonts w:ascii="Arial" w:hAnsi="Arial" w:cs="Arial" w:hint="eastAsia"/>
                <w:color w:val="000000"/>
                <w:kern w:val="0"/>
                <w:sz w:val="15"/>
                <w:szCs w:val="15"/>
              </w:rPr>
              <w:t>）</w:t>
            </w:r>
            <w:r>
              <w:rPr>
                <w:rFonts w:ascii="Arial" w:hAnsi="Arial" w:cs="Arial" w:hint="eastAsia"/>
                <w:color w:val="000000"/>
                <w:kern w:val="0"/>
                <w:sz w:val="15"/>
                <w:szCs w:val="15"/>
              </w:rPr>
              <w:t>2</w:t>
            </w:r>
            <w:r>
              <w:rPr>
                <w:rFonts w:ascii="Arial" w:hAnsi="Arial" w:cs="Arial" w:hint="eastAsia"/>
                <w:color w:val="000000"/>
                <w:kern w:val="0"/>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t>2021/1/4</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spacing w:after="240"/>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8</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2020</w:t>
            </w:r>
            <w:r>
              <w:rPr>
                <w:rFonts w:ascii="Arial" w:hAnsi="Arial" w:cs="Arial"/>
                <w:color w:val="000000"/>
                <w:kern w:val="0"/>
                <w:sz w:val="15"/>
                <w:szCs w:val="15"/>
              </w:rPr>
              <w:t>年</w:t>
            </w:r>
            <w:r>
              <w:rPr>
                <w:rFonts w:ascii="Arial" w:hAnsi="Arial" w:cs="Arial"/>
                <w:color w:val="000000"/>
                <w:kern w:val="0"/>
                <w:sz w:val="15"/>
                <w:szCs w:val="15"/>
              </w:rPr>
              <w:t>11</w:t>
            </w:r>
            <w:r>
              <w:rPr>
                <w:rFonts w:ascii="Arial" w:hAnsi="Arial" w:cs="Arial"/>
                <w:color w:val="000000"/>
                <w:kern w:val="0"/>
                <w:sz w:val="15"/>
                <w:szCs w:val="15"/>
              </w:rPr>
              <w:t>月</w:t>
            </w:r>
            <w:r>
              <w:rPr>
                <w:rFonts w:ascii="Arial" w:hAnsi="Arial" w:cs="Arial"/>
                <w:color w:val="000000"/>
                <w:kern w:val="0"/>
                <w:sz w:val="15"/>
                <w:szCs w:val="15"/>
              </w:rPr>
              <w:t>27</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noWrap/>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证件核发时间稍滞后于合约规划，符合合作协议要求</w:t>
            </w:r>
          </w:p>
        </w:tc>
      </w:tr>
      <w:tr w:rsidR="009F363B">
        <w:trPr>
          <w:trHeight w:val="1740"/>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lastRenderedPageBreak/>
              <w:t>26</w:t>
            </w:r>
            <w:r>
              <w:rPr>
                <w:rFonts w:ascii="Arial" w:hAnsi="Arial" w:cs="Arial" w:hint="eastAsia"/>
                <w:color w:val="000000"/>
                <w:kern w:val="0"/>
                <w:sz w:val="15"/>
                <w:szCs w:val="15"/>
              </w:rPr>
              <w:t>地块</w:t>
            </w:r>
            <w:r>
              <w:rPr>
                <w:rFonts w:ascii="Arial" w:hAnsi="Arial" w:cs="Arial"/>
                <w:color w:val="000000"/>
                <w:kern w:val="0"/>
                <w:sz w:val="15"/>
                <w:szCs w:val="15"/>
              </w:rPr>
              <w:t>商品房预售许可证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t>尚未取得</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hint="eastAsia"/>
                <w:color w:val="000000"/>
                <w:kern w:val="0"/>
                <w:sz w:val="15"/>
                <w:szCs w:val="15"/>
              </w:rPr>
              <w:t>——</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spacing w:after="240"/>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8</w:t>
            </w:r>
            <w:r>
              <w:rPr>
                <w:rFonts w:ascii="Arial" w:hAnsi="Arial" w:cs="Arial"/>
                <w:color w:val="000000"/>
                <w:kern w:val="0"/>
                <w:sz w:val="15"/>
                <w:szCs w:val="15"/>
              </w:rPr>
              <w:t>个月；</w:t>
            </w:r>
            <w:r>
              <w:rPr>
                <w:rFonts w:ascii="Arial" w:hAnsi="Arial" w:cs="Arial"/>
                <w:color w:val="000000"/>
                <w:kern w:val="0"/>
                <w:sz w:val="15"/>
                <w:szCs w:val="15"/>
              </w:rPr>
              <w:br/>
            </w:r>
            <w:r>
              <w:rPr>
                <w:rFonts w:ascii="Arial" w:hAnsi="Arial" w:cs="Arial"/>
                <w:color w:val="000000"/>
                <w:kern w:val="0"/>
                <w:sz w:val="15"/>
                <w:szCs w:val="15"/>
              </w:rPr>
              <w:t>2</w:t>
            </w:r>
            <w:r>
              <w:rPr>
                <w:rFonts w:ascii="Arial" w:hAnsi="Arial" w:cs="Arial"/>
                <w:color w:val="000000"/>
                <w:kern w:val="0"/>
                <w:sz w:val="15"/>
                <w:szCs w:val="15"/>
              </w:rPr>
              <w:t>、合约规划取证时间为</w:t>
            </w:r>
            <w:r>
              <w:rPr>
                <w:rFonts w:ascii="Arial" w:hAnsi="Arial" w:cs="Arial"/>
                <w:color w:val="000000"/>
                <w:kern w:val="0"/>
                <w:sz w:val="15"/>
                <w:szCs w:val="15"/>
              </w:rPr>
              <w:t>2020</w:t>
            </w:r>
            <w:r>
              <w:rPr>
                <w:rFonts w:ascii="Arial" w:hAnsi="Arial" w:cs="Arial"/>
                <w:color w:val="000000"/>
                <w:kern w:val="0"/>
                <w:sz w:val="15"/>
                <w:szCs w:val="15"/>
              </w:rPr>
              <w:t>年</w:t>
            </w:r>
            <w:r>
              <w:rPr>
                <w:rFonts w:ascii="Arial" w:hAnsi="Arial" w:cs="Arial"/>
                <w:color w:val="000000"/>
                <w:kern w:val="0"/>
                <w:sz w:val="15"/>
                <w:szCs w:val="15"/>
              </w:rPr>
              <w:t>11</w:t>
            </w:r>
            <w:r>
              <w:rPr>
                <w:rFonts w:ascii="Arial" w:hAnsi="Arial" w:cs="Arial"/>
                <w:color w:val="000000"/>
                <w:kern w:val="0"/>
                <w:sz w:val="15"/>
                <w:szCs w:val="15"/>
              </w:rPr>
              <w:t>月</w:t>
            </w:r>
            <w:r>
              <w:rPr>
                <w:rFonts w:ascii="Arial" w:hAnsi="Arial" w:cs="Arial"/>
                <w:color w:val="000000"/>
                <w:kern w:val="0"/>
                <w:sz w:val="15"/>
                <w:szCs w:val="15"/>
              </w:rPr>
              <w:t>27</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noWrap/>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尚未核发，符合合作协议要求</w:t>
            </w:r>
          </w:p>
        </w:tc>
      </w:tr>
    </w:tbl>
    <w:p w:rsidR="009F363B" w:rsidRDefault="009F363B">
      <w:pPr>
        <w:spacing w:line="360" w:lineRule="auto"/>
        <w:rPr>
          <w:rFonts w:ascii="Arial" w:hAnsi="Arial" w:cs="Arial"/>
          <w:szCs w:val="21"/>
        </w:rPr>
      </w:pPr>
    </w:p>
    <w:p w:rsidR="009F363B" w:rsidRDefault="009F363B">
      <w:pPr>
        <w:spacing w:line="360" w:lineRule="auto"/>
        <w:rPr>
          <w:rFonts w:ascii="Arial" w:hAnsi="Arial" w:cs="Arial"/>
          <w:szCs w:val="21"/>
        </w:rPr>
      </w:pPr>
    </w:p>
    <w:p w:rsidR="009F363B" w:rsidRDefault="0049693B">
      <w:pPr>
        <w:pStyle w:val="2"/>
        <w:keepNext w:val="0"/>
        <w:keepLines w:val="0"/>
        <w:spacing w:before="300" w:after="300" w:line="360" w:lineRule="exact"/>
        <w:jc w:val="left"/>
        <w:rPr>
          <w:rStyle w:val="af"/>
          <w:rFonts w:eastAsia="宋体" w:cs="Arial"/>
          <w:b w:val="0"/>
          <w:bCs w:val="0"/>
        </w:rPr>
      </w:pPr>
      <w:bookmarkStart w:id="12" w:name="_Toc54704406"/>
      <w:r>
        <w:rPr>
          <w:rFonts w:eastAsia="宋体" w:cs="Arial"/>
          <w:kern w:val="44"/>
          <w:sz w:val="24"/>
          <w:szCs w:val="24"/>
        </w:rPr>
        <w:t>2.2</w:t>
      </w:r>
      <w:r>
        <w:rPr>
          <w:rFonts w:eastAsia="宋体" w:cs="Arial"/>
          <w:kern w:val="44"/>
          <w:sz w:val="24"/>
          <w:szCs w:val="24"/>
        </w:rPr>
        <w:t>报建情况审核（</w:t>
      </w:r>
      <w:r>
        <w:rPr>
          <w:rFonts w:eastAsia="宋体" w:cs="Arial"/>
          <w:kern w:val="44"/>
          <w:sz w:val="24"/>
          <w:szCs w:val="24"/>
        </w:rPr>
        <w:t>L-39</w:t>
      </w:r>
      <w:r>
        <w:rPr>
          <w:rFonts w:eastAsia="宋体" w:cs="Arial"/>
          <w:kern w:val="44"/>
          <w:sz w:val="24"/>
          <w:szCs w:val="24"/>
        </w:rPr>
        <w:t>号地块项目）</w:t>
      </w:r>
      <w:bookmarkEnd w:id="12"/>
    </w:p>
    <w:tbl>
      <w:tblPr>
        <w:tblW w:w="9140" w:type="dxa"/>
        <w:jc w:val="center"/>
        <w:tblLook w:val="04A0" w:firstRow="1" w:lastRow="0" w:firstColumn="1" w:lastColumn="0" w:noHBand="0" w:noVBand="1"/>
      </w:tblPr>
      <w:tblGrid>
        <w:gridCol w:w="1539"/>
        <w:gridCol w:w="2151"/>
        <w:gridCol w:w="1356"/>
        <w:gridCol w:w="2317"/>
        <w:gridCol w:w="1777"/>
      </w:tblGrid>
      <w:tr w:rsidR="009F363B">
        <w:trPr>
          <w:trHeight w:val="444"/>
          <w:jc w:val="center"/>
        </w:trPr>
        <w:tc>
          <w:tcPr>
            <w:tcW w:w="1539" w:type="dxa"/>
            <w:tcBorders>
              <w:top w:val="single" w:sz="8" w:space="0" w:color="auto"/>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证照名称</w:t>
            </w:r>
          </w:p>
        </w:tc>
        <w:tc>
          <w:tcPr>
            <w:tcW w:w="2151"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证号</w:t>
            </w:r>
          </w:p>
        </w:tc>
        <w:tc>
          <w:tcPr>
            <w:tcW w:w="1356"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核发时间</w:t>
            </w:r>
          </w:p>
        </w:tc>
        <w:tc>
          <w:tcPr>
            <w:tcW w:w="2317"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项目计划取证时间</w:t>
            </w:r>
          </w:p>
        </w:tc>
        <w:tc>
          <w:tcPr>
            <w:tcW w:w="1777"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比对情况说明</w:t>
            </w:r>
          </w:p>
        </w:tc>
      </w:tr>
      <w:tr w:rsidR="009F363B">
        <w:trPr>
          <w:trHeight w:val="624"/>
          <w:jc w:val="center"/>
        </w:trPr>
        <w:tc>
          <w:tcPr>
            <w:tcW w:w="1539"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国有建设用地使用权出让合同</w:t>
            </w:r>
          </w:p>
        </w:tc>
        <w:tc>
          <w:tcPr>
            <w:tcW w:w="21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电子监管号：</w:t>
            </w:r>
            <w:r>
              <w:rPr>
                <w:rFonts w:ascii="Arial" w:hAnsi="Arial" w:cs="Arial"/>
                <w:bCs/>
                <w:color w:val="000000"/>
                <w:kern w:val="0"/>
                <w:sz w:val="15"/>
                <w:szCs w:val="15"/>
              </w:rPr>
              <w:t>1101002020B00741</w:t>
            </w:r>
          </w:p>
        </w:tc>
        <w:tc>
          <w:tcPr>
            <w:tcW w:w="1356"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2020/6/4</w:t>
            </w:r>
          </w:p>
        </w:tc>
        <w:tc>
          <w:tcPr>
            <w:tcW w:w="231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w:t>
            </w:r>
          </w:p>
        </w:tc>
      </w:tr>
      <w:tr w:rsidR="009F363B">
        <w:trPr>
          <w:trHeight w:val="549"/>
          <w:jc w:val="center"/>
        </w:trPr>
        <w:tc>
          <w:tcPr>
            <w:tcW w:w="1539"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39</w:t>
            </w:r>
            <w:r>
              <w:rPr>
                <w:rFonts w:ascii="Arial" w:hAnsi="Arial" w:cs="Arial"/>
                <w:bCs/>
                <w:color w:val="000000"/>
                <w:kern w:val="0"/>
                <w:sz w:val="15"/>
                <w:szCs w:val="15"/>
              </w:rPr>
              <w:t>地块不动产权利证书</w:t>
            </w:r>
          </w:p>
        </w:tc>
        <w:tc>
          <w:tcPr>
            <w:tcW w:w="21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京（</w:t>
            </w:r>
            <w:r>
              <w:rPr>
                <w:rFonts w:ascii="Arial" w:hAnsi="Arial" w:cs="Arial"/>
                <w:bCs/>
                <w:color w:val="000000"/>
                <w:kern w:val="0"/>
                <w:sz w:val="15"/>
                <w:szCs w:val="15"/>
              </w:rPr>
              <w:t>2020</w:t>
            </w:r>
            <w:r>
              <w:rPr>
                <w:rFonts w:ascii="Arial" w:hAnsi="Arial" w:cs="Arial"/>
                <w:bCs/>
                <w:color w:val="000000"/>
                <w:kern w:val="0"/>
                <w:sz w:val="15"/>
                <w:szCs w:val="15"/>
              </w:rPr>
              <w:t>）丰不动产权第</w:t>
            </w:r>
            <w:r>
              <w:rPr>
                <w:rFonts w:ascii="Arial" w:hAnsi="Arial" w:cs="Arial"/>
                <w:bCs/>
                <w:color w:val="000000"/>
                <w:kern w:val="0"/>
                <w:sz w:val="15"/>
                <w:szCs w:val="15"/>
              </w:rPr>
              <w:t>0030373</w:t>
            </w:r>
            <w:r>
              <w:rPr>
                <w:rFonts w:ascii="Arial" w:hAnsi="Arial" w:cs="Arial"/>
                <w:bCs/>
                <w:color w:val="000000"/>
                <w:kern w:val="0"/>
                <w:sz w:val="15"/>
                <w:szCs w:val="15"/>
              </w:rPr>
              <w:t>号</w:t>
            </w:r>
          </w:p>
        </w:tc>
        <w:tc>
          <w:tcPr>
            <w:tcW w:w="1356"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2020/8/24</w:t>
            </w:r>
          </w:p>
        </w:tc>
        <w:tc>
          <w:tcPr>
            <w:tcW w:w="231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《合作协议》要求，签署土地合同后</w:t>
            </w:r>
            <w:r>
              <w:rPr>
                <w:rFonts w:ascii="Arial" w:hAnsi="Arial" w:cs="Arial"/>
                <w:color w:val="000000"/>
                <w:kern w:val="0"/>
                <w:sz w:val="15"/>
                <w:szCs w:val="15"/>
              </w:rPr>
              <w:t>3</w:t>
            </w:r>
            <w:r>
              <w:rPr>
                <w:rFonts w:ascii="Arial" w:hAnsi="Arial" w:cs="Arial"/>
                <w:color w:val="000000"/>
                <w:kern w:val="0"/>
                <w:sz w:val="15"/>
                <w:szCs w:val="15"/>
              </w:rPr>
              <w:t>个月</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证件核发时间符合合作协议要求</w:t>
            </w:r>
          </w:p>
        </w:tc>
      </w:tr>
      <w:tr w:rsidR="009F363B">
        <w:trPr>
          <w:trHeight w:val="924"/>
          <w:jc w:val="center"/>
        </w:trPr>
        <w:tc>
          <w:tcPr>
            <w:tcW w:w="1539"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建设用地规划许可证</w:t>
            </w:r>
          </w:p>
        </w:tc>
        <w:tc>
          <w:tcPr>
            <w:tcW w:w="21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已取消本证核发</w:t>
            </w:r>
          </w:p>
        </w:tc>
        <w:tc>
          <w:tcPr>
            <w:tcW w:w="1356"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c>
          <w:tcPr>
            <w:tcW w:w="231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c>
          <w:tcPr>
            <w:tcW w:w="1777" w:type="dxa"/>
            <w:tcBorders>
              <w:top w:val="nil"/>
              <w:left w:val="nil"/>
              <w:bottom w:val="single" w:sz="8" w:space="0" w:color="auto"/>
              <w:right w:val="single" w:sz="8" w:space="0" w:color="auto"/>
            </w:tcBorders>
            <w:shd w:val="clear" w:color="auto" w:fill="auto"/>
            <w:noWrap/>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r>
      <w:tr w:rsidR="009F363B">
        <w:trPr>
          <w:trHeight w:val="300"/>
          <w:jc w:val="center"/>
        </w:trPr>
        <w:tc>
          <w:tcPr>
            <w:tcW w:w="1539"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39</w:t>
            </w:r>
            <w:r>
              <w:rPr>
                <w:rFonts w:ascii="Arial" w:hAnsi="Arial" w:cs="Arial"/>
                <w:color w:val="000000"/>
                <w:kern w:val="0"/>
                <w:sz w:val="15"/>
                <w:szCs w:val="15"/>
              </w:rPr>
              <w:t>地块建设工程规划许可证</w:t>
            </w:r>
          </w:p>
        </w:tc>
        <w:tc>
          <w:tcPr>
            <w:tcW w:w="21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未取得</w:t>
            </w:r>
          </w:p>
        </w:tc>
        <w:tc>
          <w:tcPr>
            <w:tcW w:w="1356"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c>
          <w:tcPr>
            <w:tcW w:w="231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6</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w:t>
            </w:r>
            <w:r>
              <w:rPr>
                <w:rFonts w:ascii="Arial" w:hAnsi="Arial" w:cs="Arial" w:hint="eastAsia"/>
                <w:color w:val="000000"/>
                <w:kern w:val="0"/>
                <w:sz w:val="15"/>
                <w:szCs w:val="15"/>
              </w:rPr>
              <w:t>1</w:t>
            </w:r>
            <w:r>
              <w:rPr>
                <w:rFonts w:ascii="Arial" w:hAnsi="Arial" w:cs="Arial"/>
                <w:color w:val="000000"/>
                <w:kern w:val="0"/>
                <w:sz w:val="15"/>
                <w:szCs w:val="15"/>
              </w:rPr>
              <w:t>年</w:t>
            </w:r>
            <w:r>
              <w:rPr>
                <w:rFonts w:ascii="Arial" w:hAnsi="Arial" w:cs="Arial" w:hint="eastAsia"/>
                <w:color w:val="000000"/>
                <w:kern w:val="0"/>
                <w:sz w:val="15"/>
                <w:szCs w:val="15"/>
              </w:rPr>
              <w:t>3</w:t>
            </w:r>
            <w:r>
              <w:rPr>
                <w:rFonts w:ascii="Arial" w:hAnsi="Arial" w:cs="Arial"/>
                <w:color w:val="000000"/>
                <w:kern w:val="0"/>
                <w:sz w:val="15"/>
                <w:szCs w:val="15"/>
              </w:rPr>
              <w:t>月</w:t>
            </w:r>
            <w:r>
              <w:rPr>
                <w:rFonts w:ascii="Arial" w:hAnsi="Arial" w:cs="Arial"/>
                <w:color w:val="000000"/>
                <w:kern w:val="0"/>
                <w:sz w:val="15"/>
                <w:szCs w:val="15"/>
              </w:rPr>
              <w:t>3</w:t>
            </w:r>
            <w:r>
              <w:rPr>
                <w:rFonts w:ascii="Arial" w:hAnsi="Arial" w:cs="Arial" w:hint="eastAsia"/>
                <w:color w:val="000000"/>
                <w:kern w:val="0"/>
                <w:sz w:val="15"/>
                <w:szCs w:val="15"/>
              </w:rPr>
              <w:t>1</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证件核发时间稍滞后于合约规划，符合合作协议要求</w:t>
            </w:r>
          </w:p>
        </w:tc>
      </w:tr>
      <w:tr w:rsidR="009F363B">
        <w:trPr>
          <w:trHeight w:val="300"/>
          <w:jc w:val="center"/>
        </w:trPr>
        <w:tc>
          <w:tcPr>
            <w:tcW w:w="1539"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建筑工程施工许可证</w:t>
            </w:r>
          </w:p>
        </w:tc>
        <w:tc>
          <w:tcPr>
            <w:tcW w:w="21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未取得</w:t>
            </w:r>
          </w:p>
        </w:tc>
        <w:tc>
          <w:tcPr>
            <w:tcW w:w="1356"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c>
          <w:tcPr>
            <w:tcW w:w="231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7</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w:t>
            </w:r>
            <w:r>
              <w:rPr>
                <w:rFonts w:ascii="Arial" w:hAnsi="Arial" w:cs="Arial" w:hint="eastAsia"/>
                <w:color w:val="000000"/>
                <w:kern w:val="0"/>
                <w:sz w:val="15"/>
                <w:szCs w:val="15"/>
              </w:rPr>
              <w:t>21</w:t>
            </w:r>
            <w:r>
              <w:rPr>
                <w:rFonts w:ascii="Arial" w:hAnsi="Arial" w:cs="Arial"/>
                <w:color w:val="000000"/>
                <w:kern w:val="0"/>
                <w:sz w:val="15"/>
                <w:szCs w:val="15"/>
              </w:rPr>
              <w:t>年</w:t>
            </w:r>
            <w:r>
              <w:rPr>
                <w:rFonts w:ascii="Arial" w:hAnsi="Arial" w:cs="Arial" w:hint="eastAsia"/>
                <w:color w:val="000000"/>
                <w:kern w:val="0"/>
                <w:sz w:val="15"/>
                <w:szCs w:val="15"/>
              </w:rPr>
              <w:t>5</w:t>
            </w:r>
            <w:r>
              <w:rPr>
                <w:rFonts w:ascii="Arial" w:hAnsi="Arial" w:cs="Arial"/>
                <w:color w:val="000000"/>
                <w:kern w:val="0"/>
                <w:sz w:val="15"/>
                <w:szCs w:val="15"/>
              </w:rPr>
              <w:t>月</w:t>
            </w:r>
            <w:r>
              <w:rPr>
                <w:rFonts w:ascii="Arial" w:hAnsi="Arial" w:cs="Arial" w:hint="eastAsia"/>
                <w:color w:val="000000"/>
                <w:kern w:val="0"/>
                <w:sz w:val="15"/>
                <w:szCs w:val="15"/>
              </w:rPr>
              <w:t>30</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证件核发时间稍滞后于合约规划，符合合作协议要求</w:t>
            </w:r>
          </w:p>
        </w:tc>
      </w:tr>
      <w:tr w:rsidR="009F363B">
        <w:trPr>
          <w:trHeight w:val="1740"/>
          <w:jc w:val="center"/>
        </w:trPr>
        <w:tc>
          <w:tcPr>
            <w:tcW w:w="1539"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商品房预售许可证</w:t>
            </w:r>
          </w:p>
        </w:tc>
        <w:tc>
          <w:tcPr>
            <w:tcW w:w="21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未取得</w:t>
            </w:r>
          </w:p>
        </w:tc>
        <w:tc>
          <w:tcPr>
            <w:tcW w:w="1356"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c>
          <w:tcPr>
            <w:tcW w:w="231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8</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2021</w:t>
            </w:r>
            <w:r>
              <w:rPr>
                <w:rFonts w:ascii="Arial" w:hAnsi="Arial" w:cs="Arial"/>
                <w:color w:val="000000"/>
                <w:kern w:val="0"/>
                <w:sz w:val="15"/>
                <w:szCs w:val="15"/>
              </w:rPr>
              <w:t>年</w:t>
            </w:r>
            <w:r>
              <w:rPr>
                <w:rFonts w:ascii="Arial" w:hAnsi="Arial" w:cs="Arial" w:hint="eastAsia"/>
                <w:color w:val="000000"/>
                <w:kern w:val="0"/>
                <w:sz w:val="15"/>
                <w:szCs w:val="15"/>
              </w:rPr>
              <w:t>7</w:t>
            </w:r>
            <w:r>
              <w:rPr>
                <w:rFonts w:ascii="Arial" w:hAnsi="Arial" w:cs="Arial"/>
                <w:color w:val="000000"/>
                <w:kern w:val="0"/>
                <w:sz w:val="15"/>
                <w:szCs w:val="15"/>
              </w:rPr>
              <w:t>月</w:t>
            </w:r>
            <w:r>
              <w:rPr>
                <w:rFonts w:ascii="Arial" w:hAnsi="Arial" w:cs="Arial" w:hint="eastAsia"/>
                <w:color w:val="000000"/>
                <w:kern w:val="0"/>
                <w:sz w:val="15"/>
                <w:szCs w:val="15"/>
              </w:rPr>
              <w:t>30</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noWrap/>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尚未核发，符合合作协议要求</w:t>
            </w:r>
          </w:p>
        </w:tc>
      </w:tr>
    </w:tbl>
    <w:p w:rsidR="009F363B" w:rsidRDefault="009F363B">
      <w:pPr>
        <w:rPr>
          <w:rFonts w:ascii="Arial" w:hAnsi="Arial" w:cs="Arial"/>
        </w:rPr>
      </w:pPr>
    </w:p>
    <w:p w:rsidR="009F363B" w:rsidRDefault="0049693B">
      <w:pPr>
        <w:pStyle w:val="2"/>
        <w:keepNext w:val="0"/>
        <w:keepLines w:val="0"/>
        <w:spacing w:before="300" w:after="300" w:line="360" w:lineRule="exact"/>
        <w:jc w:val="left"/>
        <w:rPr>
          <w:rFonts w:eastAsia="宋体" w:cs="Arial"/>
          <w:kern w:val="44"/>
          <w:sz w:val="24"/>
          <w:szCs w:val="24"/>
        </w:rPr>
      </w:pPr>
      <w:bookmarkStart w:id="13" w:name="_Toc54704407"/>
      <w:r>
        <w:rPr>
          <w:rFonts w:eastAsia="宋体" w:cs="Arial"/>
          <w:kern w:val="44"/>
          <w:sz w:val="24"/>
          <w:szCs w:val="24"/>
        </w:rPr>
        <w:t>2.3</w:t>
      </w:r>
      <w:r>
        <w:rPr>
          <w:rFonts w:eastAsia="宋体" w:cs="Arial"/>
          <w:kern w:val="44"/>
          <w:sz w:val="24"/>
          <w:szCs w:val="24"/>
        </w:rPr>
        <w:t>报建情况审核（</w:t>
      </w:r>
      <w:r>
        <w:rPr>
          <w:rFonts w:eastAsia="宋体" w:cs="Arial"/>
          <w:kern w:val="44"/>
          <w:sz w:val="24"/>
          <w:szCs w:val="24"/>
        </w:rPr>
        <w:t>L-41</w:t>
      </w:r>
      <w:r>
        <w:rPr>
          <w:rFonts w:eastAsia="宋体" w:cs="Arial"/>
          <w:kern w:val="44"/>
          <w:sz w:val="24"/>
          <w:szCs w:val="24"/>
        </w:rPr>
        <w:t>号地块项目）</w:t>
      </w:r>
      <w:bookmarkEnd w:id="13"/>
    </w:p>
    <w:tbl>
      <w:tblPr>
        <w:tblW w:w="9140" w:type="dxa"/>
        <w:jc w:val="center"/>
        <w:tblLook w:val="04A0" w:firstRow="1" w:lastRow="0" w:firstColumn="1" w:lastColumn="0" w:noHBand="0" w:noVBand="1"/>
      </w:tblPr>
      <w:tblGrid>
        <w:gridCol w:w="1693"/>
        <w:gridCol w:w="1701"/>
        <w:gridCol w:w="1418"/>
        <w:gridCol w:w="2551"/>
        <w:gridCol w:w="1777"/>
      </w:tblGrid>
      <w:tr w:rsidR="009F363B">
        <w:trPr>
          <w:trHeight w:val="442"/>
          <w:tblHeader/>
          <w:jc w:val="center"/>
        </w:trPr>
        <w:tc>
          <w:tcPr>
            <w:tcW w:w="1693" w:type="dxa"/>
            <w:tcBorders>
              <w:top w:val="single" w:sz="8" w:space="0" w:color="auto"/>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bookmarkStart w:id="14" w:name="_Toc535580022"/>
            <w:bookmarkStart w:id="15" w:name="_Toc535508635"/>
            <w:bookmarkStart w:id="16" w:name="_Toc535580090"/>
            <w:bookmarkStart w:id="17" w:name="_Toc532281656"/>
            <w:bookmarkStart w:id="18" w:name="_Toc535570749"/>
            <w:bookmarkStart w:id="19" w:name="_Toc54704408"/>
            <w:bookmarkEnd w:id="0"/>
            <w:r>
              <w:rPr>
                <w:rFonts w:ascii="Arial" w:hAnsi="Arial" w:cs="Arial"/>
                <w:b/>
                <w:bCs/>
                <w:color w:val="000000"/>
                <w:kern w:val="0"/>
                <w:sz w:val="15"/>
                <w:szCs w:val="15"/>
              </w:rPr>
              <w:t>证照名称</w:t>
            </w:r>
          </w:p>
        </w:tc>
        <w:tc>
          <w:tcPr>
            <w:tcW w:w="1701"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证号</w:t>
            </w:r>
          </w:p>
        </w:tc>
        <w:tc>
          <w:tcPr>
            <w:tcW w:w="1418"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核发时间</w:t>
            </w:r>
          </w:p>
        </w:tc>
        <w:tc>
          <w:tcPr>
            <w:tcW w:w="2551"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项目计划取证时间</w:t>
            </w:r>
          </w:p>
        </w:tc>
        <w:tc>
          <w:tcPr>
            <w:tcW w:w="1777" w:type="dxa"/>
            <w:tcBorders>
              <w:top w:val="single" w:sz="8" w:space="0" w:color="auto"/>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
                <w:bCs/>
                <w:color w:val="000000"/>
                <w:kern w:val="0"/>
                <w:sz w:val="15"/>
                <w:szCs w:val="15"/>
              </w:rPr>
            </w:pPr>
            <w:r>
              <w:rPr>
                <w:rFonts w:ascii="Arial" w:hAnsi="Arial" w:cs="Arial"/>
                <w:b/>
                <w:bCs/>
                <w:color w:val="000000"/>
                <w:kern w:val="0"/>
                <w:sz w:val="15"/>
                <w:szCs w:val="15"/>
              </w:rPr>
              <w:t>比对情况说明</w:t>
            </w:r>
          </w:p>
        </w:tc>
      </w:tr>
      <w:tr w:rsidR="009F363B">
        <w:trPr>
          <w:trHeight w:val="639"/>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国有建设用地使用权出让合同</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电子监管号：</w:t>
            </w:r>
            <w:r>
              <w:rPr>
                <w:rFonts w:ascii="Arial" w:hAnsi="Arial" w:cs="Arial"/>
                <w:bCs/>
                <w:color w:val="000000"/>
                <w:kern w:val="0"/>
                <w:sz w:val="15"/>
                <w:szCs w:val="15"/>
              </w:rPr>
              <w:t>1101002020B00735</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2020/6/4</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w:t>
            </w:r>
          </w:p>
        </w:tc>
      </w:tr>
      <w:tr w:rsidR="009F363B">
        <w:trPr>
          <w:trHeight w:val="699"/>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41</w:t>
            </w:r>
            <w:r>
              <w:rPr>
                <w:rFonts w:ascii="Arial" w:hAnsi="Arial" w:cs="Arial"/>
                <w:bCs/>
                <w:color w:val="000000"/>
                <w:kern w:val="0"/>
                <w:sz w:val="15"/>
                <w:szCs w:val="15"/>
              </w:rPr>
              <w:t>地块不动产权利证书</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kern w:val="44"/>
                <w:sz w:val="15"/>
                <w:szCs w:val="15"/>
              </w:rPr>
              <w:t>京（</w:t>
            </w:r>
            <w:r>
              <w:rPr>
                <w:rFonts w:ascii="Arial" w:hAnsi="Arial" w:cs="Arial"/>
                <w:bCs/>
                <w:kern w:val="44"/>
                <w:sz w:val="15"/>
                <w:szCs w:val="15"/>
              </w:rPr>
              <w:t>2020</w:t>
            </w:r>
            <w:r>
              <w:rPr>
                <w:rFonts w:ascii="Arial" w:hAnsi="Arial" w:cs="Arial"/>
                <w:bCs/>
                <w:kern w:val="44"/>
                <w:sz w:val="15"/>
                <w:szCs w:val="15"/>
              </w:rPr>
              <w:t>）丰不动产权第</w:t>
            </w:r>
            <w:r>
              <w:rPr>
                <w:rFonts w:ascii="Arial" w:hAnsi="Arial" w:cs="Arial"/>
                <w:bCs/>
                <w:kern w:val="44"/>
                <w:sz w:val="15"/>
                <w:szCs w:val="15"/>
              </w:rPr>
              <w:t>0030377</w:t>
            </w:r>
            <w:r>
              <w:rPr>
                <w:rFonts w:ascii="Arial" w:hAnsi="Arial" w:cs="Arial"/>
                <w:bCs/>
                <w:kern w:val="44"/>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bCs/>
                <w:color w:val="000000"/>
                <w:kern w:val="0"/>
                <w:sz w:val="15"/>
                <w:szCs w:val="15"/>
              </w:rPr>
            </w:pPr>
            <w:r>
              <w:rPr>
                <w:rFonts w:ascii="Arial" w:hAnsi="Arial" w:cs="Arial"/>
                <w:bCs/>
                <w:color w:val="000000"/>
                <w:kern w:val="0"/>
                <w:sz w:val="15"/>
                <w:szCs w:val="15"/>
              </w:rPr>
              <w:t>2020/8/24</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《合作协议》要求，签署土地合同后</w:t>
            </w:r>
            <w:r>
              <w:rPr>
                <w:rFonts w:ascii="Arial" w:hAnsi="Arial" w:cs="Arial"/>
                <w:color w:val="000000"/>
                <w:kern w:val="0"/>
                <w:sz w:val="15"/>
                <w:szCs w:val="15"/>
              </w:rPr>
              <w:t>3</w:t>
            </w:r>
            <w:r>
              <w:rPr>
                <w:rFonts w:ascii="Arial" w:hAnsi="Arial" w:cs="Arial"/>
                <w:color w:val="000000"/>
                <w:kern w:val="0"/>
                <w:sz w:val="15"/>
                <w:szCs w:val="15"/>
              </w:rPr>
              <w:t>个月</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证件核发时间符合合作协议要求</w:t>
            </w:r>
          </w:p>
        </w:tc>
      </w:tr>
      <w:tr w:rsidR="009F363B">
        <w:trPr>
          <w:trHeight w:val="924"/>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lastRenderedPageBreak/>
              <w:t>建设用地规划许可证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已取消本证核发</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c>
          <w:tcPr>
            <w:tcW w:w="1777" w:type="dxa"/>
            <w:tcBorders>
              <w:top w:val="nil"/>
              <w:left w:val="nil"/>
              <w:bottom w:val="single" w:sz="8" w:space="0" w:color="auto"/>
              <w:right w:val="single" w:sz="8" w:space="0" w:color="auto"/>
            </w:tcBorders>
            <w:shd w:val="clear" w:color="auto" w:fill="auto"/>
            <w:noWrap/>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w:t>
            </w:r>
          </w:p>
        </w:tc>
      </w:tr>
      <w:tr w:rsidR="009F363B">
        <w:trPr>
          <w:trHeight w:val="607"/>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41</w:t>
            </w:r>
            <w:r>
              <w:rPr>
                <w:rFonts w:ascii="Arial" w:hAnsi="Arial" w:cs="Arial"/>
                <w:color w:val="000000"/>
                <w:kern w:val="0"/>
                <w:sz w:val="15"/>
                <w:szCs w:val="15"/>
              </w:rPr>
              <w:t>地块建设工程规划许可证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bCs/>
                <w:kern w:val="44"/>
                <w:sz w:val="15"/>
                <w:szCs w:val="15"/>
              </w:rPr>
              <w:t>建字第</w:t>
            </w:r>
            <w:r>
              <w:rPr>
                <w:rFonts w:ascii="Arial" w:hAnsi="Arial" w:cs="Arial"/>
                <w:bCs/>
                <w:kern w:val="44"/>
                <w:sz w:val="15"/>
                <w:szCs w:val="15"/>
              </w:rPr>
              <w:t>110106202000146</w:t>
            </w:r>
            <w:r>
              <w:rPr>
                <w:rFonts w:ascii="Arial" w:hAnsi="Arial" w:cs="Arial"/>
                <w:bCs/>
                <w:kern w:val="44"/>
                <w:sz w:val="15"/>
                <w:szCs w:val="15"/>
              </w:rPr>
              <w:t>号，</w:t>
            </w:r>
            <w:r>
              <w:rPr>
                <w:rFonts w:ascii="Arial" w:hAnsi="Arial" w:cs="Arial"/>
                <w:bCs/>
                <w:kern w:val="44"/>
                <w:sz w:val="15"/>
                <w:szCs w:val="15"/>
              </w:rPr>
              <w:t>2020</w:t>
            </w:r>
            <w:proofErr w:type="gramStart"/>
            <w:r>
              <w:rPr>
                <w:rFonts w:ascii="Arial" w:hAnsi="Arial" w:cs="Arial"/>
                <w:bCs/>
                <w:kern w:val="44"/>
                <w:sz w:val="15"/>
                <w:szCs w:val="15"/>
              </w:rPr>
              <w:t>规</w:t>
            </w:r>
            <w:proofErr w:type="gramEnd"/>
            <w:r>
              <w:rPr>
                <w:rFonts w:ascii="Arial" w:hAnsi="Arial" w:cs="Arial"/>
                <w:bCs/>
                <w:kern w:val="44"/>
                <w:sz w:val="15"/>
                <w:szCs w:val="15"/>
              </w:rPr>
              <w:t>自（丰）建字</w:t>
            </w:r>
            <w:r>
              <w:rPr>
                <w:rFonts w:ascii="Arial" w:hAnsi="Arial" w:cs="Arial"/>
                <w:bCs/>
                <w:kern w:val="44"/>
                <w:sz w:val="15"/>
                <w:szCs w:val="15"/>
              </w:rPr>
              <w:t>0035</w:t>
            </w:r>
            <w:r>
              <w:rPr>
                <w:rFonts w:ascii="Arial" w:hAnsi="Arial" w:cs="Arial"/>
                <w:bCs/>
                <w:kern w:val="44"/>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kern w:val="44"/>
                <w:sz w:val="15"/>
                <w:szCs w:val="15"/>
              </w:rPr>
              <w:t>2020</w:t>
            </w:r>
            <w:r>
              <w:rPr>
                <w:rFonts w:ascii="Arial" w:hAnsi="Arial" w:cs="Arial"/>
                <w:kern w:val="44"/>
                <w:sz w:val="15"/>
                <w:szCs w:val="15"/>
              </w:rPr>
              <w:t>年</w:t>
            </w:r>
            <w:r>
              <w:rPr>
                <w:rFonts w:ascii="Arial" w:hAnsi="Arial" w:cs="Arial"/>
                <w:kern w:val="44"/>
                <w:sz w:val="15"/>
                <w:szCs w:val="15"/>
              </w:rPr>
              <w:t>10</w:t>
            </w:r>
            <w:r>
              <w:rPr>
                <w:rFonts w:ascii="Arial" w:hAnsi="Arial" w:cs="Arial"/>
                <w:kern w:val="44"/>
                <w:sz w:val="15"/>
                <w:szCs w:val="15"/>
              </w:rPr>
              <w:t>月</w:t>
            </w:r>
            <w:r>
              <w:rPr>
                <w:rFonts w:ascii="Arial" w:hAnsi="Arial" w:cs="Arial"/>
                <w:kern w:val="44"/>
                <w:sz w:val="15"/>
                <w:szCs w:val="15"/>
              </w:rPr>
              <w:t>21.</w:t>
            </w:r>
            <w:r>
              <w:rPr>
                <w:rFonts w:ascii="Arial" w:hAnsi="Arial" w:cs="Arial"/>
                <w:kern w:val="44"/>
                <w:sz w:val="15"/>
                <w:szCs w:val="15"/>
              </w:rPr>
              <w:t>日</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6</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2020</w:t>
            </w:r>
            <w:r>
              <w:rPr>
                <w:rFonts w:ascii="Arial" w:hAnsi="Arial" w:cs="Arial"/>
                <w:color w:val="000000"/>
                <w:kern w:val="0"/>
                <w:sz w:val="15"/>
                <w:szCs w:val="15"/>
              </w:rPr>
              <w:t>年</w:t>
            </w:r>
            <w:r>
              <w:rPr>
                <w:rFonts w:ascii="Arial" w:hAnsi="Arial" w:cs="Arial"/>
                <w:color w:val="000000"/>
                <w:kern w:val="0"/>
                <w:sz w:val="15"/>
                <w:szCs w:val="15"/>
              </w:rPr>
              <w:t>10</w:t>
            </w:r>
            <w:r>
              <w:rPr>
                <w:rFonts w:ascii="Arial" w:hAnsi="Arial" w:cs="Arial"/>
                <w:color w:val="000000"/>
                <w:kern w:val="0"/>
                <w:sz w:val="15"/>
                <w:szCs w:val="15"/>
              </w:rPr>
              <w:t>月</w:t>
            </w:r>
            <w:r>
              <w:rPr>
                <w:rFonts w:ascii="Arial" w:hAnsi="Arial" w:cs="Arial"/>
                <w:color w:val="000000"/>
                <w:kern w:val="0"/>
                <w:sz w:val="15"/>
                <w:szCs w:val="15"/>
              </w:rPr>
              <w:t>30</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证件核发时间在合约规划内，符合合作协议要求</w:t>
            </w:r>
          </w:p>
        </w:tc>
      </w:tr>
      <w:tr w:rsidR="009F363B">
        <w:trPr>
          <w:trHeight w:val="300"/>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建筑工程施工许可证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bCs/>
                <w:kern w:val="44"/>
                <w:sz w:val="15"/>
                <w:szCs w:val="15"/>
              </w:rPr>
              <w:t>【</w:t>
            </w:r>
            <w:r>
              <w:rPr>
                <w:rFonts w:ascii="Arial" w:hAnsi="Arial" w:cs="Arial"/>
                <w:bCs/>
                <w:kern w:val="44"/>
                <w:sz w:val="15"/>
                <w:szCs w:val="15"/>
              </w:rPr>
              <w:t>2020</w:t>
            </w:r>
            <w:r>
              <w:rPr>
                <w:rFonts w:ascii="Arial" w:hAnsi="Arial" w:cs="Arial"/>
                <w:bCs/>
                <w:kern w:val="44"/>
                <w:sz w:val="15"/>
                <w:szCs w:val="15"/>
              </w:rPr>
              <w:t>】施【丰】建字</w:t>
            </w:r>
            <w:r>
              <w:rPr>
                <w:rFonts w:ascii="Arial" w:hAnsi="Arial" w:cs="Arial"/>
                <w:bCs/>
                <w:kern w:val="44"/>
                <w:sz w:val="15"/>
                <w:szCs w:val="15"/>
              </w:rPr>
              <w:t>0187</w:t>
            </w:r>
            <w:r>
              <w:rPr>
                <w:rFonts w:ascii="Arial" w:hAnsi="Arial" w:cs="Arial"/>
                <w:bCs/>
                <w:kern w:val="44"/>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kern w:val="44"/>
                <w:sz w:val="15"/>
                <w:szCs w:val="15"/>
              </w:rPr>
              <w:t>2020</w:t>
            </w:r>
            <w:r>
              <w:rPr>
                <w:rFonts w:ascii="Arial" w:hAnsi="Arial" w:cs="Arial"/>
                <w:kern w:val="44"/>
                <w:sz w:val="15"/>
                <w:szCs w:val="15"/>
              </w:rPr>
              <w:t>年</w:t>
            </w:r>
            <w:r>
              <w:rPr>
                <w:rFonts w:ascii="Arial" w:hAnsi="Arial" w:cs="Arial"/>
                <w:kern w:val="44"/>
                <w:sz w:val="15"/>
                <w:szCs w:val="15"/>
              </w:rPr>
              <w:t>10</w:t>
            </w:r>
            <w:r>
              <w:rPr>
                <w:rFonts w:ascii="Arial" w:hAnsi="Arial" w:cs="Arial"/>
                <w:kern w:val="44"/>
                <w:sz w:val="15"/>
                <w:szCs w:val="15"/>
              </w:rPr>
              <w:t>月</w:t>
            </w:r>
            <w:r>
              <w:rPr>
                <w:rFonts w:ascii="Arial" w:hAnsi="Arial" w:cs="Arial"/>
                <w:kern w:val="44"/>
                <w:sz w:val="15"/>
                <w:szCs w:val="15"/>
              </w:rPr>
              <w:t>30.</w:t>
            </w:r>
            <w:r>
              <w:rPr>
                <w:rFonts w:ascii="Arial" w:hAnsi="Arial" w:cs="Arial"/>
                <w:kern w:val="44"/>
                <w:sz w:val="15"/>
                <w:szCs w:val="15"/>
              </w:rPr>
              <w:t>日</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7</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2020</w:t>
            </w:r>
            <w:r>
              <w:rPr>
                <w:rFonts w:ascii="Arial" w:hAnsi="Arial" w:cs="Arial"/>
                <w:color w:val="000000"/>
                <w:kern w:val="0"/>
                <w:sz w:val="15"/>
                <w:szCs w:val="15"/>
              </w:rPr>
              <w:t>年</w:t>
            </w:r>
            <w:r>
              <w:rPr>
                <w:rFonts w:ascii="Arial" w:hAnsi="Arial" w:cs="Arial"/>
                <w:color w:val="000000"/>
                <w:kern w:val="0"/>
                <w:sz w:val="15"/>
                <w:szCs w:val="15"/>
              </w:rPr>
              <w:t>11</w:t>
            </w:r>
            <w:r>
              <w:rPr>
                <w:rFonts w:ascii="Arial" w:hAnsi="Arial" w:cs="Arial"/>
                <w:color w:val="000000"/>
                <w:kern w:val="0"/>
                <w:sz w:val="15"/>
                <w:szCs w:val="15"/>
              </w:rPr>
              <w:t>月</w:t>
            </w:r>
            <w:r>
              <w:rPr>
                <w:rFonts w:ascii="Arial" w:hAnsi="Arial" w:cs="Arial"/>
                <w:color w:val="000000"/>
                <w:kern w:val="0"/>
                <w:sz w:val="15"/>
                <w:szCs w:val="15"/>
              </w:rPr>
              <w:t>16</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证件核发时间在合约规划内，符合合作协议要求</w:t>
            </w:r>
          </w:p>
        </w:tc>
      </w:tr>
      <w:tr w:rsidR="009F363B">
        <w:trPr>
          <w:trHeight w:val="1740"/>
          <w:jc w:val="center"/>
        </w:trPr>
        <w:tc>
          <w:tcPr>
            <w:tcW w:w="1693" w:type="dxa"/>
            <w:tcBorders>
              <w:top w:val="nil"/>
              <w:left w:val="single" w:sz="8" w:space="0" w:color="auto"/>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商品房预售许可证</w:t>
            </w:r>
          </w:p>
        </w:tc>
        <w:tc>
          <w:tcPr>
            <w:tcW w:w="1701"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proofErr w:type="gramStart"/>
            <w:r>
              <w:rPr>
                <w:rFonts w:ascii="Arial" w:hAnsi="Arial" w:cs="Arial" w:hint="eastAsia"/>
                <w:bCs/>
                <w:kern w:val="44"/>
                <w:sz w:val="15"/>
                <w:szCs w:val="15"/>
              </w:rPr>
              <w:t>京房售证</w:t>
            </w:r>
            <w:proofErr w:type="gramEnd"/>
            <w:r>
              <w:rPr>
                <w:rFonts w:ascii="Arial" w:hAnsi="Arial" w:cs="Arial" w:hint="eastAsia"/>
                <w:bCs/>
                <w:kern w:val="44"/>
                <w:sz w:val="15"/>
                <w:szCs w:val="15"/>
              </w:rPr>
              <w:t>字（</w:t>
            </w:r>
            <w:r>
              <w:rPr>
                <w:rFonts w:ascii="Arial" w:hAnsi="Arial" w:cs="Arial"/>
                <w:bCs/>
                <w:kern w:val="44"/>
                <w:sz w:val="15"/>
                <w:szCs w:val="15"/>
              </w:rPr>
              <w:t>2021</w:t>
            </w:r>
            <w:r>
              <w:rPr>
                <w:rFonts w:ascii="Arial" w:hAnsi="Arial" w:cs="Arial"/>
                <w:bCs/>
                <w:kern w:val="44"/>
                <w:sz w:val="15"/>
                <w:szCs w:val="15"/>
              </w:rPr>
              <w:t>）</w:t>
            </w:r>
            <w:r>
              <w:rPr>
                <w:rFonts w:ascii="Arial" w:hAnsi="Arial" w:cs="Arial"/>
                <w:bCs/>
                <w:kern w:val="44"/>
                <w:sz w:val="15"/>
                <w:szCs w:val="15"/>
              </w:rPr>
              <w:t>18</w:t>
            </w:r>
            <w:r>
              <w:rPr>
                <w:rFonts w:ascii="Arial" w:hAnsi="Arial" w:cs="Arial"/>
                <w:bCs/>
                <w:kern w:val="44"/>
                <w:sz w:val="15"/>
                <w:szCs w:val="15"/>
              </w:rPr>
              <w:t>号</w:t>
            </w:r>
          </w:p>
        </w:tc>
        <w:tc>
          <w:tcPr>
            <w:tcW w:w="1418" w:type="dxa"/>
            <w:tcBorders>
              <w:top w:val="nil"/>
              <w:left w:val="nil"/>
              <w:bottom w:val="single" w:sz="8" w:space="0" w:color="auto"/>
              <w:right w:val="single" w:sz="8" w:space="0" w:color="auto"/>
            </w:tcBorders>
            <w:shd w:val="clear" w:color="auto" w:fill="auto"/>
            <w:vAlign w:val="center"/>
          </w:tcPr>
          <w:p w:rsidR="009F363B" w:rsidRDefault="0049693B">
            <w:pPr>
              <w:widowControl/>
              <w:jc w:val="center"/>
              <w:rPr>
                <w:rFonts w:ascii="Arial" w:hAnsi="Arial" w:cs="Arial"/>
                <w:color w:val="000000"/>
                <w:kern w:val="0"/>
                <w:sz w:val="15"/>
                <w:szCs w:val="15"/>
              </w:rPr>
            </w:pPr>
            <w:r>
              <w:rPr>
                <w:rFonts w:ascii="Arial" w:hAnsi="Arial" w:cs="Arial"/>
                <w:kern w:val="44"/>
                <w:sz w:val="15"/>
                <w:szCs w:val="15"/>
              </w:rPr>
              <w:t>2021</w:t>
            </w:r>
            <w:r>
              <w:rPr>
                <w:rFonts w:ascii="Arial" w:hAnsi="Arial" w:cs="Arial"/>
                <w:kern w:val="44"/>
                <w:sz w:val="15"/>
                <w:szCs w:val="15"/>
              </w:rPr>
              <w:t>年</w:t>
            </w:r>
            <w:r>
              <w:rPr>
                <w:rFonts w:ascii="Arial" w:hAnsi="Arial" w:cs="Arial"/>
                <w:kern w:val="44"/>
                <w:sz w:val="15"/>
                <w:szCs w:val="15"/>
              </w:rPr>
              <w:t>1</w:t>
            </w:r>
            <w:r>
              <w:rPr>
                <w:rFonts w:ascii="Arial" w:hAnsi="Arial" w:cs="Arial"/>
                <w:kern w:val="44"/>
                <w:sz w:val="15"/>
                <w:szCs w:val="15"/>
              </w:rPr>
              <w:t>月</w:t>
            </w:r>
            <w:r>
              <w:rPr>
                <w:rFonts w:ascii="Arial" w:hAnsi="Arial" w:cs="Arial"/>
                <w:kern w:val="44"/>
                <w:sz w:val="15"/>
                <w:szCs w:val="15"/>
              </w:rPr>
              <w:t>31.</w:t>
            </w:r>
            <w:r>
              <w:rPr>
                <w:rFonts w:ascii="Arial" w:hAnsi="Arial" w:cs="Arial"/>
                <w:kern w:val="44"/>
                <w:sz w:val="15"/>
                <w:szCs w:val="15"/>
              </w:rPr>
              <w:t>日</w:t>
            </w:r>
          </w:p>
        </w:tc>
        <w:tc>
          <w:tcPr>
            <w:tcW w:w="2551" w:type="dxa"/>
            <w:tcBorders>
              <w:top w:val="nil"/>
              <w:left w:val="nil"/>
              <w:bottom w:val="single" w:sz="8" w:space="0" w:color="auto"/>
              <w:right w:val="single" w:sz="8" w:space="0" w:color="auto"/>
            </w:tcBorders>
            <w:shd w:val="clear" w:color="auto" w:fill="auto"/>
            <w:vAlign w:val="center"/>
          </w:tcPr>
          <w:p w:rsidR="009F363B" w:rsidRDefault="0049693B">
            <w:pPr>
              <w:widowControl/>
              <w:spacing w:after="240"/>
              <w:jc w:val="center"/>
              <w:rPr>
                <w:rFonts w:ascii="Arial" w:hAnsi="Arial" w:cs="Arial"/>
                <w:color w:val="000000"/>
                <w:kern w:val="0"/>
                <w:sz w:val="15"/>
                <w:szCs w:val="15"/>
              </w:rPr>
            </w:pPr>
            <w:r>
              <w:rPr>
                <w:rFonts w:ascii="Arial" w:hAnsi="Arial" w:cs="Arial"/>
                <w:color w:val="000000"/>
                <w:kern w:val="0"/>
                <w:sz w:val="15"/>
                <w:szCs w:val="15"/>
              </w:rPr>
              <w:t>1</w:t>
            </w:r>
            <w:r>
              <w:rPr>
                <w:rFonts w:ascii="Arial" w:hAnsi="Arial" w:cs="Arial"/>
                <w:color w:val="000000"/>
                <w:kern w:val="0"/>
                <w:sz w:val="15"/>
                <w:szCs w:val="15"/>
              </w:rPr>
              <w:t>、《合作协议》要求，签署土地合同后</w:t>
            </w:r>
            <w:r>
              <w:rPr>
                <w:rFonts w:ascii="Arial" w:hAnsi="Arial" w:cs="Arial"/>
                <w:color w:val="000000"/>
                <w:kern w:val="0"/>
                <w:sz w:val="15"/>
                <w:szCs w:val="15"/>
              </w:rPr>
              <w:t>8</w:t>
            </w:r>
            <w:r>
              <w:rPr>
                <w:rFonts w:ascii="Arial" w:hAnsi="Arial" w:cs="Arial"/>
                <w:color w:val="000000"/>
                <w:kern w:val="0"/>
                <w:sz w:val="15"/>
                <w:szCs w:val="15"/>
              </w:rPr>
              <w:t>个月；</w:t>
            </w:r>
            <w:r>
              <w:rPr>
                <w:rFonts w:ascii="Arial" w:hAnsi="Arial" w:cs="Arial"/>
                <w:color w:val="000000"/>
                <w:kern w:val="0"/>
                <w:sz w:val="15"/>
                <w:szCs w:val="15"/>
              </w:rPr>
              <w:br/>
              <w:t>2</w:t>
            </w:r>
            <w:r>
              <w:rPr>
                <w:rFonts w:ascii="Arial" w:hAnsi="Arial" w:cs="Arial"/>
                <w:color w:val="000000"/>
                <w:kern w:val="0"/>
                <w:sz w:val="15"/>
                <w:szCs w:val="15"/>
              </w:rPr>
              <w:t>、合约规划取证时间为</w:t>
            </w:r>
            <w:r>
              <w:rPr>
                <w:rFonts w:ascii="Arial" w:hAnsi="Arial" w:cs="Arial"/>
                <w:color w:val="000000"/>
                <w:kern w:val="0"/>
                <w:sz w:val="15"/>
                <w:szCs w:val="15"/>
              </w:rPr>
              <w:t>2020</w:t>
            </w:r>
            <w:r>
              <w:rPr>
                <w:rFonts w:ascii="Arial" w:hAnsi="Arial" w:cs="Arial"/>
                <w:color w:val="000000"/>
                <w:kern w:val="0"/>
                <w:sz w:val="15"/>
                <w:szCs w:val="15"/>
              </w:rPr>
              <w:t>年</w:t>
            </w:r>
            <w:r>
              <w:rPr>
                <w:rFonts w:ascii="Arial" w:hAnsi="Arial" w:cs="Arial"/>
                <w:color w:val="000000"/>
                <w:kern w:val="0"/>
                <w:sz w:val="15"/>
                <w:szCs w:val="15"/>
              </w:rPr>
              <w:t>12</w:t>
            </w:r>
            <w:r>
              <w:rPr>
                <w:rFonts w:ascii="Arial" w:hAnsi="Arial" w:cs="Arial"/>
                <w:color w:val="000000"/>
                <w:kern w:val="0"/>
                <w:sz w:val="15"/>
                <w:szCs w:val="15"/>
              </w:rPr>
              <w:t>月</w:t>
            </w:r>
            <w:r>
              <w:rPr>
                <w:rFonts w:ascii="Arial" w:hAnsi="Arial" w:cs="Arial"/>
                <w:color w:val="000000"/>
                <w:kern w:val="0"/>
                <w:sz w:val="15"/>
                <w:szCs w:val="15"/>
              </w:rPr>
              <w:t>15</w:t>
            </w:r>
            <w:r>
              <w:rPr>
                <w:rFonts w:ascii="Arial" w:hAnsi="Arial" w:cs="Arial"/>
                <w:color w:val="000000"/>
                <w:kern w:val="0"/>
                <w:sz w:val="15"/>
                <w:szCs w:val="15"/>
              </w:rPr>
              <w:t>日</w:t>
            </w:r>
          </w:p>
        </w:tc>
        <w:tc>
          <w:tcPr>
            <w:tcW w:w="1777" w:type="dxa"/>
            <w:tcBorders>
              <w:top w:val="nil"/>
              <w:left w:val="nil"/>
              <w:bottom w:val="single" w:sz="8" w:space="0" w:color="auto"/>
              <w:right w:val="single" w:sz="8" w:space="0" w:color="auto"/>
            </w:tcBorders>
            <w:shd w:val="clear" w:color="auto" w:fill="auto"/>
            <w:noWrap/>
            <w:vAlign w:val="center"/>
          </w:tcPr>
          <w:p w:rsidR="009F363B" w:rsidRDefault="0049693B">
            <w:pPr>
              <w:widowControl/>
              <w:jc w:val="center"/>
              <w:rPr>
                <w:rFonts w:ascii="Arial" w:hAnsi="Arial" w:cs="Arial"/>
                <w:color w:val="000000"/>
                <w:kern w:val="0"/>
                <w:sz w:val="15"/>
                <w:szCs w:val="15"/>
              </w:rPr>
            </w:pPr>
            <w:r>
              <w:rPr>
                <w:rFonts w:ascii="Arial" w:hAnsi="Arial" w:cs="Arial"/>
                <w:color w:val="000000"/>
                <w:kern w:val="0"/>
                <w:sz w:val="15"/>
                <w:szCs w:val="15"/>
              </w:rPr>
              <w:t>证件核发时间稍滞后于合约规划，符合合作协议要求</w:t>
            </w:r>
          </w:p>
        </w:tc>
      </w:tr>
    </w:tbl>
    <w:p w:rsidR="009F363B" w:rsidRDefault="0049693B">
      <w:pPr>
        <w:pStyle w:val="1"/>
        <w:keepNext w:val="0"/>
        <w:keepLines w:val="0"/>
        <w:spacing w:before="300" w:after="300" w:line="360" w:lineRule="exact"/>
        <w:jc w:val="left"/>
        <w:rPr>
          <w:rFonts w:ascii="Arial" w:hAnsi="Arial" w:cs="Arial"/>
          <w:sz w:val="24"/>
          <w:szCs w:val="24"/>
        </w:rPr>
      </w:pPr>
      <w:r>
        <w:rPr>
          <w:rFonts w:ascii="Arial" w:hAnsi="Arial" w:cs="Arial"/>
          <w:sz w:val="24"/>
          <w:szCs w:val="24"/>
        </w:rPr>
        <w:t>3</w:t>
      </w:r>
      <w:r>
        <w:rPr>
          <w:rFonts w:ascii="Arial" w:hAnsi="Arial" w:cs="Arial"/>
          <w:sz w:val="24"/>
          <w:szCs w:val="24"/>
        </w:rPr>
        <w:t>施工进度情况</w:t>
      </w:r>
      <w:bookmarkEnd w:id="14"/>
      <w:bookmarkEnd w:id="15"/>
      <w:bookmarkEnd w:id="16"/>
      <w:bookmarkEnd w:id="17"/>
      <w:bookmarkEnd w:id="18"/>
      <w:r>
        <w:rPr>
          <w:rFonts w:ascii="Arial" w:hAnsi="Arial" w:cs="Arial"/>
          <w:sz w:val="24"/>
          <w:szCs w:val="24"/>
        </w:rPr>
        <w:t>审核</w:t>
      </w:r>
      <w:bookmarkEnd w:id="19"/>
    </w:p>
    <w:p w:rsidR="009F363B" w:rsidRDefault="0049693B">
      <w:pPr>
        <w:pStyle w:val="2"/>
        <w:keepNext w:val="0"/>
        <w:keepLines w:val="0"/>
        <w:spacing w:before="300" w:after="300" w:line="360" w:lineRule="exact"/>
        <w:jc w:val="left"/>
        <w:rPr>
          <w:rFonts w:eastAsia="宋体" w:cs="Arial"/>
          <w:kern w:val="44"/>
          <w:sz w:val="24"/>
          <w:szCs w:val="24"/>
        </w:rPr>
      </w:pPr>
      <w:bookmarkStart w:id="20" w:name="_Toc54704409"/>
      <w:bookmarkStart w:id="21" w:name="_Toc535580091"/>
      <w:bookmarkStart w:id="22" w:name="_Toc535570750"/>
      <w:bookmarkStart w:id="23" w:name="_Toc535580023"/>
      <w:bookmarkStart w:id="24" w:name="_Toc532281657"/>
      <w:bookmarkStart w:id="25" w:name="_Toc535508636"/>
      <w:r>
        <w:rPr>
          <w:rFonts w:eastAsia="宋体" w:cs="Arial"/>
          <w:kern w:val="44"/>
          <w:sz w:val="24"/>
          <w:szCs w:val="24"/>
        </w:rPr>
        <w:t>3.1</w:t>
      </w:r>
      <w:r>
        <w:rPr>
          <w:rFonts w:eastAsia="宋体" w:cs="Arial"/>
          <w:kern w:val="44"/>
          <w:sz w:val="24"/>
          <w:szCs w:val="24"/>
        </w:rPr>
        <w:t>施工进度情况审核（</w:t>
      </w:r>
      <w:r>
        <w:rPr>
          <w:rFonts w:eastAsia="宋体" w:cs="Arial"/>
          <w:kern w:val="44"/>
          <w:sz w:val="24"/>
          <w:szCs w:val="24"/>
        </w:rPr>
        <w:t>L-24</w:t>
      </w:r>
      <w:r>
        <w:rPr>
          <w:rFonts w:eastAsia="宋体" w:cs="Arial"/>
          <w:kern w:val="44"/>
          <w:sz w:val="24"/>
          <w:szCs w:val="24"/>
        </w:rPr>
        <w:t>、</w:t>
      </w:r>
      <w:r>
        <w:rPr>
          <w:rFonts w:eastAsia="宋体" w:cs="Arial"/>
          <w:kern w:val="44"/>
          <w:sz w:val="24"/>
          <w:szCs w:val="24"/>
        </w:rPr>
        <w:t>26</w:t>
      </w:r>
      <w:r>
        <w:rPr>
          <w:rFonts w:eastAsia="宋体" w:cs="Arial"/>
          <w:kern w:val="44"/>
          <w:sz w:val="24"/>
          <w:szCs w:val="24"/>
        </w:rPr>
        <w:t>号地块项目）</w:t>
      </w:r>
      <w:bookmarkEnd w:id="20"/>
    </w:p>
    <w:p w:rsidR="009F363B" w:rsidRDefault="0049693B">
      <w:pPr>
        <w:pStyle w:val="2"/>
        <w:keepNext w:val="0"/>
        <w:keepLines w:val="0"/>
        <w:spacing w:before="300" w:after="300" w:line="360" w:lineRule="exact"/>
        <w:jc w:val="left"/>
        <w:rPr>
          <w:rFonts w:cs="Arial"/>
        </w:rPr>
      </w:pPr>
      <w:bookmarkStart w:id="26" w:name="_Toc54704410"/>
      <w:r>
        <w:rPr>
          <w:rFonts w:eastAsia="宋体" w:cs="Arial"/>
          <w:kern w:val="44"/>
          <w:sz w:val="24"/>
          <w:szCs w:val="24"/>
        </w:rPr>
        <w:t>3.1.1</w:t>
      </w:r>
      <w:r>
        <w:rPr>
          <w:rFonts w:eastAsia="宋体" w:cs="Arial"/>
          <w:kern w:val="44"/>
          <w:sz w:val="24"/>
          <w:szCs w:val="24"/>
        </w:rPr>
        <w:t>本月项目开发进度及下月开发计划</w:t>
      </w:r>
      <w:bookmarkEnd w:id="21"/>
      <w:bookmarkEnd w:id="22"/>
      <w:bookmarkEnd w:id="23"/>
      <w:bookmarkEnd w:id="24"/>
      <w:bookmarkEnd w:id="25"/>
      <w:bookmarkEnd w:id="26"/>
    </w:p>
    <w:p w:rsidR="009F363B" w:rsidRDefault="0049693B">
      <w:pPr>
        <w:spacing w:line="480" w:lineRule="auto"/>
        <w:ind w:firstLineChars="200" w:firstLine="420"/>
        <w:contextualSpacing/>
        <w:rPr>
          <w:rFonts w:ascii="Arial" w:hAnsi="Arial" w:cs="Arial"/>
        </w:rPr>
      </w:pPr>
      <w:r>
        <w:rPr>
          <w:rFonts w:ascii="Arial" w:hAnsi="Arial" w:cs="Arial"/>
        </w:rPr>
        <w:t>截至</w:t>
      </w:r>
      <w:r>
        <w:rPr>
          <w:rFonts w:ascii="Arial" w:hAnsi="Arial" w:cs="Arial"/>
        </w:rPr>
        <w:t>202</w:t>
      </w:r>
      <w:r>
        <w:rPr>
          <w:rFonts w:ascii="Arial" w:hAnsi="Arial" w:cs="Arial" w:hint="eastAsia"/>
        </w:rPr>
        <w:t>1</w:t>
      </w:r>
      <w:r>
        <w:rPr>
          <w:rFonts w:ascii="Arial" w:hAnsi="Arial" w:cs="Arial"/>
        </w:rPr>
        <w:t>年</w:t>
      </w:r>
      <w:r>
        <w:rPr>
          <w:rFonts w:ascii="Arial" w:hAnsi="Arial" w:cs="Arial"/>
        </w:rPr>
        <w:t>1</w:t>
      </w:r>
      <w:r>
        <w:rPr>
          <w:rFonts w:ascii="Arial" w:hAnsi="Arial" w:cs="Arial"/>
        </w:rPr>
        <w:t>月</w:t>
      </w:r>
      <w:r>
        <w:rPr>
          <w:rFonts w:ascii="Arial" w:hAnsi="Arial" w:cs="Arial"/>
        </w:rPr>
        <w:t>3</w:t>
      </w:r>
      <w:r>
        <w:rPr>
          <w:rFonts w:ascii="Arial" w:hAnsi="Arial" w:cs="Arial" w:hint="eastAsia"/>
        </w:rPr>
        <w:t>1</w:t>
      </w:r>
      <w:r>
        <w:rPr>
          <w:rFonts w:ascii="Arial" w:hAnsi="Arial" w:cs="Arial"/>
        </w:rPr>
        <w:t>日：标的项目</w:t>
      </w:r>
      <w:r>
        <w:rPr>
          <w:rFonts w:ascii="Arial" w:hAnsi="Arial" w:cs="Arial" w:hint="eastAsia"/>
        </w:rPr>
        <w:t>L24</w:t>
      </w:r>
      <w:r>
        <w:rPr>
          <w:rFonts w:ascii="Arial" w:hAnsi="Arial" w:cs="Arial" w:hint="eastAsia"/>
        </w:rPr>
        <w:t>地块支护桩及止水帷幕完成；</w:t>
      </w:r>
      <w:proofErr w:type="gramStart"/>
      <w:r>
        <w:rPr>
          <w:rFonts w:ascii="Arial" w:hAnsi="Arial" w:cs="Arial" w:hint="eastAsia"/>
        </w:rPr>
        <w:t>冠梁施工</w:t>
      </w:r>
      <w:proofErr w:type="gramEnd"/>
      <w:r>
        <w:rPr>
          <w:rFonts w:ascii="Arial" w:hAnsi="Arial" w:cs="Arial" w:hint="eastAsia"/>
        </w:rPr>
        <w:t>完成；土方开挖完成</w:t>
      </w:r>
      <w:r>
        <w:rPr>
          <w:rFonts w:ascii="Arial" w:hAnsi="Arial" w:cs="Arial" w:hint="eastAsia"/>
        </w:rPr>
        <w:t>50%</w:t>
      </w:r>
      <w:r>
        <w:rPr>
          <w:rFonts w:ascii="Arial" w:hAnsi="Arial" w:cs="Arial" w:hint="eastAsia"/>
        </w:rPr>
        <w:t>；锚杆施工完成</w:t>
      </w:r>
      <w:r>
        <w:rPr>
          <w:rFonts w:ascii="Arial" w:hAnsi="Arial" w:cs="Arial" w:hint="eastAsia"/>
        </w:rPr>
        <w:t>62%</w:t>
      </w:r>
      <w:r>
        <w:rPr>
          <w:rFonts w:ascii="Arial" w:hAnsi="Arial" w:cs="Arial" w:hint="eastAsia"/>
        </w:rPr>
        <w:t>；</w:t>
      </w:r>
      <w:r>
        <w:rPr>
          <w:rFonts w:ascii="Arial" w:hAnsi="Arial" w:cs="Arial" w:hint="eastAsia"/>
        </w:rPr>
        <w:t>L26</w:t>
      </w:r>
      <w:r>
        <w:rPr>
          <w:rFonts w:ascii="Arial" w:hAnsi="Arial" w:cs="Arial" w:hint="eastAsia"/>
        </w:rPr>
        <w:t>地块支护桩及止水帷幕完成，</w:t>
      </w:r>
      <w:proofErr w:type="gramStart"/>
      <w:r>
        <w:rPr>
          <w:rFonts w:ascii="Arial" w:hAnsi="Arial" w:cs="Arial" w:hint="eastAsia"/>
        </w:rPr>
        <w:t>冠梁施工</w:t>
      </w:r>
      <w:proofErr w:type="gramEnd"/>
      <w:r>
        <w:rPr>
          <w:rFonts w:ascii="Arial" w:hAnsi="Arial" w:cs="Arial" w:hint="eastAsia"/>
        </w:rPr>
        <w:t>完成</w:t>
      </w:r>
      <w:r>
        <w:rPr>
          <w:rFonts w:ascii="Arial" w:hAnsi="Arial" w:cs="Arial"/>
        </w:rPr>
        <w:t>。</w:t>
      </w:r>
    </w:p>
    <w:p w:rsidR="009F363B" w:rsidRDefault="0049693B">
      <w:pPr>
        <w:pStyle w:val="1"/>
        <w:keepNext w:val="0"/>
        <w:keepLines w:val="0"/>
        <w:spacing w:before="300" w:after="300" w:line="360" w:lineRule="exact"/>
        <w:jc w:val="left"/>
        <w:rPr>
          <w:rFonts w:ascii="Arial" w:hAnsi="Arial" w:cs="Arial"/>
          <w:sz w:val="24"/>
          <w:szCs w:val="24"/>
        </w:rPr>
      </w:pPr>
      <w:r>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-97790</wp:posOffset>
                </wp:positionH>
                <wp:positionV relativeFrom="paragraph">
                  <wp:posOffset>168910</wp:posOffset>
                </wp:positionV>
                <wp:extent cx="2806065" cy="2034540"/>
                <wp:effectExtent l="4445" t="5080" r="8890" b="17780"/>
                <wp:wrapNone/>
                <wp:docPr id="14" name="文本框 15"/>
                <wp:cNvGraphicFramePr/>
                <a:graphic xmlns:a="http://schemas.openxmlformats.org/drawingml/2006/main">
                  <a:graphicData uri="http://schemas.microsoft.com/office/word/2010/wordprocessingShape">
                    <wps:wsp>
                      <wps:cNvSpPr txBox="1"/>
                      <wps:spPr>
                        <a:xfrm>
                          <a:off x="0" y="0"/>
                          <a:ext cx="2806065" cy="20345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F363B" w:rsidRDefault="0049693B">
                            <w:r>
                              <w:rPr>
                                <w:rFonts w:hint="eastAsia"/>
                                <w:noProof/>
                              </w:rPr>
                              <w:drawing>
                                <wp:inline distT="0" distB="0" distL="114300" distR="114300">
                                  <wp:extent cx="2572385" cy="1929130"/>
                                  <wp:effectExtent l="0" t="0" r="18415" b="13970"/>
                                  <wp:docPr id="1" name="图片 1" descr="f6a9ebe46fff079ca69042136ada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a9ebe46fff079ca69042136ada128"/>
                                          <pic:cNvPicPr>
                                            <a:picLocks noChangeAspect="1"/>
                                          </pic:cNvPicPr>
                                        </pic:nvPicPr>
                                        <pic:blipFill>
                                          <a:blip r:embed="rId10"/>
                                          <a:stretch>
                                            <a:fillRect/>
                                          </a:stretch>
                                        </pic:blipFill>
                                        <pic:spPr>
                                          <a:xfrm>
                                            <a:off x="0" y="0"/>
                                            <a:ext cx="2572385" cy="1929130"/>
                                          </a:xfrm>
                                          <a:prstGeom prst="rect">
                                            <a:avLst/>
                                          </a:prstGeom>
                                        </pic:spPr>
                                      </pic:pic>
                                    </a:graphicData>
                                  </a:graphic>
                                </wp:inline>
                              </w:drawing>
                            </w:r>
                          </w:p>
                        </w:txbxContent>
                      </wps:txbx>
                      <wps:bodyPr wrap="square" anchor="t" upright="1"/>
                    </wps:wsp>
                  </a:graphicData>
                </a:graphic>
              </wp:anchor>
            </w:drawing>
          </mc:Choice>
          <mc:Fallback xmlns:wpsCustomData="http://www.wps.cn/officeDocument/2013/wpsCustomData" xmlns:w15="http://schemas.microsoft.com/office/word/2012/wordml">
            <w:pict>
              <v:shape id="文本框 15" o:spid="_x0000_s1026" o:spt="202" type="#_x0000_t202" style="position:absolute;left:0pt;margin-left:-7.7pt;margin-top:13.3pt;height:160.2pt;width:220.95pt;z-index:251676672;mso-width-relative:page;mso-height-relative:page;" fillcolor="#FFFFFF" filled="t" stroked="t" coordsize="21600,21600" o:gfxdata="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EHV&#10;K9oAAAAKAQAADwAAAAAAAAABACAAAAAiAAAAZHJzL2Rvd25yZXYueG1sUEsBAhQAFAAAAAgAh07i&#10;QAUq3IUgAgAAUgQAAA4AAAAAAAAAAQAgAAAAKQEAAGRycy9lMm9Eb2MueG1sUEsFBgAAAAAGAAYA&#10;WQEAALsFAAAAAA==&#10;">
                <v:fill on="t" focussize="0,0"/>
                <v:stroke color="#000000" joinstyle="miter"/>
                <v:imagedata o:title=""/>
                <o:lock v:ext="edit" aspectratio="f"/>
                <v:textbox>
                  <w:txbxContent>
                    <w:p>
                      <w:r>
                        <w:rPr>
                          <w:rFonts w:hint="eastAsia"/>
                        </w:rPr>
                        <w:drawing>
                          <wp:inline distT="0" distB="0" distL="114300" distR="114300">
                            <wp:extent cx="2572385" cy="1929130"/>
                            <wp:effectExtent l="0" t="0" r="18415" b="13970"/>
                            <wp:docPr id="1" name="图片 1" descr="f6a9ebe46fff079ca69042136ada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a9ebe46fff079ca69042136ada128"/>
                                    <pic:cNvPicPr>
                                      <a:picLocks noChangeAspect="1"/>
                                    </pic:cNvPicPr>
                                  </pic:nvPicPr>
                                  <pic:blipFill>
                                    <a:blip r:embed="rId11"/>
                                    <a:stretch>
                                      <a:fillRect/>
                                    </a:stretch>
                                  </pic:blipFill>
                                  <pic:spPr>
                                    <a:xfrm>
                                      <a:off x="0" y="0"/>
                                      <a:ext cx="2572385" cy="1929130"/>
                                    </a:xfrm>
                                    <a:prstGeom prst="rect">
                                      <a:avLst/>
                                    </a:prstGeom>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simplePos x="0" y="0"/>
                <wp:positionH relativeFrom="column">
                  <wp:posOffset>3068955</wp:posOffset>
                </wp:positionH>
                <wp:positionV relativeFrom="paragraph">
                  <wp:posOffset>168910</wp:posOffset>
                </wp:positionV>
                <wp:extent cx="2840990" cy="2034540"/>
                <wp:effectExtent l="4445" t="5080" r="12065" b="17780"/>
                <wp:wrapNone/>
                <wp:docPr id="16" name="文本框 16"/>
                <wp:cNvGraphicFramePr/>
                <a:graphic xmlns:a="http://schemas.openxmlformats.org/drawingml/2006/main">
                  <a:graphicData uri="http://schemas.microsoft.com/office/word/2010/wordprocessingShape">
                    <wps:wsp>
                      <wps:cNvSpPr txBox="1"/>
                      <wps:spPr>
                        <a:xfrm>
                          <a:off x="0" y="0"/>
                          <a:ext cx="2840990" cy="20345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F363B" w:rsidRDefault="0049693B">
                            <w:r>
                              <w:rPr>
                                <w:rFonts w:hint="eastAsia"/>
                                <w:noProof/>
                              </w:rPr>
                              <w:drawing>
                                <wp:inline distT="0" distB="0" distL="114300" distR="114300">
                                  <wp:extent cx="2572385" cy="1929130"/>
                                  <wp:effectExtent l="0" t="0" r="18415" b="13970"/>
                                  <wp:docPr id="2" name="图片 2" descr="c2ef3931a7c6a8e8b3bf826a5051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2ef3931a7c6a8e8b3bf826a5051f7a"/>
                                          <pic:cNvPicPr>
                                            <a:picLocks noChangeAspect="1"/>
                                          </pic:cNvPicPr>
                                        </pic:nvPicPr>
                                        <pic:blipFill>
                                          <a:blip r:embed="rId12"/>
                                          <a:stretch>
                                            <a:fillRect/>
                                          </a:stretch>
                                        </pic:blipFill>
                                        <pic:spPr>
                                          <a:xfrm>
                                            <a:off x="0" y="0"/>
                                            <a:ext cx="2572385" cy="1929130"/>
                                          </a:xfrm>
                                          <a:prstGeom prst="rect">
                                            <a:avLst/>
                                          </a:prstGeom>
                                        </pic:spPr>
                                      </pic:pic>
                                    </a:graphicData>
                                  </a:graphic>
                                </wp:inline>
                              </w:drawing>
                            </w:r>
                          </w:p>
                        </w:txbxContent>
                      </wps:txbx>
                      <wps:bodyPr wrap="square" anchor="t"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1.65pt;margin-top:13.3pt;height:160.2pt;width:223.7pt;z-index:251677696;mso-width-relative:page;mso-height-relative:page;" fillcolor="#FFFFFF" filled="t" stroked="t" coordsize="21600,21600" o:gfxdata="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Htwy&#10;2QAAAAoBAAAPAAAAAAAAAAEAIAAAACIAAABkcnMvZG93bnJldi54bWxQSwECFAAUAAAACACHTuJA&#10;qeOfSyACAABSBAAADgAAAAAAAAABACAAAAAoAQAAZHJzL2Uyb0RvYy54bWxQSwUGAAAAAAYABgBZ&#10;AQAAugUAAAAA&#10;">
                <v:fill on="t" focussize="0,0"/>
                <v:stroke color="#000000" joinstyle="miter"/>
                <v:imagedata o:title=""/>
                <o:lock v:ext="edit" aspectratio="f"/>
                <v:textbox>
                  <w:txbxContent>
                    <w:p>
                      <w:r>
                        <w:rPr>
                          <w:rFonts w:hint="eastAsia"/>
                        </w:rPr>
                        <w:drawing>
                          <wp:inline distT="0" distB="0" distL="114300" distR="114300">
                            <wp:extent cx="2572385" cy="1929130"/>
                            <wp:effectExtent l="0" t="0" r="18415" b="13970"/>
                            <wp:docPr id="2" name="图片 2" descr="c2ef3931a7c6a8e8b3bf826a5051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2ef3931a7c6a8e8b3bf826a5051f7a"/>
                                    <pic:cNvPicPr>
                                      <a:picLocks noChangeAspect="1"/>
                                    </pic:cNvPicPr>
                                  </pic:nvPicPr>
                                  <pic:blipFill>
                                    <a:blip r:embed="rId13"/>
                                    <a:stretch>
                                      <a:fillRect/>
                                    </a:stretch>
                                  </pic:blipFill>
                                  <pic:spPr>
                                    <a:xfrm>
                                      <a:off x="0" y="0"/>
                                      <a:ext cx="2572385" cy="1929130"/>
                                    </a:xfrm>
                                    <a:prstGeom prst="rect">
                                      <a:avLst/>
                                    </a:prstGeom>
                                  </pic:spPr>
                                </pic:pic>
                              </a:graphicData>
                            </a:graphic>
                          </wp:inline>
                        </w:drawing>
                      </w:r>
                    </w:p>
                  </w:txbxContent>
                </v:textbox>
              </v:shape>
            </w:pict>
          </mc:Fallback>
        </mc:AlternateContent>
      </w: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49693B">
      <w:pPr>
        <w:ind w:rightChars="-341" w:right="-716"/>
        <w:jc w:val="left"/>
        <w:rPr>
          <w:rFonts w:ascii="Arial" w:hAnsi="Arial" w:cs="Arial"/>
        </w:rPr>
      </w:pPr>
      <w:r>
        <w:rPr>
          <w:rFonts w:ascii="Arial" w:hAnsi="Arial" w:cs="Arial"/>
          <w:sz w:val="18"/>
          <w:szCs w:val="28"/>
        </w:rPr>
        <w:t xml:space="preserve">                                                       </w:t>
      </w:r>
    </w:p>
    <w:p w:rsidR="009F363B" w:rsidRDefault="0049693B">
      <w:pPr>
        <w:spacing w:line="480" w:lineRule="auto"/>
        <w:ind w:leftChars="400" w:left="1020" w:hangingChars="100" w:hanging="180"/>
        <w:contextualSpacing/>
        <w:rPr>
          <w:rFonts w:ascii="Arial" w:hAnsi="Arial" w:cs="Arial"/>
        </w:rPr>
      </w:pPr>
      <w:r>
        <w:rPr>
          <w:rFonts w:ascii="Arial" w:hAnsi="Arial" w:cs="Arial"/>
          <w:sz w:val="18"/>
          <w:szCs w:val="28"/>
        </w:rPr>
        <w:t>L24/26</w:t>
      </w:r>
      <w:r>
        <w:rPr>
          <w:rFonts w:ascii="Arial" w:hAnsi="Arial" w:cs="Arial"/>
          <w:sz w:val="18"/>
          <w:szCs w:val="28"/>
        </w:rPr>
        <w:t>地块形象进度</w:t>
      </w:r>
      <w:r>
        <w:rPr>
          <w:rFonts w:ascii="Arial" w:hAnsi="Arial" w:cs="Arial"/>
          <w:sz w:val="18"/>
          <w:szCs w:val="28"/>
        </w:rPr>
        <w:t xml:space="preserve">                                           L24/26</w:t>
      </w:r>
      <w:r>
        <w:rPr>
          <w:rFonts w:ascii="Arial" w:hAnsi="Arial" w:cs="Arial"/>
          <w:sz w:val="18"/>
          <w:szCs w:val="28"/>
        </w:rPr>
        <w:t>地块形象进度</w:t>
      </w:r>
      <w:r>
        <w:rPr>
          <w:rFonts w:ascii="Arial" w:hAnsi="Arial" w:cs="Arial"/>
          <w:sz w:val="18"/>
          <w:szCs w:val="28"/>
        </w:rPr>
        <w:t xml:space="preserve">                                           </w:t>
      </w:r>
      <w:bookmarkStart w:id="27" w:name="_Toc535570753"/>
      <w:bookmarkStart w:id="28" w:name="_Toc535508639"/>
      <w:bookmarkStart w:id="29" w:name="_Toc532281660"/>
      <w:bookmarkStart w:id="30" w:name="_Toc535580026"/>
      <w:bookmarkStart w:id="31" w:name="_Toc535580094"/>
    </w:p>
    <w:p w:rsidR="00652234" w:rsidRDefault="00652234">
      <w:pPr>
        <w:pStyle w:val="2"/>
        <w:keepNext w:val="0"/>
        <w:keepLines w:val="0"/>
        <w:spacing w:before="300" w:after="300" w:line="360" w:lineRule="exact"/>
        <w:jc w:val="left"/>
        <w:rPr>
          <w:rFonts w:eastAsia="宋体" w:cs="Arial" w:hint="eastAsia"/>
          <w:kern w:val="44"/>
          <w:sz w:val="24"/>
          <w:szCs w:val="24"/>
        </w:rPr>
      </w:pPr>
      <w:bookmarkStart w:id="32" w:name="_Toc54704412"/>
    </w:p>
    <w:p w:rsidR="009F363B" w:rsidRDefault="0049693B">
      <w:pPr>
        <w:pStyle w:val="2"/>
        <w:keepNext w:val="0"/>
        <w:keepLines w:val="0"/>
        <w:spacing w:before="300" w:after="300" w:line="360" w:lineRule="exact"/>
        <w:jc w:val="left"/>
        <w:rPr>
          <w:rFonts w:eastAsia="宋体" w:cs="Arial"/>
          <w:kern w:val="44"/>
          <w:sz w:val="24"/>
          <w:szCs w:val="24"/>
        </w:rPr>
      </w:pPr>
      <w:r>
        <w:rPr>
          <w:rFonts w:eastAsia="宋体" w:cs="Arial"/>
          <w:kern w:val="44"/>
          <w:sz w:val="24"/>
          <w:szCs w:val="24"/>
        </w:rPr>
        <w:lastRenderedPageBreak/>
        <w:t>3.1.2</w:t>
      </w:r>
      <w:r>
        <w:rPr>
          <w:rFonts w:eastAsia="宋体" w:cs="Arial"/>
          <w:kern w:val="44"/>
          <w:sz w:val="24"/>
          <w:szCs w:val="24"/>
        </w:rPr>
        <w:t>本月项目开发进度情况审核</w:t>
      </w:r>
      <w:bookmarkEnd w:id="32"/>
    </w:p>
    <w:p w:rsidR="009F363B" w:rsidRDefault="0049693B">
      <w:pPr>
        <w:spacing w:line="480" w:lineRule="auto"/>
        <w:ind w:firstLineChars="200" w:firstLine="420"/>
        <w:contextualSpacing/>
        <w:rPr>
          <w:rFonts w:ascii="Arial" w:hAnsi="Arial" w:cs="Arial"/>
        </w:rPr>
      </w:pPr>
      <w:r>
        <w:rPr>
          <w:rFonts w:ascii="Arial" w:hAnsi="Arial" w:cs="Arial"/>
        </w:rPr>
        <w:t>目前，项目公司尚未提供</w:t>
      </w:r>
      <w:r>
        <w:rPr>
          <w:rFonts w:ascii="Arial" w:hAnsi="Arial" w:cs="Arial" w:hint="eastAsia"/>
        </w:rPr>
        <w:t>月度</w:t>
      </w:r>
      <w:r>
        <w:rPr>
          <w:rFonts w:ascii="Arial" w:hAnsi="Arial" w:cs="Arial"/>
        </w:rPr>
        <w:t>施工进度计划，根据</w:t>
      </w:r>
      <w:r>
        <w:rPr>
          <w:rFonts w:ascii="Arial" w:hAnsi="Arial" w:cs="Arial" w:hint="eastAsia"/>
        </w:rPr>
        <w:t>总施工进度计划</w:t>
      </w:r>
      <w:r>
        <w:rPr>
          <w:rFonts w:ascii="Arial" w:hAnsi="Arial" w:cs="Arial"/>
        </w:rPr>
        <w:t>，项目开工日期为</w:t>
      </w:r>
      <w:r>
        <w:rPr>
          <w:rFonts w:ascii="Arial" w:hAnsi="Arial" w:cs="Arial"/>
        </w:rPr>
        <w:t>2020</w:t>
      </w:r>
      <w:r>
        <w:rPr>
          <w:rFonts w:ascii="Arial" w:hAnsi="Arial" w:cs="Arial"/>
        </w:rPr>
        <w:t>年</w:t>
      </w:r>
      <w:r>
        <w:rPr>
          <w:rFonts w:ascii="Arial" w:hAnsi="Arial" w:cs="Arial"/>
        </w:rPr>
        <w:t>10</w:t>
      </w:r>
      <w:r>
        <w:rPr>
          <w:rFonts w:ascii="Arial" w:hAnsi="Arial" w:cs="Arial"/>
        </w:rPr>
        <w:t>月</w:t>
      </w:r>
      <w:r>
        <w:rPr>
          <w:rFonts w:ascii="Arial" w:hAnsi="Arial" w:cs="Arial"/>
        </w:rPr>
        <w:t>2</w:t>
      </w:r>
      <w:r>
        <w:rPr>
          <w:rFonts w:ascii="Arial" w:hAnsi="Arial" w:cs="Arial" w:hint="eastAsia"/>
        </w:rPr>
        <w:t>1</w:t>
      </w:r>
      <w:r>
        <w:rPr>
          <w:rFonts w:ascii="Arial" w:hAnsi="Arial" w:cs="Arial"/>
        </w:rPr>
        <w:t>日，</w:t>
      </w:r>
      <w:r>
        <w:rPr>
          <w:rFonts w:ascii="Arial" w:hAnsi="Arial" w:cs="Arial" w:hint="eastAsia"/>
        </w:rPr>
        <w:t>2020</w:t>
      </w:r>
      <w:r>
        <w:rPr>
          <w:rFonts w:ascii="Arial" w:hAnsi="Arial" w:cs="Arial" w:hint="eastAsia"/>
        </w:rPr>
        <w:t>年</w:t>
      </w:r>
      <w:r>
        <w:rPr>
          <w:rFonts w:ascii="Arial" w:hAnsi="Arial" w:cs="Arial" w:hint="eastAsia"/>
        </w:rPr>
        <w:t>11</w:t>
      </w:r>
      <w:r>
        <w:rPr>
          <w:rFonts w:ascii="Arial" w:hAnsi="Arial" w:cs="Arial" w:hint="eastAsia"/>
        </w:rPr>
        <w:t>月</w:t>
      </w:r>
      <w:r>
        <w:rPr>
          <w:rFonts w:ascii="Arial" w:hAnsi="Arial" w:cs="Arial" w:hint="eastAsia"/>
        </w:rPr>
        <w:t>20</w:t>
      </w:r>
      <w:r>
        <w:rPr>
          <w:rFonts w:ascii="Arial" w:hAnsi="Arial" w:cs="Arial" w:hint="eastAsia"/>
        </w:rPr>
        <w:t>日至</w:t>
      </w:r>
      <w:r>
        <w:rPr>
          <w:rFonts w:ascii="Arial" w:hAnsi="Arial" w:cs="Arial" w:hint="eastAsia"/>
        </w:rPr>
        <w:t>2021</w:t>
      </w:r>
      <w:r>
        <w:rPr>
          <w:rFonts w:ascii="Arial" w:hAnsi="Arial" w:cs="Arial" w:hint="eastAsia"/>
        </w:rPr>
        <w:t>年</w:t>
      </w:r>
      <w:r>
        <w:rPr>
          <w:rFonts w:ascii="Arial" w:hAnsi="Arial" w:cs="Arial" w:hint="eastAsia"/>
        </w:rPr>
        <w:t>5</w:t>
      </w:r>
      <w:r>
        <w:rPr>
          <w:rFonts w:ascii="Arial" w:hAnsi="Arial" w:cs="Arial" w:hint="eastAsia"/>
        </w:rPr>
        <w:t>月</w:t>
      </w:r>
      <w:r>
        <w:rPr>
          <w:rFonts w:ascii="Arial" w:hAnsi="Arial" w:cs="Arial" w:hint="eastAsia"/>
        </w:rPr>
        <w:t>6</w:t>
      </w:r>
      <w:r>
        <w:rPr>
          <w:rFonts w:ascii="Arial" w:hAnsi="Arial" w:cs="Arial" w:hint="eastAsia"/>
        </w:rPr>
        <w:t>日土</w:t>
      </w:r>
      <w:r>
        <w:rPr>
          <w:rFonts w:ascii="Arial" w:hAnsi="Arial" w:cs="Arial" w:hint="eastAsia"/>
        </w:rPr>
        <w:t>方开挖，</w:t>
      </w:r>
      <w:r>
        <w:rPr>
          <w:rFonts w:ascii="Arial" w:hAnsi="Arial" w:cs="Arial"/>
        </w:rPr>
        <w:t>目前项目开发进度不存在延期状况，符合施工</w:t>
      </w:r>
      <w:r>
        <w:rPr>
          <w:rFonts w:ascii="Arial" w:hAnsi="Arial" w:cs="Arial" w:hint="eastAsia"/>
        </w:rPr>
        <w:t>总控</w:t>
      </w:r>
      <w:r>
        <w:rPr>
          <w:rFonts w:ascii="Arial" w:hAnsi="Arial" w:cs="Arial"/>
        </w:rPr>
        <w:t>计划。</w:t>
      </w:r>
    </w:p>
    <w:p w:rsidR="009F363B" w:rsidRDefault="0049693B">
      <w:pPr>
        <w:pStyle w:val="2"/>
        <w:keepNext w:val="0"/>
        <w:keepLines w:val="0"/>
        <w:spacing w:before="300" w:after="300" w:line="360" w:lineRule="exact"/>
        <w:jc w:val="left"/>
        <w:rPr>
          <w:rFonts w:eastAsia="宋体" w:cs="Arial"/>
          <w:kern w:val="44"/>
          <w:sz w:val="24"/>
          <w:szCs w:val="24"/>
        </w:rPr>
      </w:pPr>
      <w:bookmarkStart w:id="33" w:name="_Toc54704413"/>
      <w:r>
        <w:rPr>
          <w:rFonts w:eastAsia="宋体" w:cs="Arial"/>
          <w:kern w:val="44"/>
          <w:sz w:val="24"/>
          <w:szCs w:val="24"/>
        </w:rPr>
        <w:t>3.2</w:t>
      </w:r>
      <w:r>
        <w:rPr>
          <w:rFonts w:eastAsia="宋体" w:cs="Arial"/>
          <w:kern w:val="44"/>
          <w:sz w:val="24"/>
          <w:szCs w:val="24"/>
        </w:rPr>
        <w:t>施工进度情况审核（</w:t>
      </w:r>
      <w:r>
        <w:rPr>
          <w:rFonts w:eastAsia="宋体" w:cs="Arial"/>
          <w:kern w:val="44"/>
          <w:sz w:val="24"/>
          <w:szCs w:val="24"/>
        </w:rPr>
        <w:t>L-39</w:t>
      </w:r>
      <w:r>
        <w:rPr>
          <w:rFonts w:eastAsia="宋体" w:cs="Arial"/>
          <w:kern w:val="44"/>
          <w:sz w:val="24"/>
          <w:szCs w:val="24"/>
        </w:rPr>
        <w:t>号地块项目）</w:t>
      </w:r>
      <w:bookmarkEnd w:id="33"/>
    </w:p>
    <w:p w:rsidR="009F363B" w:rsidRDefault="0049693B">
      <w:pPr>
        <w:pStyle w:val="2"/>
        <w:keepNext w:val="0"/>
        <w:keepLines w:val="0"/>
        <w:spacing w:before="300" w:after="300" w:line="360" w:lineRule="exact"/>
        <w:jc w:val="left"/>
        <w:rPr>
          <w:rFonts w:eastAsia="宋体" w:cs="Arial"/>
          <w:kern w:val="44"/>
          <w:sz w:val="24"/>
          <w:szCs w:val="24"/>
        </w:rPr>
      </w:pPr>
      <w:bookmarkStart w:id="34" w:name="_Toc54704414"/>
      <w:r>
        <w:rPr>
          <w:rFonts w:eastAsia="宋体" w:cs="Arial"/>
          <w:kern w:val="44"/>
          <w:sz w:val="24"/>
          <w:szCs w:val="24"/>
        </w:rPr>
        <w:t>3.2.1</w:t>
      </w:r>
      <w:r>
        <w:rPr>
          <w:rFonts w:eastAsia="宋体" w:cs="Arial"/>
          <w:kern w:val="44"/>
          <w:sz w:val="24"/>
          <w:szCs w:val="24"/>
        </w:rPr>
        <w:t>本月项目开发进度及下月开发计划</w:t>
      </w:r>
      <w:bookmarkEnd w:id="34"/>
    </w:p>
    <w:p w:rsidR="009F363B" w:rsidRDefault="0049693B">
      <w:pPr>
        <w:spacing w:line="480" w:lineRule="auto"/>
        <w:ind w:firstLineChars="200" w:firstLine="420"/>
        <w:contextualSpacing/>
        <w:rPr>
          <w:rFonts w:ascii="Arial" w:hAnsi="Arial" w:cs="Arial"/>
        </w:rPr>
      </w:pPr>
      <w:r>
        <w:rPr>
          <w:rFonts w:ascii="Arial" w:hAnsi="Arial" w:cs="Arial"/>
        </w:rPr>
        <w:t>截至</w:t>
      </w:r>
      <w:r>
        <w:rPr>
          <w:rFonts w:ascii="Arial" w:hAnsi="Arial" w:cs="Arial"/>
        </w:rPr>
        <w:t>202</w:t>
      </w:r>
      <w:r>
        <w:rPr>
          <w:rFonts w:ascii="Arial" w:hAnsi="Arial" w:cs="Arial" w:hint="eastAsia"/>
        </w:rPr>
        <w:t>1</w:t>
      </w:r>
      <w:r>
        <w:rPr>
          <w:rFonts w:ascii="Arial" w:hAnsi="Arial" w:cs="Arial"/>
        </w:rPr>
        <w:t>年</w:t>
      </w:r>
      <w:r>
        <w:rPr>
          <w:rFonts w:ascii="Arial" w:hAnsi="Arial" w:cs="Arial"/>
        </w:rPr>
        <w:t>1</w:t>
      </w:r>
      <w:r>
        <w:rPr>
          <w:rFonts w:ascii="Arial" w:hAnsi="Arial" w:cs="Arial"/>
        </w:rPr>
        <w:t>月</w:t>
      </w:r>
      <w:r>
        <w:rPr>
          <w:rFonts w:ascii="Arial" w:hAnsi="Arial" w:cs="Arial"/>
        </w:rPr>
        <w:t>3</w:t>
      </w:r>
      <w:r>
        <w:rPr>
          <w:rFonts w:ascii="Arial" w:hAnsi="Arial" w:cs="Arial" w:hint="eastAsia"/>
        </w:rPr>
        <w:t>1</w:t>
      </w:r>
      <w:r>
        <w:rPr>
          <w:rFonts w:ascii="Arial" w:hAnsi="Arial" w:cs="Arial"/>
        </w:rPr>
        <w:t>日：标的项目</w:t>
      </w:r>
      <w:r>
        <w:rPr>
          <w:rFonts w:ascii="Arial" w:hAnsi="Arial" w:cs="Arial" w:hint="eastAsia"/>
        </w:rPr>
        <w:t>示范区已对外开放。</w:t>
      </w:r>
    </w:p>
    <w:p w:rsidR="009F363B" w:rsidRDefault="0049693B">
      <w:pPr>
        <w:spacing w:line="480" w:lineRule="auto"/>
        <w:ind w:firstLineChars="200" w:firstLine="420"/>
        <w:contextualSpacing/>
        <w:rPr>
          <w:rFonts w:ascii="Arial" w:hAnsi="Arial" w:cs="Arial"/>
        </w:rPr>
      </w:pPr>
      <w:r>
        <w:rPr>
          <w:rFonts w:ascii="Arial" w:hAnsi="Arial" w:cs="Arial"/>
        </w:rPr>
        <w:t>截至</w:t>
      </w:r>
      <w:r>
        <w:rPr>
          <w:rFonts w:ascii="Arial" w:hAnsi="Arial" w:cs="Arial"/>
        </w:rPr>
        <w:t>202</w:t>
      </w:r>
      <w:r>
        <w:rPr>
          <w:rFonts w:ascii="Arial" w:hAnsi="Arial" w:cs="Arial" w:hint="eastAsia"/>
        </w:rPr>
        <w:t>1</w:t>
      </w:r>
      <w:r>
        <w:rPr>
          <w:rFonts w:ascii="Arial" w:hAnsi="Arial" w:cs="Arial"/>
        </w:rPr>
        <w:t>年</w:t>
      </w:r>
      <w:r>
        <w:rPr>
          <w:rFonts w:ascii="Arial" w:hAnsi="Arial" w:cs="Arial"/>
        </w:rPr>
        <w:t>1</w:t>
      </w:r>
      <w:r>
        <w:rPr>
          <w:rFonts w:ascii="Arial" w:hAnsi="Arial" w:cs="Arial"/>
        </w:rPr>
        <w:t>月</w:t>
      </w:r>
      <w:r>
        <w:rPr>
          <w:rFonts w:ascii="Arial" w:hAnsi="Arial" w:cs="Arial"/>
        </w:rPr>
        <w:t>3</w:t>
      </w:r>
      <w:r>
        <w:rPr>
          <w:rFonts w:ascii="Arial" w:hAnsi="Arial" w:cs="Arial" w:hint="eastAsia"/>
        </w:rPr>
        <w:t>1</w:t>
      </w:r>
      <w:r>
        <w:rPr>
          <w:rFonts w:ascii="Arial" w:hAnsi="Arial" w:cs="Arial"/>
        </w:rPr>
        <w:t>日：</w:t>
      </w:r>
      <w:r>
        <w:rPr>
          <w:rFonts w:ascii="Arial" w:hAnsi="Arial" w:cs="Arial" w:hint="eastAsia"/>
        </w:rPr>
        <w:t>标的项目地块尚未正式开工；围挡完成。</w:t>
      </w:r>
    </w:p>
    <w:p w:rsidR="009F363B" w:rsidRDefault="0049693B">
      <w:pPr>
        <w:pStyle w:val="1"/>
        <w:keepNext w:val="0"/>
        <w:keepLines w:val="0"/>
        <w:spacing w:before="300" w:after="300" w:line="360" w:lineRule="exact"/>
        <w:jc w:val="left"/>
        <w:rPr>
          <w:rFonts w:ascii="Arial" w:hAnsi="Arial" w:cs="Arial"/>
          <w:sz w:val="24"/>
          <w:szCs w:val="24"/>
        </w:rPr>
      </w:pPr>
      <w:r>
        <w:rPr>
          <w:rFonts w:ascii="Arial" w:hAnsi="Arial" w:cs="Arial"/>
          <w:noProof/>
        </w:rPr>
        <mc:AlternateContent>
          <mc:Choice Requires="wps">
            <w:drawing>
              <wp:anchor distT="0" distB="0" distL="114300" distR="114300" simplePos="0" relativeHeight="251764736" behindDoc="0" locked="0" layoutInCell="1" allowOverlap="1">
                <wp:simplePos x="0" y="0"/>
                <wp:positionH relativeFrom="column">
                  <wp:posOffset>-97790</wp:posOffset>
                </wp:positionH>
                <wp:positionV relativeFrom="paragraph">
                  <wp:posOffset>168910</wp:posOffset>
                </wp:positionV>
                <wp:extent cx="2806065" cy="2034540"/>
                <wp:effectExtent l="4445" t="5080" r="8890" b="17780"/>
                <wp:wrapNone/>
                <wp:docPr id="6" name="文本框 15"/>
                <wp:cNvGraphicFramePr/>
                <a:graphic xmlns:a="http://schemas.openxmlformats.org/drawingml/2006/main">
                  <a:graphicData uri="http://schemas.microsoft.com/office/word/2010/wordprocessingShape">
                    <wps:wsp>
                      <wps:cNvSpPr txBox="1"/>
                      <wps:spPr>
                        <a:xfrm>
                          <a:off x="0" y="0"/>
                          <a:ext cx="2806065" cy="20345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F363B" w:rsidRDefault="0049693B">
                            <w:r>
                              <w:rPr>
                                <w:rFonts w:hint="eastAsia"/>
                                <w:noProof/>
                              </w:rPr>
                              <w:drawing>
                                <wp:inline distT="0" distB="0" distL="114300" distR="114300">
                                  <wp:extent cx="2564765" cy="1923415"/>
                                  <wp:effectExtent l="0" t="0" r="6985" b="635"/>
                                  <wp:docPr id="20" name="图片 20" descr="e6f7bcc4344808774550ee236f296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e6f7bcc4344808774550ee236f296da"/>
                                          <pic:cNvPicPr>
                                            <a:picLocks noChangeAspect="1"/>
                                          </pic:cNvPicPr>
                                        </pic:nvPicPr>
                                        <pic:blipFill>
                                          <a:blip r:embed="rId14"/>
                                          <a:stretch>
                                            <a:fillRect/>
                                          </a:stretch>
                                        </pic:blipFill>
                                        <pic:spPr>
                                          <a:xfrm>
                                            <a:off x="0" y="0"/>
                                            <a:ext cx="2564765" cy="1923415"/>
                                          </a:xfrm>
                                          <a:prstGeom prst="rect">
                                            <a:avLst/>
                                          </a:prstGeom>
                                        </pic:spPr>
                                      </pic:pic>
                                    </a:graphicData>
                                  </a:graphic>
                                </wp:inline>
                              </w:drawing>
                            </w:r>
                          </w:p>
                        </w:txbxContent>
                      </wps:txbx>
                      <wps:bodyPr wrap="square" anchor="t" upright="1"/>
                    </wps:wsp>
                  </a:graphicData>
                </a:graphic>
              </wp:anchor>
            </w:drawing>
          </mc:Choice>
          <mc:Fallback xmlns:wpsCustomData="http://www.wps.cn/officeDocument/2013/wpsCustomData" xmlns:w15="http://schemas.microsoft.com/office/word/2012/wordml">
            <w:pict>
              <v:shape id="文本框 15" o:spid="_x0000_s1026" o:spt="202" type="#_x0000_t202" style="position:absolute;left:0pt;margin-left:-7.7pt;margin-top:13.3pt;height:160.2pt;width:220.95pt;z-index:251764736;mso-width-relative:page;mso-height-relative:page;" fillcolor="#FFFFFF" filled="t" stroked="t" coordsize="21600,21600" o:gfxdata="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sQdUr&#10;2gAAAAoBAAAPAAAAAAAAAAEAIAAAACIAAABkcnMvZG93bnJldi54bWxQSwECFAAUAAAACACHTuJA&#10;A48pXR8CAABRBAAADgAAAAAAAAABACAAAAApAQAAZHJzL2Uyb0RvYy54bWxQSwUGAAAAAAYABgBZ&#10;AQAAugUAAAAA&#10;">
                <v:fill on="t" focussize="0,0"/>
                <v:stroke color="#000000" joinstyle="miter"/>
                <v:imagedata o:title=""/>
                <o:lock v:ext="edit" aspectratio="f"/>
                <v:textbox>
                  <w:txbxContent>
                    <w:p>
                      <w:r>
                        <w:rPr>
                          <w:rFonts w:hint="eastAsia"/>
                        </w:rPr>
                        <w:drawing>
                          <wp:inline distT="0" distB="0" distL="114300" distR="114300">
                            <wp:extent cx="2564765" cy="1923415"/>
                            <wp:effectExtent l="0" t="0" r="6985" b="635"/>
                            <wp:docPr id="20" name="图片 20" descr="e6f7bcc4344808774550ee236f296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e6f7bcc4344808774550ee236f296da"/>
                                    <pic:cNvPicPr>
                                      <a:picLocks noChangeAspect="1"/>
                                    </pic:cNvPicPr>
                                  </pic:nvPicPr>
                                  <pic:blipFill>
                                    <a:blip r:embed="rId15"/>
                                    <a:stretch>
                                      <a:fillRect/>
                                    </a:stretch>
                                  </pic:blipFill>
                                  <pic:spPr>
                                    <a:xfrm>
                                      <a:off x="0" y="0"/>
                                      <a:ext cx="2564765" cy="1923415"/>
                                    </a:xfrm>
                                    <a:prstGeom prst="rect">
                                      <a:avLst/>
                                    </a:prstGeom>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765760" behindDoc="0" locked="0" layoutInCell="1" allowOverlap="1">
                <wp:simplePos x="0" y="0"/>
                <wp:positionH relativeFrom="column">
                  <wp:posOffset>3068955</wp:posOffset>
                </wp:positionH>
                <wp:positionV relativeFrom="paragraph">
                  <wp:posOffset>168910</wp:posOffset>
                </wp:positionV>
                <wp:extent cx="2840990" cy="2034540"/>
                <wp:effectExtent l="4445" t="5080" r="12065" b="17780"/>
                <wp:wrapNone/>
                <wp:docPr id="13" name="文本框 13"/>
                <wp:cNvGraphicFramePr/>
                <a:graphic xmlns:a="http://schemas.openxmlformats.org/drawingml/2006/main">
                  <a:graphicData uri="http://schemas.microsoft.com/office/word/2010/wordprocessingShape">
                    <wps:wsp>
                      <wps:cNvSpPr txBox="1"/>
                      <wps:spPr>
                        <a:xfrm>
                          <a:off x="0" y="0"/>
                          <a:ext cx="2840990" cy="20345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F363B" w:rsidRDefault="0049693B">
                            <w:r>
                              <w:rPr>
                                <w:rFonts w:hint="eastAsia"/>
                                <w:noProof/>
                              </w:rPr>
                              <w:drawing>
                                <wp:inline distT="0" distB="0" distL="114300" distR="114300">
                                  <wp:extent cx="2564765" cy="1923415"/>
                                  <wp:effectExtent l="0" t="0" r="6985" b="635"/>
                                  <wp:docPr id="21" name="图片 21" descr="cc45f2515a65854d82e5bcd3f594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c45f2515a65854d82e5bcd3f594f8a"/>
                                          <pic:cNvPicPr>
                                            <a:picLocks noChangeAspect="1"/>
                                          </pic:cNvPicPr>
                                        </pic:nvPicPr>
                                        <pic:blipFill>
                                          <a:blip r:embed="rId16"/>
                                          <a:stretch>
                                            <a:fillRect/>
                                          </a:stretch>
                                        </pic:blipFill>
                                        <pic:spPr>
                                          <a:xfrm>
                                            <a:off x="0" y="0"/>
                                            <a:ext cx="2564765" cy="1923415"/>
                                          </a:xfrm>
                                          <a:prstGeom prst="rect">
                                            <a:avLst/>
                                          </a:prstGeom>
                                        </pic:spPr>
                                      </pic:pic>
                                    </a:graphicData>
                                  </a:graphic>
                                </wp:inline>
                              </w:drawing>
                            </w:r>
                          </w:p>
                        </w:txbxContent>
                      </wps:txbx>
                      <wps:bodyPr wrap="square" anchor="t"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1.65pt;margin-top:13.3pt;height:160.2pt;width:223.7pt;z-index:251765760;mso-width-relative:page;mso-height-relative:page;" fillcolor="#FFFFFF" filled="t" stroked="t" coordsize="21600,21600" o:gfxdata="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Htwy&#10;2QAAAAoBAAAPAAAAAAAAAAEAIAAAACIAAABkcnMvZG93bnJldi54bWxQSwECFAAUAAAACACHTuJA&#10;UPn5RyACAABSBAAADgAAAAAAAAABACAAAAAoAQAAZHJzL2Uyb0RvYy54bWxQSwUGAAAAAAYABgBZ&#10;AQAAugUAAAAA&#10;">
                <v:fill on="t" focussize="0,0"/>
                <v:stroke color="#000000" joinstyle="miter"/>
                <v:imagedata o:title=""/>
                <o:lock v:ext="edit" aspectratio="f"/>
                <v:textbox>
                  <w:txbxContent>
                    <w:p>
                      <w:r>
                        <w:rPr>
                          <w:rFonts w:hint="eastAsia"/>
                        </w:rPr>
                        <w:drawing>
                          <wp:inline distT="0" distB="0" distL="114300" distR="114300">
                            <wp:extent cx="2564765" cy="1923415"/>
                            <wp:effectExtent l="0" t="0" r="6985" b="635"/>
                            <wp:docPr id="21" name="图片 21" descr="cc45f2515a65854d82e5bcd3f594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c45f2515a65854d82e5bcd3f594f8a"/>
                                    <pic:cNvPicPr>
                                      <a:picLocks noChangeAspect="1"/>
                                    </pic:cNvPicPr>
                                  </pic:nvPicPr>
                                  <pic:blipFill>
                                    <a:blip r:embed="rId17"/>
                                    <a:stretch>
                                      <a:fillRect/>
                                    </a:stretch>
                                  </pic:blipFill>
                                  <pic:spPr>
                                    <a:xfrm>
                                      <a:off x="0" y="0"/>
                                      <a:ext cx="2564765" cy="1923415"/>
                                    </a:xfrm>
                                    <a:prstGeom prst="rect">
                                      <a:avLst/>
                                    </a:prstGeom>
                                  </pic:spPr>
                                </pic:pic>
                              </a:graphicData>
                            </a:graphic>
                          </wp:inline>
                        </w:drawing>
                      </w:r>
                    </w:p>
                  </w:txbxContent>
                </v:textbox>
              </v:shape>
            </w:pict>
          </mc:Fallback>
        </mc:AlternateContent>
      </w: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49693B">
      <w:pPr>
        <w:ind w:rightChars="-341" w:right="-716"/>
        <w:jc w:val="left"/>
        <w:rPr>
          <w:rFonts w:ascii="Arial" w:hAnsi="Arial" w:cs="Arial"/>
        </w:rPr>
      </w:pPr>
      <w:r>
        <w:rPr>
          <w:rFonts w:ascii="Arial" w:hAnsi="Arial" w:cs="Arial"/>
          <w:sz w:val="18"/>
          <w:szCs w:val="28"/>
        </w:rPr>
        <w:t xml:space="preserve">                                                       </w:t>
      </w:r>
    </w:p>
    <w:p w:rsidR="009F363B" w:rsidRDefault="0049693B">
      <w:pPr>
        <w:ind w:rightChars="-341" w:right="-716" w:firstLineChars="600" w:firstLine="1080"/>
        <w:jc w:val="left"/>
        <w:rPr>
          <w:rFonts w:ascii="Arial" w:hAnsi="Arial" w:cs="Arial"/>
        </w:rPr>
      </w:pPr>
      <w:r>
        <w:rPr>
          <w:rFonts w:ascii="Arial" w:hAnsi="Arial" w:cs="Arial"/>
          <w:sz w:val="18"/>
          <w:szCs w:val="28"/>
        </w:rPr>
        <w:t xml:space="preserve"> L39</w:t>
      </w:r>
      <w:r>
        <w:rPr>
          <w:rFonts w:ascii="Arial" w:hAnsi="Arial" w:cs="Arial"/>
          <w:sz w:val="18"/>
          <w:szCs w:val="28"/>
        </w:rPr>
        <w:t>地块形象进度</w:t>
      </w:r>
      <w:r>
        <w:rPr>
          <w:rFonts w:ascii="Arial" w:hAnsi="Arial" w:cs="Arial"/>
          <w:sz w:val="18"/>
          <w:szCs w:val="28"/>
        </w:rPr>
        <w:t xml:space="preserve">                                             L39</w:t>
      </w:r>
      <w:r>
        <w:rPr>
          <w:rFonts w:ascii="Arial" w:hAnsi="Arial" w:cs="Arial"/>
          <w:sz w:val="18"/>
          <w:szCs w:val="28"/>
        </w:rPr>
        <w:t>地块形象进度</w:t>
      </w:r>
      <w:r>
        <w:rPr>
          <w:rFonts w:ascii="Arial" w:hAnsi="Arial" w:cs="Arial"/>
          <w:sz w:val="18"/>
          <w:szCs w:val="28"/>
        </w:rPr>
        <w:t xml:space="preserve">                                              </w:t>
      </w:r>
    </w:p>
    <w:p w:rsidR="009F363B" w:rsidRDefault="0049693B">
      <w:pPr>
        <w:pStyle w:val="2"/>
        <w:keepNext w:val="0"/>
        <w:keepLines w:val="0"/>
        <w:spacing w:before="300" w:after="300" w:line="360" w:lineRule="exact"/>
        <w:jc w:val="left"/>
        <w:rPr>
          <w:rFonts w:eastAsia="宋体" w:cs="Arial"/>
          <w:kern w:val="44"/>
          <w:sz w:val="24"/>
          <w:szCs w:val="24"/>
        </w:rPr>
      </w:pPr>
      <w:bookmarkStart w:id="35" w:name="_Toc54704415"/>
      <w:bookmarkStart w:id="36" w:name="_Toc20014"/>
      <w:bookmarkStart w:id="37" w:name="_Toc17048"/>
      <w:r>
        <w:rPr>
          <w:rFonts w:eastAsia="宋体" w:cs="Arial"/>
          <w:kern w:val="44"/>
          <w:sz w:val="24"/>
          <w:szCs w:val="24"/>
        </w:rPr>
        <w:t>3.2.2</w:t>
      </w:r>
      <w:r>
        <w:rPr>
          <w:rFonts w:eastAsia="宋体" w:cs="Arial"/>
          <w:kern w:val="44"/>
          <w:sz w:val="24"/>
          <w:szCs w:val="24"/>
        </w:rPr>
        <w:t>本月项目开发进度情况审核</w:t>
      </w:r>
      <w:bookmarkEnd w:id="35"/>
    </w:p>
    <w:p w:rsidR="009F363B" w:rsidRDefault="0049693B">
      <w:pPr>
        <w:spacing w:line="480" w:lineRule="auto"/>
        <w:ind w:firstLineChars="200" w:firstLine="420"/>
        <w:contextualSpacing/>
        <w:rPr>
          <w:rFonts w:ascii="Arial" w:hAnsi="Arial" w:cs="Arial"/>
        </w:rPr>
      </w:pPr>
      <w:r>
        <w:rPr>
          <w:rFonts w:ascii="Arial" w:hAnsi="Arial" w:cs="Arial"/>
        </w:rPr>
        <w:t>目前，项目公司尚未提供</w:t>
      </w:r>
      <w:r>
        <w:rPr>
          <w:rFonts w:ascii="Arial" w:hAnsi="Arial" w:cs="Arial" w:hint="eastAsia"/>
        </w:rPr>
        <w:t>总</w:t>
      </w:r>
      <w:r>
        <w:rPr>
          <w:rFonts w:ascii="Arial" w:hAnsi="Arial" w:cs="Arial"/>
        </w:rPr>
        <w:t>施工进度计划</w:t>
      </w:r>
      <w:r>
        <w:rPr>
          <w:rFonts w:ascii="Arial" w:hAnsi="Arial" w:cs="Arial" w:hint="eastAsia"/>
        </w:rPr>
        <w:t>及月度施工进度计划</w:t>
      </w:r>
      <w:r>
        <w:rPr>
          <w:rFonts w:ascii="Arial" w:hAnsi="Arial" w:cs="Arial"/>
        </w:rPr>
        <w:t>，项目尚未</w:t>
      </w:r>
      <w:r>
        <w:rPr>
          <w:rFonts w:ascii="Arial" w:hAnsi="Arial" w:cs="Arial" w:hint="eastAsia"/>
        </w:rPr>
        <w:t>正式</w:t>
      </w:r>
      <w:r>
        <w:rPr>
          <w:rFonts w:ascii="Arial" w:hAnsi="Arial" w:cs="Arial"/>
        </w:rPr>
        <w:t>开工。目前</w:t>
      </w:r>
      <w:r>
        <w:rPr>
          <w:rFonts w:ascii="Arial" w:hAnsi="Arial" w:cs="Arial" w:hint="eastAsia"/>
        </w:rPr>
        <w:t>无法判定</w:t>
      </w:r>
      <w:r>
        <w:rPr>
          <w:rFonts w:ascii="Arial" w:hAnsi="Arial" w:cs="Arial"/>
        </w:rPr>
        <w:t>项目开发进度状况。</w:t>
      </w:r>
    </w:p>
    <w:p w:rsidR="009F363B" w:rsidRDefault="0049693B">
      <w:pPr>
        <w:pStyle w:val="2"/>
        <w:keepNext w:val="0"/>
        <w:keepLines w:val="0"/>
        <w:spacing w:before="300" w:after="300" w:line="360" w:lineRule="exact"/>
        <w:jc w:val="left"/>
        <w:rPr>
          <w:rFonts w:eastAsia="宋体" w:cs="Arial"/>
          <w:kern w:val="44"/>
          <w:sz w:val="24"/>
          <w:szCs w:val="24"/>
        </w:rPr>
      </w:pPr>
      <w:bookmarkStart w:id="38" w:name="_Toc54704416"/>
      <w:r>
        <w:rPr>
          <w:rFonts w:eastAsia="宋体" w:cs="Arial"/>
          <w:kern w:val="44"/>
          <w:sz w:val="24"/>
          <w:szCs w:val="24"/>
        </w:rPr>
        <w:t>3.3</w:t>
      </w:r>
      <w:r>
        <w:rPr>
          <w:rFonts w:eastAsia="宋体" w:cs="Arial"/>
          <w:kern w:val="44"/>
          <w:sz w:val="24"/>
          <w:szCs w:val="24"/>
        </w:rPr>
        <w:t>施工进度情况审核（</w:t>
      </w:r>
      <w:r>
        <w:rPr>
          <w:rFonts w:eastAsia="宋体" w:cs="Arial"/>
          <w:kern w:val="44"/>
          <w:sz w:val="24"/>
          <w:szCs w:val="24"/>
        </w:rPr>
        <w:t>L-41</w:t>
      </w:r>
      <w:r>
        <w:rPr>
          <w:rFonts w:eastAsia="宋体" w:cs="Arial"/>
          <w:kern w:val="44"/>
          <w:sz w:val="24"/>
          <w:szCs w:val="24"/>
        </w:rPr>
        <w:t>号地块项目）</w:t>
      </w:r>
      <w:bookmarkEnd w:id="38"/>
    </w:p>
    <w:p w:rsidR="009F363B" w:rsidRDefault="0049693B">
      <w:pPr>
        <w:pStyle w:val="2"/>
        <w:keepNext w:val="0"/>
        <w:keepLines w:val="0"/>
        <w:spacing w:before="300" w:after="300" w:line="360" w:lineRule="exact"/>
        <w:jc w:val="left"/>
        <w:rPr>
          <w:rFonts w:eastAsia="宋体" w:cs="Arial"/>
          <w:kern w:val="44"/>
          <w:sz w:val="24"/>
          <w:szCs w:val="24"/>
        </w:rPr>
      </w:pPr>
      <w:bookmarkStart w:id="39" w:name="_Toc54704417"/>
      <w:r>
        <w:rPr>
          <w:rFonts w:eastAsia="宋体" w:cs="Arial"/>
          <w:kern w:val="44"/>
          <w:sz w:val="24"/>
          <w:szCs w:val="24"/>
        </w:rPr>
        <w:t>3.3.1</w:t>
      </w:r>
      <w:r>
        <w:rPr>
          <w:rFonts w:eastAsia="宋体" w:cs="Arial"/>
          <w:kern w:val="44"/>
          <w:sz w:val="24"/>
          <w:szCs w:val="24"/>
        </w:rPr>
        <w:t>本月项目开发进度及下月开发计划</w:t>
      </w:r>
      <w:bookmarkEnd w:id="39"/>
    </w:p>
    <w:p w:rsidR="009F363B" w:rsidRDefault="0049693B">
      <w:pPr>
        <w:spacing w:line="480" w:lineRule="auto"/>
        <w:ind w:firstLineChars="200" w:firstLine="420"/>
        <w:contextualSpacing/>
        <w:rPr>
          <w:rFonts w:ascii="Arial" w:hAnsi="Arial" w:cs="Arial"/>
        </w:rPr>
      </w:pPr>
      <w:r>
        <w:rPr>
          <w:rFonts w:ascii="Arial" w:hAnsi="Arial" w:cs="Arial"/>
        </w:rPr>
        <w:t>截至</w:t>
      </w:r>
      <w:r>
        <w:rPr>
          <w:rFonts w:ascii="Arial" w:hAnsi="Arial" w:cs="Arial"/>
        </w:rPr>
        <w:t>202</w:t>
      </w:r>
      <w:r>
        <w:rPr>
          <w:rFonts w:ascii="Arial" w:hAnsi="Arial" w:cs="Arial" w:hint="eastAsia"/>
        </w:rPr>
        <w:t>1</w:t>
      </w:r>
      <w:r>
        <w:rPr>
          <w:rFonts w:ascii="Arial" w:hAnsi="Arial" w:cs="Arial"/>
        </w:rPr>
        <w:t>年</w:t>
      </w:r>
      <w:r>
        <w:rPr>
          <w:rFonts w:ascii="Arial" w:hAnsi="Arial" w:cs="Arial"/>
        </w:rPr>
        <w:t>1</w:t>
      </w:r>
      <w:r>
        <w:rPr>
          <w:rFonts w:ascii="Arial" w:hAnsi="Arial" w:cs="Arial"/>
        </w:rPr>
        <w:t>月</w:t>
      </w:r>
      <w:r>
        <w:rPr>
          <w:rFonts w:ascii="Arial" w:hAnsi="Arial" w:cs="Arial"/>
        </w:rPr>
        <w:t>3</w:t>
      </w:r>
      <w:r>
        <w:rPr>
          <w:rFonts w:ascii="Arial" w:hAnsi="Arial" w:cs="Arial" w:hint="eastAsia"/>
        </w:rPr>
        <w:t>1</w:t>
      </w:r>
      <w:r>
        <w:rPr>
          <w:rFonts w:ascii="Arial" w:hAnsi="Arial" w:cs="Arial"/>
        </w:rPr>
        <w:t>日：标的项目</w:t>
      </w:r>
      <w:r>
        <w:rPr>
          <w:rFonts w:ascii="Arial" w:hAnsi="Arial" w:cs="Arial" w:hint="eastAsia"/>
        </w:rPr>
        <w:t>示范区已对外开放，其中一套</w:t>
      </w:r>
      <w:r>
        <w:rPr>
          <w:rFonts w:ascii="Arial" w:hAnsi="Arial" w:cs="Arial" w:hint="eastAsia"/>
        </w:rPr>
        <w:t>样板间未装修。</w:t>
      </w:r>
    </w:p>
    <w:p w:rsidR="009F363B" w:rsidRDefault="0049693B">
      <w:pPr>
        <w:spacing w:line="480" w:lineRule="auto"/>
        <w:ind w:firstLineChars="200" w:firstLine="420"/>
        <w:contextualSpacing/>
        <w:rPr>
          <w:rFonts w:ascii="Arial" w:hAnsi="Arial" w:cs="Arial"/>
          <w:sz w:val="18"/>
          <w:szCs w:val="28"/>
        </w:rPr>
      </w:pPr>
      <w:r>
        <w:rPr>
          <w:rFonts w:ascii="Arial" w:hAnsi="Arial" w:cs="Arial"/>
        </w:rPr>
        <w:t>截至</w:t>
      </w:r>
      <w:r>
        <w:rPr>
          <w:rFonts w:ascii="Arial" w:hAnsi="Arial" w:cs="Arial"/>
        </w:rPr>
        <w:t>202</w:t>
      </w:r>
      <w:r>
        <w:rPr>
          <w:rFonts w:ascii="Arial" w:hAnsi="Arial" w:cs="Arial" w:hint="eastAsia"/>
        </w:rPr>
        <w:t>1</w:t>
      </w:r>
      <w:r>
        <w:rPr>
          <w:rFonts w:ascii="Arial" w:hAnsi="Arial" w:cs="Arial"/>
        </w:rPr>
        <w:t>年</w:t>
      </w:r>
      <w:r>
        <w:rPr>
          <w:rFonts w:ascii="Arial" w:hAnsi="Arial" w:cs="Arial"/>
        </w:rPr>
        <w:t>1</w:t>
      </w:r>
      <w:r>
        <w:rPr>
          <w:rFonts w:ascii="Arial" w:hAnsi="Arial" w:cs="Arial"/>
        </w:rPr>
        <w:t>月</w:t>
      </w:r>
      <w:r>
        <w:rPr>
          <w:rFonts w:ascii="Arial" w:hAnsi="Arial" w:cs="Arial"/>
        </w:rPr>
        <w:t>3</w:t>
      </w:r>
      <w:r>
        <w:rPr>
          <w:rFonts w:ascii="Arial" w:hAnsi="Arial" w:cs="Arial" w:hint="eastAsia"/>
        </w:rPr>
        <w:t>1</w:t>
      </w:r>
      <w:r>
        <w:rPr>
          <w:rFonts w:ascii="Arial" w:hAnsi="Arial" w:cs="Arial"/>
        </w:rPr>
        <w:t>日：</w:t>
      </w:r>
      <w:r>
        <w:rPr>
          <w:rFonts w:ascii="Arial" w:hAnsi="Arial" w:cs="Arial" w:hint="eastAsia"/>
        </w:rPr>
        <w:t>标的项目除地铁</w:t>
      </w:r>
      <w:r>
        <w:rPr>
          <w:rFonts w:ascii="Arial" w:hAnsi="Arial" w:cs="Arial" w:hint="eastAsia"/>
        </w:rPr>
        <w:t>50m</w:t>
      </w:r>
      <w:r>
        <w:rPr>
          <w:rFonts w:ascii="Arial" w:hAnsi="Arial" w:cs="Arial" w:hint="eastAsia"/>
        </w:rPr>
        <w:t>线以内支护桩施工完成；土方开挖完成</w:t>
      </w:r>
      <w:r>
        <w:rPr>
          <w:rFonts w:ascii="Arial" w:hAnsi="Arial" w:cs="Arial" w:hint="eastAsia"/>
        </w:rPr>
        <w:t>4</w:t>
      </w:r>
      <w:r>
        <w:rPr>
          <w:rFonts w:ascii="Arial" w:hAnsi="Arial" w:cs="Arial" w:hint="eastAsia"/>
        </w:rPr>
        <w:t>万立方</w:t>
      </w:r>
      <w:r>
        <w:rPr>
          <w:rFonts w:ascii="Arial" w:hAnsi="Arial" w:cs="Arial" w:hint="eastAsia"/>
        </w:rPr>
        <w:lastRenderedPageBreak/>
        <w:t>米。</w:t>
      </w:r>
    </w:p>
    <w:p w:rsidR="009F363B" w:rsidRDefault="0049693B">
      <w:pPr>
        <w:pStyle w:val="1"/>
        <w:keepNext w:val="0"/>
        <w:keepLines w:val="0"/>
        <w:spacing w:before="300" w:after="300" w:line="360" w:lineRule="exact"/>
        <w:jc w:val="left"/>
        <w:rPr>
          <w:rFonts w:ascii="Arial" w:hAnsi="Arial" w:cs="Arial"/>
          <w:sz w:val="24"/>
          <w:szCs w:val="24"/>
        </w:rPr>
      </w:pPr>
      <w:r>
        <w:rPr>
          <w:rFonts w:ascii="Arial" w:hAnsi="Arial" w:cs="Arial"/>
          <w:noProof/>
        </w:rPr>
        <mc:AlternateContent>
          <mc:Choice Requires="wps">
            <w:drawing>
              <wp:anchor distT="0" distB="0" distL="114300" distR="114300" simplePos="0" relativeHeight="251744256" behindDoc="0" locked="0" layoutInCell="1" allowOverlap="1">
                <wp:simplePos x="0" y="0"/>
                <wp:positionH relativeFrom="column">
                  <wp:posOffset>-97790</wp:posOffset>
                </wp:positionH>
                <wp:positionV relativeFrom="paragraph">
                  <wp:posOffset>168910</wp:posOffset>
                </wp:positionV>
                <wp:extent cx="2806065" cy="2034540"/>
                <wp:effectExtent l="4445" t="5080" r="8890" b="17780"/>
                <wp:wrapNone/>
                <wp:docPr id="12" name="文本框 15"/>
                <wp:cNvGraphicFramePr/>
                <a:graphic xmlns:a="http://schemas.openxmlformats.org/drawingml/2006/main">
                  <a:graphicData uri="http://schemas.microsoft.com/office/word/2010/wordprocessingShape">
                    <wps:wsp>
                      <wps:cNvSpPr txBox="1"/>
                      <wps:spPr>
                        <a:xfrm>
                          <a:off x="0" y="0"/>
                          <a:ext cx="2806065" cy="20345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F363B" w:rsidRDefault="0049693B">
                            <w:r>
                              <w:rPr>
                                <w:rFonts w:hint="eastAsia"/>
                                <w:noProof/>
                              </w:rPr>
                              <w:drawing>
                                <wp:inline distT="0" distB="0" distL="114300" distR="114300">
                                  <wp:extent cx="2597150" cy="1864995"/>
                                  <wp:effectExtent l="0" t="0" r="12700" b="1905"/>
                                  <wp:docPr id="22" name="图片 22" descr="c04177b33ccbc34ce77c3f08bc3b1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04177b33ccbc34ce77c3f08bc3b1bd"/>
                                          <pic:cNvPicPr>
                                            <a:picLocks noChangeAspect="1"/>
                                          </pic:cNvPicPr>
                                        </pic:nvPicPr>
                                        <pic:blipFill>
                                          <a:blip r:embed="rId18"/>
                                          <a:stretch>
                                            <a:fillRect/>
                                          </a:stretch>
                                        </pic:blipFill>
                                        <pic:spPr>
                                          <a:xfrm>
                                            <a:off x="0" y="0"/>
                                            <a:ext cx="2597150" cy="1864995"/>
                                          </a:xfrm>
                                          <a:prstGeom prst="rect">
                                            <a:avLst/>
                                          </a:prstGeom>
                                        </pic:spPr>
                                      </pic:pic>
                                    </a:graphicData>
                                  </a:graphic>
                                </wp:inline>
                              </w:drawing>
                            </w:r>
                          </w:p>
                        </w:txbxContent>
                      </wps:txbx>
                      <wps:bodyPr wrap="square" anchor="t" upright="1"/>
                    </wps:wsp>
                  </a:graphicData>
                </a:graphic>
              </wp:anchor>
            </w:drawing>
          </mc:Choice>
          <mc:Fallback xmlns:wpsCustomData="http://www.wps.cn/officeDocument/2013/wpsCustomData" xmlns:w15="http://schemas.microsoft.com/office/word/2012/wordml">
            <w:pict>
              <v:shape id="文本框 15" o:spid="_x0000_s1026" o:spt="202" type="#_x0000_t202" style="position:absolute;left:0pt;margin-left:-7.7pt;margin-top:13.3pt;height:160.2pt;width:220.95pt;z-index:251744256;mso-width-relative:page;mso-height-relative:page;" fillcolor="#FFFFFF" filled="t" stroked="t" coordsize="21600,21600" o:gfxdata="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EHV&#10;K9oAAAAKAQAADwAAAAAAAAABACAAAAAiAAAAZHJzL2Rvd25yZXYueG1sUEsBAhQAFAAAAAgAh07i&#10;QNHQIEAgAgAAUgQAAA4AAAAAAAAAAQAgAAAAKQEAAGRycy9lMm9Eb2MueG1sUEsFBgAAAAAGAAYA&#10;WQEAALsFAAAAAA==&#10;">
                <v:fill on="t" focussize="0,0"/>
                <v:stroke color="#000000" joinstyle="miter"/>
                <v:imagedata o:title=""/>
                <o:lock v:ext="edit" aspectratio="f"/>
                <v:textbox>
                  <w:txbxContent>
                    <w:p>
                      <w:r>
                        <w:rPr>
                          <w:rFonts w:hint="eastAsia"/>
                        </w:rPr>
                        <w:drawing>
                          <wp:inline distT="0" distB="0" distL="114300" distR="114300">
                            <wp:extent cx="2597150" cy="1864995"/>
                            <wp:effectExtent l="0" t="0" r="12700" b="1905"/>
                            <wp:docPr id="22" name="图片 22" descr="c04177b33ccbc34ce77c3f08bc3b1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04177b33ccbc34ce77c3f08bc3b1bd"/>
                                    <pic:cNvPicPr>
                                      <a:picLocks noChangeAspect="1"/>
                                    </pic:cNvPicPr>
                                  </pic:nvPicPr>
                                  <pic:blipFill>
                                    <a:blip r:embed="rId19"/>
                                    <a:stretch>
                                      <a:fillRect/>
                                    </a:stretch>
                                  </pic:blipFill>
                                  <pic:spPr>
                                    <a:xfrm>
                                      <a:off x="0" y="0"/>
                                      <a:ext cx="2597150" cy="1864995"/>
                                    </a:xfrm>
                                    <a:prstGeom prst="rect">
                                      <a:avLst/>
                                    </a:prstGeom>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745280" behindDoc="0" locked="0" layoutInCell="1" allowOverlap="1">
                <wp:simplePos x="0" y="0"/>
                <wp:positionH relativeFrom="column">
                  <wp:posOffset>3068955</wp:posOffset>
                </wp:positionH>
                <wp:positionV relativeFrom="paragraph">
                  <wp:posOffset>168910</wp:posOffset>
                </wp:positionV>
                <wp:extent cx="2840990" cy="2034540"/>
                <wp:effectExtent l="4445" t="5080" r="12065" b="17780"/>
                <wp:wrapNone/>
                <wp:docPr id="15" name="文本框 16"/>
                <wp:cNvGraphicFramePr/>
                <a:graphic xmlns:a="http://schemas.openxmlformats.org/drawingml/2006/main">
                  <a:graphicData uri="http://schemas.microsoft.com/office/word/2010/wordprocessingShape">
                    <wps:wsp>
                      <wps:cNvSpPr txBox="1"/>
                      <wps:spPr>
                        <a:xfrm>
                          <a:off x="0" y="0"/>
                          <a:ext cx="2840990" cy="20345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F363B" w:rsidRDefault="0049693B">
                            <w:r>
                              <w:rPr>
                                <w:rFonts w:hint="eastAsia"/>
                                <w:noProof/>
                              </w:rPr>
                              <w:drawing>
                                <wp:inline distT="0" distB="0" distL="114300" distR="114300">
                                  <wp:extent cx="2633345" cy="1862455"/>
                                  <wp:effectExtent l="0" t="0" r="14605" b="4445"/>
                                  <wp:docPr id="23" name="图片 23" descr="2b646374f29722eeec1c7719b0c7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b646374f29722eeec1c7719b0c716b"/>
                                          <pic:cNvPicPr>
                                            <a:picLocks noChangeAspect="1"/>
                                          </pic:cNvPicPr>
                                        </pic:nvPicPr>
                                        <pic:blipFill>
                                          <a:blip r:embed="rId20"/>
                                          <a:stretch>
                                            <a:fillRect/>
                                          </a:stretch>
                                        </pic:blipFill>
                                        <pic:spPr>
                                          <a:xfrm>
                                            <a:off x="0" y="0"/>
                                            <a:ext cx="2633345" cy="1862455"/>
                                          </a:xfrm>
                                          <a:prstGeom prst="rect">
                                            <a:avLst/>
                                          </a:prstGeom>
                                        </pic:spPr>
                                      </pic:pic>
                                    </a:graphicData>
                                  </a:graphic>
                                </wp:inline>
                              </w:drawing>
                            </w:r>
                          </w:p>
                        </w:txbxContent>
                      </wps:txbx>
                      <wps:bodyPr wrap="square" anchor="t" upright="1"/>
                    </wps:wsp>
                  </a:graphicData>
                </a:graphic>
              </wp:anchor>
            </w:drawing>
          </mc:Choice>
          <mc:Fallback xmlns:wpsCustomData="http://www.wps.cn/officeDocument/2013/wpsCustomData" xmlns:w15="http://schemas.microsoft.com/office/word/2012/wordml">
            <w:pict>
              <v:shape id="文本框 16" o:spid="_x0000_s1026" o:spt="202" type="#_x0000_t202" style="position:absolute;left:0pt;margin-left:241.65pt;margin-top:13.3pt;height:160.2pt;width:223.7pt;z-index:251745280;mso-width-relative:page;mso-height-relative:page;" fillcolor="#FFFFFF" filled="t" stroked="t" coordsize="21600,21600" o:gfxdata="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Htwy&#10;2QAAAAoBAAAPAAAAAAAAAAEAIAAAACIAAABkcnMvZG93bnJldi54bWxQSwECFAAUAAAACACHTuJA&#10;w55hKSACAABSBAAADgAAAAAAAAABACAAAAAoAQAAZHJzL2Uyb0RvYy54bWxQSwUGAAAAAAYABgBZ&#10;AQAAugUAAAAA&#10;">
                <v:fill on="t" focussize="0,0"/>
                <v:stroke color="#000000" joinstyle="miter"/>
                <v:imagedata o:title=""/>
                <o:lock v:ext="edit" aspectratio="f"/>
                <v:textbox>
                  <w:txbxContent>
                    <w:p>
                      <w:r>
                        <w:rPr>
                          <w:rFonts w:hint="eastAsia"/>
                        </w:rPr>
                        <w:drawing>
                          <wp:inline distT="0" distB="0" distL="114300" distR="114300">
                            <wp:extent cx="2633345" cy="1862455"/>
                            <wp:effectExtent l="0" t="0" r="14605" b="4445"/>
                            <wp:docPr id="23" name="图片 23" descr="2b646374f29722eeec1c7719b0c7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b646374f29722eeec1c7719b0c716b"/>
                                    <pic:cNvPicPr>
                                      <a:picLocks noChangeAspect="1"/>
                                    </pic:cNvPicPr>
                                  </pic:nvPicPr>
                                  <pic:blipFill>
                                    <a:blip r:embed="rId21"/>
                                    <a:stretch>
                                      <a:fillRect/>
                                    </a:stretch>
                                  </pic:blipFill>
                                  <pic:spPr>
                                    <a:xfrm>
                                      <a:off x="0" y="0"/>
                                      <a:ext cx="2633345" cy="1862455"/>
                                    </a:xfrm>
                                    <a:prstGeom prst="rect">
                                      <a:avLst/>
                                    </a:prstGeom>
                                  </pic:spPr>
                                </pic:pic>
                              </a:graphicData>
                            </a:graphic>
                          </wp:inline>
                        </w:drawing>
                      </w:r>
                    </w:p>
                  </w:txbxContent>
                </v:textbox>
              </v:shape>
            </w:pict>
          </mc:Fallback>
        </mc:AlternateContent>
      </w: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9F363B">
      <w:pPr>
        <w:pStyle w:val="1"/>
        <w:keepNext w:val="0"/>
        <w:keepLines w:val="0"/>
        <w:spacing w:before="300" w:after="300" w:line="360" w:lineRule="exact"/>
        <w:jc w:val="left"/>
        <w:rPr>
          <w:rFonts w:ascii="Arial" w:hAnsi="Arial" w:cs="Arial"/>
          <w:sz w:val="24"/>
          <w:szCs w:val="24"/>
        </w:rPr>
      </w:pPr>
    </w:p>
    <w:p w:rsidR="009F363B" w:rsidRDefault="0049693B" w:rsidP="00652234">
      <w:pPr>
        <w:ind w:rightChars="-341" w:right="-716"/>
        <w:jc w:val="left"/>
      </w:pPr>
      <w:r>
        <w:rPr>
          <w:rFonts w:ascii="Arial" w:hAnsi="Arial" w:cs="Arial"/>
          <w:sz w:val="18"/>
          <w:szCs w:val="28"/>
        </w:rPr>
        <w:t xml:space="preserve">          </w:t>
      </w:r>
      <w:bookmarkStart w:id="40" w:name="_GoBack"/>
      <w:bookmarkEnd w:id="40"/>
    </w:p>
    <w:p w:rsidR="009F363B" w:rsidRDefault="0049693B">
      <w:pPr>
        <w:ind w:rightChars="-341" w:right="-716"/>
        <w:jc w:val="left"/>
        <w:rPr>
          <w:rFonts w:ascii="Arial" w:hAnsi="Arial" w:cs="Arial"/>
          <w:sz w:val="18"/>
          <w:szCs w:val="28"/>
        </w:rPr>
      </w:pPr>
      <w:r>
        <w:rPr>
          <w:rFonts w:ascii="Arial" w:hAnsi="Arial" w:cs="Arial"/>
          <w:sz w:val="18"/>
          <w:szCs w:val="28"/>
        </w:rPr>
        <w:t xml:space="preserve">          L41</w:t>
      </w:r>
      <w:r>
        <w:rPr>
          <w:rFonts w:ascii="Arial" w:hAnsi="Arial" w:cs="Arial"/>
          <w:sz w:val="18"/>
          <w:szCs w:val="28"/>
        </w:rPr>
        <w:t>地块形象进度</w:t>
      </w:r>
      <w:r>
        <w:rPr>
          <w:rFonts w:ascii="Arial" w:hAnsi="Arial" w:cs="Arial"/>
          <w:sz w:val="18"/>
          <w:szCs w:val="28"/>
        </w:rPr>
        <w:t xml:space="preserve">                                </w:t>
      </w:r>
      <w:r>
        <w:rPr>
          <w:rFonts w:ascii="Arial" w:hAnsi="Arial" w:cs="Arial" w:hint="eastAsia"/>
          <w:sz w:val="18"/>
          <w:szCs w:val="28"/>
        </w:rPr>
        <w:t xml:space="preserve">   </w:t>
      </w:r>
      <w:r>
        <w:rPr>
          <w:rFonts w:ascii="Arial" w:hAnsi="Arial" w:cs="Arial"/>
          <w:sz w:val="18"/>
          <w:szCs w:val="28"/>
        </w:rPr>
        <w:t xml:space="preserve">       L41</w:t>
      </w:r>
      <w:r>
        <w:rPr>
          <w:rFonts w:ascii="Arial" w:hAnsi="Arial" w:cs="Arial"/>
          <w:sz w:val="18"/>
          <w:szCs w:val="28"/>
        </w:rPr>
        <w:t>地块形象进度</w:t>
      </w:r>
    </w:p>
    <w:p w:rsidR="009F363B" w:rsidRDefault="009F363B">
      <w:pPr>
        <w:ind w:rightChars="-341" w:right="-716"/>
        <w:jc w:val="left"/>
        <w:rPr>
          <w:rFonts w:ascii="Arial" w:hAnsi="Arial" w:cs="Arial"/>
          <w:sz w:val="18"/>
          <w:szCs w:val="28"/>
        </w:rPr>
      </w:pPr>
    </w:p>
    <w:p w:rsidR="009F363B" w:rsidRDefault="009F363B">
      <w:pPr>
        <w:pStyle w:val="ab"/>
        <w:ind w:firstLine="210"/>
        <w:rPr>
          <w:rFonts w:ascii="Arial" w:hAnsi="Arial" w:cs="Arial"/>
        </w:rPr>
      </w:pPr>
    </w:p>
    <w:p w:rsidR="009F363B" w:rsidRDefault="0049693B">
      <w:pPr>
        <w:pStyle w:val="2"/>
        <w:keepNext w:val="0"/>
        <w:keepLines w:val="0"/>
        <w:spacing w:before="300" w:after="300" w:line="360" w:lineRule="exact"/>
        <w:jc w:val="left"/>
        <w:rPr>
          <w:rFonts w:eastAsia="宋体" w:cs="Arial"/>
          <w:kern w:val="44"/>
          <w:sz w:val="24"/>
          <w:szCs w:val="24"/>
        </w:rPr>
      </w:pPr>
      <w:bookmarkStart w:id="41" w:name="_Toc54704419"/>
      <w:r>
        <w:rPr>
          <w:rFonts w:eastAsia="宋体" w:cs="Arial"/>
          <w:kern w:val="44"/>
          <w:sz w:val="24"/>
          <w:szCs w:val="24"/>
        </w:rPr>
        <w:t>3.3.2</w:t>
      </w:r>
      <w:r>
        <w:rPr>
          <w:rFonts w:eastAsia="宋体" w:cs="Arial"/>
          <w:kern w:val="44"/>
          <w:sz w:val="24"/>
          <w:szCs w:val="24"/>
        </w:rPr>
        <w:t>本月项目开发进度情况审核</w:t>
      </w:r>
      <w:bookmarkEnd w:id="41"/>
    </w:p>
    <w:p w:rsidR="009F363B" w:rsidRDefault="0049693B">
      <w:pPr>
        <w:spacing w:line="480" w:lineRule="auto"/>
        <w:ind w:firstLineChars="200" w:firstLine="420"/>
        <w:contextualSpacing/>
        <w:rPr>
          <w:rFonts w:cs="Arial"/>
          <w:kern w:val="44"/>
          <w:sz w:val="24"/>
        </w:rPr>
      </w:pPr>
      <w:r>
        <w:rPr>
          <w:rFonts w:ascii="Arial" w:hAnsi="Arial" w:cs="Arial"/>
        </w:rPr>
        <w:t>目前，项目公司尚未提供</w:t>
      </w:r>
      <w:r>
        <w:rPr>
          <w:rFonts w:ascii="Arial" w:hAnsi="Arial" w:cs="Arial" w:hint="eastAsia"/>
        </w:rPr>
        <w:t>总</w:t>
      </w:r>
      <w:r>
        <w:rPr>
          <w:rFonts w:ascii="Arial" w:hAnsi="Arial" w:cs="Arial"/>
        </w:rPr>
        <w:t>施工进度计划</w:t>
      </w:r>
      <w:r>
        <w:rPr>
          <w:rFonts w:ascii="Arial" w:hAnsi="Arial" w:cs="Arial" w:hint="eastAsia"/>
        </w:rPr>
        <w:t>及月度施工进度计划</w:t>
      </w:r>
      <w:r>
        <w:rPr>
          <w:rFonts w:ascii="Arial" w:hAnsi="Arial" w:cs="Arial"/>
        </w:rPr>
        <w:t>，项目</w:t>
      </w:r>
      <w:r>
        <w:rPr>
          <w:rFonts w:ascii="Arial" w:hAnsi="Arial" w:cs="Arial" w:hint="eastAsia"/>
        </w:rPr>
        <w:t>本月主要是支护桩施工，除地铁</w:t>
      </w:r>
      <w:r>
        <w:rPr>
          <w:rFonts w:ascii="Arial" w:hAnsi="Arial" w:cs="Arial" w:hint="eastAsia"/>
        </w:rPr>
        <w:t>50m</w:t>
      </w:r>
      <w:r>
        <w:rPr>
          <w:rFonts w:ascii="Arial" w:hAnsi="Arial" w:cs="Arial" w:hint="eastAsia"/>
        </w:rPr>
        <w:t>线以内支护桩已全部施工完成；根据项目开发计划全景节点来看，暂不存在进度滞后或延期状况</w:t>
      </w:r>
      <w:r>
        <w:rPr>
          <w:rFonts w:ascii="Arial" w:hAnsi="Arial" w:cs="Arial"/>
        </w:rPr>
        <w:t>。</w:t>
      </w:r>
    </w:p>
    <w:p w:rsidR="009F363B" w:rsidRDefault="0049693B">
      <w:pPr>
        <w:pStyle w:val="1"/>
        <w:keepNext w:val="0"/>
        <w:keepLines w:val="0"/>
        <w:spacing w:before="300" w:after="300" w:line="360" w:lineRule="exact"/>
        <w:jc w:val="left"/>
        <w:rPr>
          <w:rFonts w:ascii="Arial" w:hAnsi="Arial" w:cs="Arial"/>
          <w:sz w:val="24"/>
          <w:szCs w:val="24"/>
        </w:rPr>
      </w:pPr>
      <w:bookmarkStart w:id="42" w:name="_Toc54704420"/>
      <w:r>
        <w:rPr>
          <w:rFonts w:ascii="Arial" w:hAnsi="Arial" w:cs="Arial"/>
          <w:sz w:val="24"/>
          <w:szCs w:val="24"/>
        </w:rPr>
        <w:t>4</w:t>
      </w:r>
      <w:r>
        <w:rPr>
          <w:rFonts w:ascii="Arial" w:hAnsi="Arial" w:cs="Arial"/>
          <w:sz w:val="24"/>
          <w:szCs w:val="24"/>
        </w:rPr>
        <w:t>施工安全问题</w:t>
      </w:r>
      <w:bookmarkEnd w:id="42"/>
    </w:p>
    <w:p w:rsidR="009F363B" w:rsidRDefault="0049693B">
      <w:pPr>
        <w:spacing w:line="480" w:lineRule="auto"/>
        <w:ind w:firstLineChars="200" w:firstLine="420"/>
        <w:rPr>
          <w:rFonts w:ascii="Arial" w:hAnsi="Arial" w:cs="Arial"/>
          <w:bCs/>
          <w:kern w:val="44"/>
          <w:szCs w:val="21"/>
        </w:rPr>
      </w:pPr>
      <w:r>
        <w:rPr>
          <w:rFonts w:ascii="Arial" w:hAnsi="Arial" w:cs="Arial"/>
          <w:bCs/>
          <w:kern w:val="44"/>
          <w:szCs w:val="21"/>
        </w:rPr>
        <w:t>经本次巡场发现，</w:t>
      </w:r>
      <w:r>
        <w:rPr>
          <w:rFonts w:ascii="Arial" w:hAnsi="Arial" w:cs="Arial" w:hint="eastAsia"/>
          <w:bCs/>
          <w:kern w:val="44"/>
          <w:szCs w:val="21"/>
        </w:rPr>
        <w:t>各</w:t>
      </w:r>
      <w:r>
        <w:rPr>
          <w:rFonts w:ascii="Arial" w:hAnsi="Arial" w:cs="Arial"/>
          <w:bCs/>
          <w:kern w:val="44"/>
          <w:szCs w:val="21"/>
        </w:rPr>
        <w:t>地</w:t>
      </w:r>
      <w:proofErr w:type="gramStart"/>
      <w:r>
        <w:rPr>
          <w:rFonts w:ascii="Arial" w:hAnsi="Arial" w:cs="Arial"/>
          <w:bCs/>
          <w:kern w:val="44"/>
          <w:szCs w:val="21"/>
        </w:rPr>
        <w:t>块</w:t>
      </w:r>
      <w:r>
        <w:rPr>
          <w:rFonts w:ascii="Arial" w:hAnsi="Arial" w:cs="Arial" w:hint="eastAsia"/>
          <w:bCs/>
          <w:kern w:val="44"/>
          <w:szCs w:val="21"/>
        </w:rPr>
        <w:t>施工</w:t>
      </w:r>
      <w:proofErr w:type="gramEnd"/>
      <w:r>
        <w:rPr>
          <w:rFonts w:ascii="Arial" w:hAnsi="Arial" w:cs="Arial" w:hint="eastAsia"/>
          <w:bCs/>
          <w:kern w:val="44"/>
          <w:szCs w:val="21"/>
        </w:rPr>
        <w:t>单位均落实安全文明施工管理机制，在日常施工生产中比较重视安全管理，明确分工，各地块均配备专职安全员，负责现场安全生产工作，及时消除安全隐患，避免了安全事故的发生。整体上能够使各工作面施工作业处于安全受控状态。</w:t>
      </w:r>
    </w:p>
    <w:p w:rsidR="009F363B" w:rsidRDefault="0049693B">
      <w:pPr>
        <w:pStyle w:val="1"/>
        <w:keepNext w:val="0"/>
        <w:keepLines w:val="0"/>
        <w:spacing w:before="300" w:after="300" w:line="360" w:lineRule="exact"/>
        <w:jc w:val="left"/>
        <w:rPr>
          <w:rFonts w:ascii="Arial" w:hAnsi="Arial" w:cs="Arial"/>
          <w:szCs w:val="21"/>
        </w:rPr>
      </w:pPr>
      <w:bookmarkStart w:id="43" w:name="_Toc54704421"/>
      <w:r>
        <w:rPr>
          <w:rFonts w:ascii="Arial" w:hAnsi="Arial" w:cs="Arial"/>
          <w:sz w:val="24"/>
          <w:szCs w:val="24"/>
        </w:rPr>
        <w:t>5</w:t>
      </w:r>
      <w:r>
        <w:rPr>
          <w:rFonts w:ascii="Arial" w:hAnsi="Arial" w:cs="Arial"/>
          <w:sz w:val="24"/>
          <w:szCs w:val="24"/>
        </w:rPr>
        <w:t>工程质量</w:t>
      </w:r>
      <w:bookmarkEnd w:id="43"/>
    </w:p>
    <w:p w:rsidR="009F363B" w:rsidRDefault="0049693B">
      <w:pPr>
        <w:spacing w:line="480" w:lineRule="auto"/>
        <w:ind w:firstLineChars="200" w:firstLine="420"/>
        <w:rPr>
          <w:rFonts w:ascii="Arial" w:hAnsi="Arial" w:cs="Arial"/>
          <w:bCs/>
          <w:kern w:val="44"/>
          <w:szCs w:val="21"/>
        </w:rPr>
      </w:pPr>
      <w:r>
        <w:rPr>
          <w:rFonts w:ascii="Arial" w:hAnsi="Arial" w:cs="Arial"/>
          <w:bCs/>
          <w:kern w:val="44"/>
          <w:szCs w:val="21"/>
        </w:rPr>
        <w:t>目前</w:t>
      </w:r>
      <w:r>
        <w:rPr>
          <w:rFonts w:ascii="Arial" w:hAnsi="Arial" w:cs="Arial" w:hint="eastAsia"/>
          <w:bCs/>
          <w:kern w:val="44"/>
          <w:szCs w:val="21"/>
        </w:rPr>
        <w:t>标的项目</w:t>
      </w:r>
      <w:r>
        <w:rPr>
          <w:rFonts w:ascii="Arial" w:hAnsi="Arial" w:cs="Arial"/>
          <w:bCs/>
          <w:kern w:val="44"/>
          <w:szCs w:val="21"/>
        </w:rPr>
        <w:t>的总体施工质量</w:t>
      </w:r>
      <w:r>
        <w:rPr>
          <w:rFonts w:ascii="Arial" w:hAnsi="Arial" w:cs="Arial" w:hint="eastAsia"/>
          <w:bCs/>
          <w:kern w:val="44"/>
          <w:szCs w:val="21"/>
        </w:rPr>
        <w:t>还可以，绝大部分钢筋绑扎基本满足设计及规范要求，钢筋总用量满足设计配筋率要求，结构尺寸基本上符合设计</w:t>
      </w:r>
      <w:r>
        <w:rPr>
          <w:rFonts w:ascii="Arial" w:hAnsi="Arial" w:cs="Arial" w:hint="eastAsia"/>
          <w:bCs/>
          <w:kern w:val="44"/>
          <w:szCs w:val="21"/>
        </w:rPr>
        <w:t>要求。</w:t>
      </w:r>
    </w:p>
    <w:p w:rsidR="009F363B" w:rsidRDefault="0049693B">
      <w:pPr>
        <w:pStyle w:val="1"/>
        <w:keepNext w:val="0"/>
        <w:keepLines w:val="0"/>
        <w:spacing w:before="300" w:after="300" w:line="360" w:lineRule="exact"/>
        <w:jc w:val="left"/>
        <w:rPr>
          <w:rFonts w:ascii="Arial" w:hAnsi="Arial" w:cs="Arial"/>
          <w:sz w:val="24"/>
          <w:szCs w:val="24"/>
        </w:rPr>
      </w:pPr>
      <w:bookmarkStart w:id="44" w:name="_Toc54704422"/>
      <w:r>
        <w:rPr>
          <w:rFonts w:ascii="Arial" w:hAnsi="Arial" w:cs="Arial"/>
          <w:sz w:val="24"/>
          <w:szCs w:val="24"/>
        </w:rPr>
        <w:t>6</w:t>
      </w:r>
      <w:r>
        <w:rPr>
          <w:rFonts w:ascii="Arial" w:hAnsi="Arial" w:cs="Arial"/>
          <w:sz w:val="24"/>
          <w:szCs w:val="24"/>
        </w:rPr>
        <w:t>文明施工</w:t>
      </w:r>
      <w:bookmarkEnd w:id="44"/>
    </w:p>
    <w:p w:rsidR="009F363B" w:rsidRDefault="0049693B">
      <w:pPr>
        <w:spacing w:line="480" w:lineRule="auto"/>
        <w:ind w:firstLineChars="200" w:firstLine="420"/>
        <w:rPr>
          <w:rFonts w:ascii="Arial" w:hAnsi="Arial" w:cs="Arial"/>
          <w:bCs/>
          <w:kern w:val="44"/>
          <w:szCs w:val="21"/>
        </w:rPr>
      </w:pPr>
      <w:bookmarkStart w:id="45" w:name="_Toc54704423"/>
      <w:r>
        <w:rPr>
          <w:rFonts w:ascii="Arial" w:hAnsi="Arial" w:cs="Arial"/>
          <w:bCs/>
          <w:kern w:val="44"/>
          <w:szCs w:val="21"/>
        </w:rPr>
        <w:t>巡场过程中发现，施工现场</w:t>
      </w:r>
      <w:r>
        <w:rPr>
          <w:rFonts w:ascii="Arial" w:hAnsi="Arial" w:cs="Arial" w:hint="eastAsia"/>
          <w:bCs/>
          <w:kern w:val="44"/>
          <w:szCs w:val="21"/>
        </w:rPr>
        <w:t>文明施工方面未发现较大问题，施工场区实现封闭式管理，入口设置</w:t>
      </w:r>
      <w:r>
        <w:rPr>
          <w:rFonts w:ascii="Arial" w:hAnsi="Arial" w:cs="Arial" w:hint="eastAsia"/>
          <w:bCs/>
          <w:kern w:val="44"/>
          <w:szCs w:val="21"/>
        </w:rPr>
        <w:lastRenderedPageBreak/>
        <w:t>保安岗亭，对外来人员及车辆实行登记制度；施工场区设置安全标语，重点施工部位设立警示牌；工人进入施工场区能够按照要求佩戴安全帽，施工形象较好。</w:t>
      </w:r>
    </w:p>
    <w:p w:rsidR="009F363B" w:rsidRDefault="0049693B">
      <w:pPr>
        <w:pStyle w:val="1"/>
        <w:keepNext w:val="0"/>
        <w:keepLines w:val="0"/>
        <w:spacing w:before="300" w:after="300" w:line="360" w:lineRule="exact"/>
        <w:jc w:val="left"/>
        <w:rPr>
          <w:rFonts w:ascii="Arial" w:hAnsi="Arial" w:cs="Arial"/>
          <w:sz w:val="24"/>
          <w:szCs w:val="24"/>
        </w:rPr>
      </w:pPr>
      <w:r>
        <w:rPr>
          <w:rFonts w:ascii="Arial" w:hAnsi="Arial" w:cs="Arial"/>
          <w:sz w:val="24"/>
          <w:szCs w:val="24"/>
        </w:rPr>
        <w:t>7</w:t>
      </w:r>
      <w:r>
        <w:rPr>
          <w:rFonts w:ascii="Arial" w:hAnsi="Arial" w:cs="Arial"/>
          <w:sz w:val="24"/>
          <w:szCs w:val="24"/>
        </w:rPr>
        <w:t>施工组织管理</w:t>
      </w:r>
      <w:bookmarkEnd w:id="45"/>
    </w:p>
    <w:p w:rsidR="009F363B" w:rsidRDefault="0049693B">
      <w:pPr>
        <w:spacing w:line="480" w:lineRule="auto"/>
        <w:ind w:firstLineChars="200" w:firstLine="420"/>
        <w:rPr>
          <w:rFonts w:ascii="Arial" w:hAnsi="Arial" w:cs="Arial"/>
          <w:bCs/>
          <w:kern w:val="44"/>
          <w:szCs w:val="21"/>
        </w:rPr>
      </w:pPr>
      <w:bookmarkStart w:id="46" w:name="_Toc54704424"/>
      <w:r>
        <w:rPr>
          <w:rFonts w:ascii="Arial" w:hAnsi="Arial" w:cs="Arial"/>
          <w:bCs/>
          <w:kern w:val="44"/>
          <w:szCs w:val="21"/>
        </w:rPr>
        <w:t>本次巡场过程中，在项目公司的统筹、协调下，施工单位的施工组织管理较为有序，施工</w:t>
      </w:r>
      <w:r>
        <w:rPr>
          <w:rFonts w:ascii="Arial" w:hAnsi="Arial" w:cs="Arial" w:hint="eastAsia"/>
          <w:bCs/>
          <w:kern w:val="44"/>
          <w:szCs w:val="21"/>
        </w:rPr>
        <w:t>进度符合预定目标</w:t>
      </w:r>
      <w:r>
        <w:rPr>
          <w:rFonts w:ascii="Arial" w:hAnsi="Arial" w:cs="Arial"/>
          <w:bCs/>
          <w:kern w:val="44"/>
          <w:szCs w:val="21"/>
        </w:rPr>
        <w:t>，</w:t>
      </w:r>
      <w:r>
        <w:rPr>
          <w:rFonts w:ascii="宋体" w:hAnsi="宋体" w:cs="宋体" w:hint="eastAsia"/>
          <w:szCs w:val="21"/>
          <w:shd w:val="clear" w:color="auto" w:fill="FFFFFF"/>
        </w:rPr>
        <w:t>工期进度方面</w:t>
      </w:r>
      <w:r>
        <w:rPr>
          <w:rFonts w:ascii="宋体" w:hAnsi="宋体" w:cs="宋体" w:hint="eastAsia"/>
          <w:szCs w:val="21"/>
          <w:shd w:val="clear" w:color="auto" w:fill="FFFFFF"/>
        </w:rPr>
        <w:t>:</w:t>
      </w:r>
      <w:r>
        <w:rPr>
          <w:rFonts w:ascii="宋体" w:hAnsi="宋体" w:cs="宋体" w:hint="eastAsia"/>
          <w:szCs w:val="21"/>
          <w:shd w:val="clear" w:color="auto" w:fill="FFFFFF"/>
        </w:rPr>
        <w:t>在项目公司与参建各方上下一致的努力下，整体运作良好，工程从安全、质量、进度等各方面呈现良好趋势，在支护结构施工中，天气等不可抗拒因素，是影响整体工程顺利进行的最大的绊脚石，为此现场管理者根据现场实际情况，天气等因素做好相应调整，合理安排施工进度、编制切实有效的进度计划。工程施工安全方面：现场施工能够真正意识到安全生产是企业和个人铸就精品的前提和保障。能够认识做到“以人为本，安全第一”的社会态度，能够做到安全设施的投入、安全教育、预防为主的重要性和必要性。工程施工质量方面：百年大计，质量为本。项</w:t>
      </w:r>
      <w:r>
        <w:rPr>
          <w:rFonts w:ascii="宋体" w:hAnsi="宋体" w:cs="宋体" w:hint="eastAsia"/>
          <w:szCs w:val="21"/>
          <w:shd w:val="clear" w:color="auto" w:fill="FFFFFF"/>
        </w:rPr>
        <w:t>目管理团队在工程施工过程中时刻监督其施工程序，避免工人麻痹思想，与作业班组进行技术交底，并制定相应质量检查周期，在施工过程中发现的质量缺陷在施工中落实解决，真正做到质量问题在质量检查的动态管理之内。严格按照国家规范、标准与分户验收标准施工，把各项质量落到实处。</w:t>
      </w:r>
      <w:r>
        <w:rPr>
          <w:rFonts w:ascii="Arial" w:hAnsi="Arial" w:cs="Arial" w:hint="eastAsia"/>
          <w:bCs/>
          <w:kern w:val="44"/>
          <w:szCs w:val="21"/>
        </w:rPr>
        <w:t>确保施工现场安全、质量无事故。</w:t>
      </w:r>
    </w:p>
    <w:p w:rsidR="009F363B" w:rsidRDefault="0049693B">
      <w:pPr>
        <w:pStyle w:val="1"/>
        <w:keepNext w:val="0"/>
        <w:keepLines w:val="0"/>
        <w:spacing w:before="300" w:after="300" w:line="360" w:lineRule="exact"/>
        <w:jc w:val="left"/>
        <w:rPr>
          <w:rFonts w:ascii="Arial" w:hAnsi="Arial" w:cs="Arial"/>
          <w:sz w:val="24"/>
          <w:szCs w:val="24"/>
        </w:rPr>
      </w:pPr>
      <w:r>
        <w:rPr>
          <w:rFonts w:ascii="Arial" w:hAnsi="Arial" w:cs="Arial"/>
          <w:sz w:val="24"/>
          <w:szCs w:val="24"/>
        </w:rPr>
        <w:t>8</w:t>
      </w:r>
      <w:r>
        <w:rPr>
          <w:rFonts w:ascii="Arial" w:hAnsi="Arial" w:cs="Arial"/>
          <w:sz w:val="24"/>
          <w:szCs w:val="24"/>
        </w:rPr>
        <w:t>项目施工评价</w:t>
      </w:r>
      <w:bookmarkEnd w:id="46"/>
    </w:p>
    <w:p w:rsidR="009F363B" w:rsidRDefault="0049693B">
      <w:pPr>
        <w:spacing w:line="480" w:lineRule="auto"/>
        <w:ind w:firstLineChars="200" w:firstLine="420"/>
        <w:rPr>
          <w:rFonts w:ascii="Arial" w:hAnsi="Arial" w:cs="Arial"/>
          <w:bCs/>
          <w:kern w:val="44"/>
          <w:szCs w:val="21"/>
        </w:rPr>
      </w:pPr>
      <w:r>
        <w:rPr>
          <w:rFonts w:ascii="Arial" w:hAnsi="Arial" w:cs="Arial"/>
          <w:bCs/>
          <w:kern w:val="44"/>
          <w:szCs w:val="21"/>
        </w:rPr>
        <w:t>L24/26</w:t>
      </w:r>
      <w:r>
        <w:rPr>
          <w:rFonts w:ascii="Arial" w:hAnsi="Arial" w:cs="Arial"/>
          <w:bCs/>
          <w:kern w:val="44"/>
          <w:szCs w:val="21"/>
        </w:rPr>
        <w:t>地块示范区</w:t>
      </w:r>
      <w:r>
        <w:rPr>
          <w:rFonts w:ascii="Arial" w:hAnsi="Arial" w:cs="Arial" w:hint="eastAsia"/>
          <w:bCs/>
          <w:kern w:val="44"/>
          <w:szCs w:val="21"/>
        </w:rPr>
        <w:t>已如期交工并正常使用，大区正在安全有序施工，受</w:t>
      </w:r>
      <w:r>
        <w:rPr>
          <w:rFonts w:ascii="宋体" w:hAnsi="宋体" w:cs="宋体" w:hint="eastAsia"/>
          <w:szCs w:val="21"/>
          <w:shd w:val="clear" w:color="auto" w:fill="FFFFFF"/>
        </w:rPr>
        <w:t>天气等不可抗拒因素影响，已于</w:t>
      </w:r>
      <w:r>
        <w:rPr>
          <w:rFonts w:ascii="Arial" w:hAnsi="Arial" w:cs="Arial"/>
          <w:szCs w:val="21"/>
          <w:shd w:val="clear" w:color="auto" w:fill="FFFFFF"/>
        </w:rPr>
        <w:t>2021</w:t>
      </w:r>
      <w:r>
        <w:rPr>
          <w:rFonts w:ascii="Arial" w:hAnsi="Arial" w:cs="Arial"/>
          <w:szCs w:val="21"/>
          <w:shd w:val="clear" w:color="auto" w:fill="FFFFFF"/>
        </w:rPr>
        <w:t>年</w:t>
      </w:r>
      <w:r>
        <w:rPr>
          <w:rFonts w:ascii="Arial" w:hAnsi="Arial" w:cs="Arial"/>
          <w:szCs w:val="21"/>
          <w:shd w:val="clear" w:color="auto" w:fill="FFFFFF"/>
        </w:rPr>
        <w:t>1</w:t>
      </w:r>
      <w:r>
        <w:rPr>
          <w:rFonts w:ascii="Arial" w:hAnsi="Arial" w:cs="Arial"/>
          <w:szCs w:val="21"/>
          <w:shd w:val="clear" w:color="auto" w:fill="FFFFFF"/>
        </w:rPr>
        <w:t>月</w:t>
      </w:r>
      <w:r>
        <w:rPr>
          <w:rFonts w:ascii="Arial" w:hAnsi="Arial" w:cs="Arial"/>
          <w:szCs w:val="21"/>
          <w:shd w:val="clear" w:color="auto" w:fill="FFFFFF"/>
        </w:rPr>
        <w:t>27</w:t>
      </w:r>
      <w:r>
        <w:rPr>
          <w:rFonts w:ascii="Arial" w:hAnsi="Arial" w:cs="Arial"/>
          <w:szCs w:val="21"/>
          <w:shd w:val="clear" w:color="auto" w:fill="FFFFFF"/>
        </w:rPr>
        <w:t>日申请停工，拟于</w:t>
      </w:r>
      <w:r>
        <w:rPr>
          <w:rFonts w:ascii="Arial" w:hAnsi="Arial" w:cs="Arial"/>
          <w:szCs w:val="21"/>
          <w:shd w:val="clear" w:color="auto" w:fill="FFFFFF"/>
        </w:rPr>
        <w:t>2021</w:t>
      </w:r>
      <w:r>
        <w:rPr>
          <w:rFonts w:ascii="Arial" w:hAnsi="Arial" w:cs="Arial"/>
          <w:szCs w:val="21"/>
          <w:shd w:val="clear" w:color="auto" w:fill="FFFFFF"/>
        </w:rPr>
        <w:t>年</w:t>
      </w:r>
      <w:r>
        <w:rPr>
          <w:rFonts w:ascii="Arial" w:hAnsi="Arial" w:cs="Arial"/>
          <w:szCs w:val="21"/>
          <w:shd w:val="clear" w:color="auto" w:fill="FFFFFF"/>
        </w:rPr>
        <w:t>2</w:t>
      </w:r>
      <w:r>
        <w:rPr>
          <w:rFonts w:ascii="Arial" w:hAnsi="Arial" w:cs="Arial"/>
          <w:szCs w:val="21"/>
          <w:shd w:val="clear" w:color="auto" w:fill="FFFFFF"/>
        </w:rPr>
        <w:t>月</w:t>
      </w:r>
      <w:r>
        <w:rPr>
          <w:rFonts w:ascii="Arial" w:hAnsi="Arial" w:cs="Arial"/>
          <w:szCs w:val="21"/>
          <w:shd w:val="clear" w:color="auto" w:fill="FFFFFF"/>
        </w:rPr>
        <w:t>22</w:t>
      </w:r>
      <w:r>
        <w:rPr>
          <w:rFonts w:ascii="宋体" w:hAnsi="宋体" w:cs="宋体" w:hint="eastAsia"/>
          <w:szCs w:val="21"/>
          <w:shd w:val="clear" w:color="auto" w:fill="FFFFFF"/>
        </w:rPr>
        <w:t>日复工，</w:t>
      </w:r>
      <w:r>
        <w:rPr>
          <w:rFonts w:ascii="Arial" w:hAnsi="Arial" w:cs="Arial"/>
          <w:bCs/>
          <w:kern w:val="44"/>
          <w:szCs w:val="21"/>
        </w:rPr>
        <w:t>总体施工进度能够满足预定目标</w:t>
      </w:r>
      <w:r>
        <w:rPr>
          <w:rFonts w:ascii="宋体" w:hAnsi="宋体" w:cs="宋体" w:hint="eastAsia"/>
          <w:szCs w:val="21"/>
          <w:shd w:val="clear" w:color="auto" w:fill="FFFFFF"/>
        </w:rPr>
        <w:t>。</w:t>
      </w:r>
      <w:r>
        <w:rPr>
          <w:rFonts w:ascii="Arial" w:hAnsi="Arial" w:cs="Arial"/>
          <w:bCs/>
          <w:kern w:val="44"/>
          <w:szCs w:val="21"/>
        </w:rPr>
        <w:t>L39</w:t>
      </w:r>
      <w:r>
        <w:rPr>
          <w:rFonts w:ascii="Arial" w:hAnsi="Arial" w:cs="Arial"/>
          <w:bCs/>
          <w:kern w:val="44"/>
          <w:szCs w:val="21"/>
        </w:rPr>
        <w:t>地块</w:t>
      </w:r>
      <w:r>
        <w:rPr>
          <w:rFonts w:ascii="Arial" w:hAnsi="Arial" w:cs="Arial" w:hint="eastAsia"/>
          <w:bCs/>
          <w:kern w:val="44"/>
          <w:szCs w:val="21"/>
        </w:rPr>
        <w:t>示范区已</w:t>
      </w:r>
      <w:r>
        <w:rPr>
          <w:rFonts w:ascii="Arial" w:hAnsi="Arial" w:cs="Arial" w:hint="eastAsia"/>
          <w:bCs/>
          <w:kern w:val="44"/>
          <w:szCs w:val="21"/>
        </w:rPr>
        <w:t>交付使用，大区因施工手续办理滞后，项目尚未开工，建议加快相关施工手续办理，尽早开工；</w:t>
      </w:r>
      <w:r>
        <w:rPr>
          <w:rFonts w:ascii="Arial" w:hAnsi="Arial" w:cs="Arial"/>
          <w:bCs/>
          <w:kern w:val="44"/>
          <w:szCs w:val="21"/>
        </w:rPr>
        <w:t>L41</w:t>
      </w:r>
      <w:r>
        <w:rPr>
          <w:rFonts w:ascii="Arial" w:hAnsi="Arial" w:cs="Arial"/>
          <w:bCs/>
          <w:kern w:val="44"/>
          <w:szCs w:val="21"/>
        </w:rPr>
        <w:t>地块示范区项目</w:t>
      </w:r>
      <w:r>
        <w:rPr>
          <w:rFonts w:ascii="Arial" w:hAnsi="Arial" w:cs="Arial" w:hint="eastAsia"/>
          <w:bCs/>
          <w:kern w:val="44"/>
          <w:szCs w:val="21"/>
        </w:rPr>
        <w:t>除其中一套样板间未装修外已交付使用，有利于项目蓄客、销售等营销活动进行。大区已开始土方开挖工程施工，支护桩</w:t>
      </w:r>
      <w:r>
        <w:rPr>
          <w:rFonts w:ascii="Arial" w:hAnsi="Arial" w:cs="Arial" w:hint="eastAsia"/>
        </w:rPr>
        <w:t>除地铁</w:t>
      </w:r>
      <w:r>
        <w:rPr>
          <w:rFonts w:ascii="Arial" w:hAnsi="Arial" w:cs="Arial" w:hint="eastAsia"/>
        </w:rPr>
        <w:t>50m</w:t>
      </w:r>
      <w:r>
        <w:rPr>
          <w:rFonts w:ascii="Arial" w:hAnsi="Arial" w:cs="Arial" w:hint="eastAsia"/>
        </w:rPr>
        <w:t>线</w:t>
      </w:r>
      <w:proofErr w:type="gramStart"/>
      <w:r>
        <w:rPr>
          <w:rFonts w:ascii="Arial" w:hAnsi="Arial" w:cs="Arial" w:hint="eastAsia"/>
        </w:rPr>
        <w:t>以内已</w:t>
      </w:r>
      <w:proofErr w:type="gramEnd"/>
      <w:r>
        <w:rPr>
          <w:rFonts w:ascii="Arial" w:hAnsi="Arial" w:cs="Arial" w:hint="eastAsia"/>
        </w:rPr>
        <w:t>全部施工完成</w:t>
      </w:r>
      <w:r>
        <w:rPr>
          <w:rFonts w:ascii="Arial" w:hAnsi="Arial" w:cs="Arial" w:hint="eastAsia"/>
          <w:bCs/>
          <w:kern w:val="44"/>
          <w:szCs w:val="21"/>
        </w:rPr>
        <w:t>，靠近地铁出入口</w:t>
      </w:r>
      <w:proofErr w:type="gramStart"/>
      <w:r>
        <w:rPr>
          <w:rFonts w:ascii="Arial" w:hAnsi="Arial" w:cs="Arial" w:hint="eastAsia"/>
          <w:bCs/>
          <w:kern w:val="44"/>
          <w:szCs w:val="21"/>
        </w:rPr>
        <w:t>一</w:t>
      </w:r>
      <w:proofErr w:type="gramEnd"/>
      <w:r>
        <w:rPr>
          <w:rFonts w:ascii="Arial" w:hAnsi="Arial" w:cs="Arial" w:hint="eastAsia"/>
          <w:bCs/>
          <w:kern w:val="44"/>
          <w:szCs w:val="21"/>
        </w:rPr>
        <w:t>侧支护桩</w:t>
      </w:r>
      <w:proofErr w:type="gramStart"/>
      <w:r>
        <w:rPr>
          <w:rFonts w:ascii="Arial" w:hAnsi="Arial" w:cs="Arial" w:hint="eastAsia"/>
          <w:bCs/>
          <w:kern w:val="44"/>
          <w:szCs w:val="21"/>
        </w:rPr>
        <w:t>施工受</w:t>
      </w:r>
      <w:proofErr w:type="gramEnd"/>
      <w:r>
        <w:rPr>
          <w:rFonts w:ascii="Arial" w:hAnsi="Arial" w:cs="Arial" w:hint="eastAsia"/>
          <w:bCs/>
          <w:kern w:val="44"/>
          <w:szCs w:val="21"/>
        </w:rPr>
        <w:t>环境影响可能会滞后，目前总体施工进度符合预定目标。</w:t>
      </w:r>
      <w:r>
        <w:rPr>
          <w:rFonts w:ascii="Arial" w:hAnsi="Arial" w:cs="Arial"/>
          <w:bCs/>
          <w:kern w:val="44"/>
          <w:szCs w:val="21"/>
        </w:rPr>
        <w:t>L24/26</w:t>
      </w:r>
      <w:r>
        <w:rPr>
          <w:rFonts w:ascii="Arial" w:hAnsi="Arial" w:cs="Arial"/>
          <w:bCs/>
          <w:kern w:val="44"/>
          <w:szCs w:val="21"/>
        </w:rPr>
        <w:t>地块、</w:t>
      </w:r>
      <w:r>
        <w:rPr>
          <w:rFonts w:ascii="Arial" w:hAnsi="Arial" w:cs="Arial"/>
          <w:bCs/>
          <w:kern w:val="44"/>
          <w:szCs w:val="21"/>
        </w:rPr>
        <w:t>L39</w:t>
      </w:r>
      <w:r>
        <w:rPr>
          <w:rFonts w:ascii="Arial" w:hAnsi="Arial" w:cs="Arial"/>
          <w:bCs/>
          <w:kern w:val="44"/>
          <w:szCs w:val="21"/>
        </w:rPr>
        <w:t>地块示范区</w:t>
      </w:r>
      <w:r>
        <w:rPr>
          <w:rFonts w:ascii="Arial" w:hAnsi="Arial" w:cs="Arial" w:hint="eastAsia"/>
          <w:bCs/>
          <w:kern w:val="44"/>
          <w:szCs w:val="21"/>
        </w:rPr>
        <w:t>、</w:t>
      </w:r>
      <w:r>
        <w:rPr>
          <w:rFonts w:ascii="Arial" w:hAnsi="Arial" w:cs="Arial" w:hint="eastAsia"/>
          <w:bCs/>
          <w:kern w:val="44"/>
          <w:szCs w:val="21"/>
        </w:rPr>
        <w:t>L41</w:t>
      </w:r>
      <w:r>
        <w:rPr>
          <w:rFonts w:ascii="Arial" w:hAnsi="Arial" w:cs="Arial" w:hint="eastAsia"/>
          <w:bCs/>
          <w:kern w:val="44"/>
          <w:szCs w:val="21"/>
        </w:rPr>
        <w:t>地块</w:t>
      </w:r>
      <w:r>
        <w:rPr>
          <w:rFonts w:ascii="Arial" w:hAnsi="Arial" w:cs="Arial"/>
          <w:bCs/>
          <w:kern w:val="44"/>
          <w:szCs w:val="21"/>
        </w:rPr>
        <w:t>的施工安全、工程质量可控，未发生安全、质量事故。</w:t>
      </w:r>
      <w:r>
        <w:rPr>
          <w:rFonts w:ascii="Arial" w:hAnsi="Arial" w:cs="Arial" w:hint="eastAsia"/>
          <w:bCs/>
          <w:kern w:val="44"/>
          <w:szCs w:val="21"/>
        </w:rPr>
        <w:t>目前</w:t>
      </w:r>
      <w:r>
        <w:rPr>
          <w:rFonts w:ascii="Arial" w:hAnsi="Arial" w:cs="Arial"/>
          <w:bCs/>
          <w:kern w:val="44"/>
          <w:szCs w:val="21"/>
        </w:rPr>
        <w:t>项目</w:t>
      </w:r>
      <w:r>
        <w:rPr>
          <w:rFonts w:ascii="Arial" w:hAnsi="Arial" w:cs="Arial" w:hint="eastAsia"/>
          <w:bCs/>
          <w:kern w:val="44"/>
          <w:szCs w:val="21"/>
        </w:rPr>
        <w:t>正值春节来临之际，以及受疫情波及影响</w:t>
      </w:r>
      <w:r>
        <w:rPr>
          <w:rFonts w:ascii="Arial" w:hAnsi="Arial" w:cs="Arial"/>
          <w:bCs/>
          <w:kern w:val="44"/>
          <w:szCs w:val="21"/>
        </w:rPr>
        <w:t>，</w:t>
      </w:r>
      <w:r>
        <w:rPr>
          <w:rFonts w:ascii="Arial" w:hAnsi="Arial" w:cs="Arial" w:hint="eastAsia"/>
          <w:bCs/>
          <w:kern w:val="44"/>
          <w:szCs w:val="21"/>
        </w:rPr>
        <w:t>建议</w:t>
      </w:r>
      <w:r>
        <w:rPr>
          <w:rFonts w:ascii="Arial" w:hAnsi="Arial" w:cs="Arial"/>
          <w:bCs/>
          <w:kern w:val="44"/>
          <w:szCs w:val="21"/>
        </w:rPr>
        <w:t>项目公司督促施工单位</w:t>
      </w:r>
      <w:r>
        <w:rPr>
          <w:rFonts w:ascii="Arial" w:hAnsi="Arial" w:cs="Arial" w:hint="eastAsia"/>
          <w:bCs/>
          <w:kern w:val="44"/>
          <w:szCs w:val="21"/>
        </w:rPr>
        <w:t>加强安全防疫管理，减少人</w:t>
      </w:r>
      <w:r>
        <w:rPr>
          <w:rFonts w:ascii="Arial" w:hAnsi="Arial" w:cs="Arial" w:hint="eastAsia"/>
          <w:bCs/>
          <w:kern w:val="44"/>
          <w:szCs w:val="21"/>
        </w:rPr>
        <w:t>员流动，提倡全员</w:t>
      </w:r>
      <w:r>
        <w:rPr>
          <w:rFonts w:ascii="Arial" w:hAnsi="Arial" w:cs="Arial" w:hint="eastAsia"/>
          <w:bCs/>
          <w:kern w:val="44"/>
          <w:szCs w:val="21"/>
        </w:rPr>
        <w:lastRenderedPageBreak/>
        <w:t>留在项目所在地过春节，减小感染新冠病毒的风险，避免影响整个项目的施工。</w:t>
      </w:r>
    </w:p>
    <w:bookmarkEnd w:id="27"/>
    <w:bookmarkEnd w:id="28"/>
    <w:bookmarkEnd w:id="29"/>
    <w:bookmarkEnd w:id="30"/>
    <w:bookmarkEnd w:id="31"/>
    <w:bookmarkEnd w:id="36"/>
    <w:bookmarkEnd w:id="37"/>
    <w:p w:rsidR="009F363B" w:rsidRDefault="009F363B">
      <w:pPr>
        <w:rPr>
          <w:rFonts w:ascii="Arial" w:hAnsi="Arial" w:cs="Arial"/>
        </w:rPr>
      </w:pPr>
    </w:p>
    <w:sectPr w:rsidR="009F363B">
      <w:headerReference w:type="default" r:id="rId22"/>
      <w:footerReference w:type="default" r:id="rId23"/>
      <w:pgSz w:w="11906" w:h="16838"/>
      <w:pgMar w:top="1843" w:right="1134" w:bottom="1134" w:left="1134" w:header="851" w:footer="992" w:gutter="34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93B" w:rsidRDefault="0049693B">
      <w:r>
        <w:separator/>
      </w:r>
    </w:p>
  </w:endnote>
  <w:endnote w:type="continuationSeparator" w:id="0">
    <w:p w:rsidR="0049693B" w:rsidRDefault="0049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3B" w:rsidRDefault="0049693B">
    <w:pPr>
      <w:pStyle w:val="a8"/>
      <w:jc w:val="center"/>
    </w:pPr>
    <w:r>
      <w:fldChar w:fldCharType="begin"/>
    </w:r>
    <w:r>
      <w:instrText>PAGE   \* MERGEFORMAT</w:instrText>
    </w:r>
    <w:r>
      <w:fldChar w:fldCharType="separate"/>
    </w:r>
    <w:r w:rsidR="00652234" w:rsidRPr="00652234">
      <w:rPr>
        <w:noProof/>
        <w:lang w:val="zh-CN"/>
      </w:rPr>
      <w:t>9</w:t>
    </w:r>
    <w:r>
      <w:rPr>
        <w:lang w:val="zh-CN"/>
      </w:rPr>
      <w:fldChar w:fldCharType="end"/>
    </w:r>
  </w:p>
  <w:p w:rsidR="009F363B" w:rsidRDefault="009F36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93B" w:rsidRDefault="0049693B">
      <w:r>
        <w:separator/>
      </w:r>
    </w:p>
  </w:footnote>
  <w:footnote w:type="continuationSeparator" w:id="0">
    <w:p w:rsidR="0049693B" w:rsidRDefault="00496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3B" w:rsidRDefault="0049693B">
    <w:pPr>
      <w:pStyle w:val="a9"/>
      <w:rPr>
        <w:rFonts w:ascii="Arial" w:hAnsi="Arial"/>
      </w:rPr>
    </w:pPr>
    <w:r>
      <w:rPr>
        <w:rFonts w:ascii="Arial" w:hAnsi="Arial" w:hint="eastAsia"/>
      </w:rPr>
      <w:t>2021</w:t>
    </w:r>
    <w:r>
      <w:rPr>
        <w:rFonts w:ascii="Arial" w:hAnsi="Arial" w:hint="eastAsia"/>
      </w:rPr>
      <w:t>年</w:t>
    </w:r>
    <w:r>
      <w:rPr>
        <w:rFonts w:ascii="Arial" w:hAnsi="Arial" w:hint="eastAsia"/>
      </w:rPr>
      <w:t>1</w:t>
    </w:r>
    <w:r>
      <w:rPr>
        <w:rFonts w:ascii="Arial" w:hAnsi="Arial" w:hint="eastAsia"/>
      </w:rPr>
      <w:t>月工程审核巡场报告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3B" w:rsidRDefault="0049693B">
    <w:pPr>
      <w:pStyle w:val="a9"/>
      <w:rPr>
        <w:rFonts w:ascii="Arial" w:hAnsi="Arial"/>
      </w:rPr>
    </w:pPr>
    <w:r>
      <w:rPr>
        <w:rFonts w:ascii="Arial" w:hAnsi="Arial" w:hint="eastAsia"/>
      </w:rPr>
      <w:t>2021</w:t>
    </w:r>
    <w:r>
      <w:rPr>
        <w:rFonts w:ascii="Arial" w:hAnsi="Arial" w:hint="eastAsia"/>
      </w:rPr>
      <w:t>年</w:t>
    </w:r>
    <w:r>
      <w:rPr>
        <w:rFonts w:ascii="Arial" w:hAnsi="Arial" w:hint="eastAsia"/>
      </w:rPr>
      <w:t>1</w:t>
    </w:r>
    <w:r>
      <w:rPr>
        <w:rFonts w:ascii="Arial" w:hAnsi="Arial" w:hint="eastAsia"/>
      </w:rPr>
      <w:t>月工程审核巡场报告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C58"/>
    <w:rsid w:val="000014E8"/>
    <w:rsid w:val="00002006"/>
    <w:rsid w:val="00003FFC"/>
    <w:rsid w:val="0000428A"/>
    <w:rsid w:val="00004562"/>
    <w:rsid w:val="000058B3"/>
    <w:rsid w:val="000059C5"/>
    <w:rsid w:val="00005F5D"/>
    <w:rsid w:val="00005FC5"/>
    <w:rsid w:val="00006656"/>
    <w:rsid w:val="000066A5"/>
    <w:rsid w:val="00006997"/>
    <w:rsid w:val="00006A59"/>
    <w:rsid w:val="000073B9"/>
    <w:rsid w:val="000078A2"/>
    <w:rsid w:val="000111CF"/>
    <w:rsid w:val="000112E8"/>
    <w:rsid w:val="00011944"/>
    <w:rsid w:val="000129E1"/>
    <w:rsid w:val="00012E24"/>
    <w:rsid w:val="000138BC"/>
    <w:rsid w:val="00013BD5"/>
    <w:rsid w:val="00014314"/>
    <w:rsid w:val="000143CE"/>
    <w:rsid w:val="000151B3"/>
    <w:rsid w:val="00015F2E"/>
    <w:rsid w:val="00017E55"/>
    <w:rsid w:val="000201D4"/>
    <w:rsid w:val="000207D7"/>
    <w:rsid w:val="00020A72"/>
    <w:rsid w:val="00020CB4"/>
    <w:rsid w:val="00021BE1"/>
    <w:rsid w:val="00022EA0"/>
    <w:rsid w:val="000232C4"/>
    <w:rsid w:val="00023705"/>
    <w:rsid w:val="00024009"/>
    <w:rsid w:val="00024228"/>
    <w:rsid w:val="00024482"/>
    <w:rsid w:val="00025025"/>
    <w:rsid w:val="00025331"/>
    <w:rsid w:val="00025F80"/>
    <w:rsid w:val="00026A5F"/>
    <w:rsid w:val="00026EEE"/>
    <w:rsid w:val="000271DD"/>
    <w:rsid w:val="00027343"/>
    <w:rsid w:val="00027711"/>
    <w:rsid w:val="000301B4"/>
    <w:rsid w:val="00030695"/>
    <w:rsid w:val="0003110A"/>
    <w:rsid w:val="00031DAC"/>
    <w:rsid w:val="00031DBC"/>
    <w:rsid w:val="00032CF5"/>
    <w:rsid w:val="00032D2D"/>
    <w:rsid w:val="000332C6"/>
    <w:rsid w:val="000335AF"/>
    <w:rsid w:val="00033F1F"/>
    <w:rsid w:val="00034055"/>
    <w:rsid w:val="000342A9"/>
    <w:rsid w:val="000344B8"/>
    <w:rsid w:val="00034737"/>
    <w:rsid w:val="00034860"/>
    <w:rsid w:val="00034DD4"/>
    <w:rsid w:val="000350D1"/>
    <w:rsid w:val="000369A3"/>
    <w:rsid w:val="0003747A"/>
    <w:rsid w:val="00037829"/>
    <w:rsid w:val="0003787A"/>
    <w:rsid w:val="00037C76"/>
    <w:rsid w:val="0004040A"/>
    <w:rsid w:val="0004163E"/>
    <w:rsid w:val="000425EB"/>
    <w:rsid w:val="00043270"/>
    <w:rsid w:val="0004333F"/>
    <w:rsid w:val="000436A6"/>
    <w:rsid w:val="0004495E"/>
    <w:rsid w:val="00044D7B"/>
    <w:rsid w:val="00045744"/>
    <w:rsid w:val="00045CBE"/>
    <w:rsid w:val="0004604E"/>
    <w:rsid w:val="00046C56"/>
    <w:rsid w:val="000470C3"/>
    <w:rsid w:val="0005046E"/>
    <w:rsid w:val="00050683"/>
    <w:rsid w:val="0005106E"/>
    <w:rsid w:val="0005111B"/>
    <w:rsid w:val="000513F5"/>
    <w:rsid w:val="00051562"/>
    <w:rsid w:val="00051F36"/>
    <w:rsid w:val="000530B9"/>
    <w:rsid w:val="00053491"/>
    <w:rsid w:val="000538FD"/>
    <w:rsid w:val="00053C09"/>
    <w:rsid w:val="000543FB"/>
    <w:rsid w:val="00055F89"/>
    <w:rsid w:val="0005615B"/>
    <w:rsid w:val="00056658"/>
    <w:rsid w:val="00056BB5"/>
    <w:rsid w:val="000576B1"/>
    <w:rsid w:val="00057AF6"/>
    <w:rsid w:val="00057EDB"/>
    <w:rsid w:val="000603A3"/>
    <w:rsid w:val="00060B84"/>
    <w:rsid w:val="00061F23"/>
    <w:rsid w:val="0006224B"/>
    <w:rsid w:val="00062264"/>
    <w:rsid w:val="00062E4A"/>
    <w:rsid w:val="00062FFF"/>
    <w:rsid w:val="00063371"/>
    <w:rsid w:val="00063A09"/>
    <w:rsid w:val="0006434A"/>
    <w:rsid w:val="000657CE"/>
    <w:rsid w:val="00065FDA"/>
    <w:rsid w:val="000671D4"/>
    <w:rsid w:val="000674C0"/>
    <w:rsid w:val="0006778C"/>
    <w:rsid w:val="00067BAC"/>
    <w:rsid w:val="00071477"/>
    <w:rsid w:val="0007151E"/>
    <w:rsid w:val="0007190A"/>
    <w:rsid w:val="00073335"/>
    <w:rsid w:val="00073644"/>
    <w:rsid w:val="000737D9"/>
    <w:rsid w:val="00073AC5"/>
    <w:rsid w:val="00073D84"/>
    <w:rsid w:val="00074846"/>
    <w:rsid w:val="0007538F"/>
    <w:rsid w:val="00075F07"/>
    <w:rsid w:val="0007683B"/>
    <w:rsid w:val="00076CA2"/>
    <w:rsid w:val="0007706A"/>
    <w:rsid w:val="00077BB4"/>
    <w:rsid w:val="00080434"/>
    <w:rsid w:val="00080481"/>
    <w:rsid w:val="00080F25"/>
    <w:rsid w:val="000814D3"/>
    <w:rsid w:val="00081E92"/>
    <w:rsid w:val="0008213E"/>
    <w:rsid w:val="00082429"/>
    <w:rsid w:val="0008254C"/>
    <w:rsid w:val="000829D9"/>
    <w:rsid w:val="00083028"/>
    <w:rsid w:val="000832EA"/>
    <w:rsid w:val="000833C7"/>
    <w:rsid w:val="0008398C"/>
    <w:rsid w:val="00083A32"/>
    <w:rsid w:val="00083D85"/>
    <w:rsid w:val="000842EA"/>
    <w:rsid w:val="00084F33"/>
    <w:rsid w:val="000866A3"/>
    <w:rsid w:val="00087307"/>
    <w:rsid w:val="00090AFB"/>
    <w:rsid w:val="00090E2D"/>
    <w:rsid w:val="000914B2"/>
    <w:rsid w:val="000916BC"/>
    <w:rsid w:val="00091A77"/>
    <w:rsid w:val="00092830"/>
    <w:rsid w:val="00092C33"/>
    <w:rsid w:val="00093285"/>
    <w:rsid w:val="00094163"/>
    <w:rsid w:val="00095038"/>
    <w:rsid w:val="00095886"/>
    <w:rsid w:val="0009649A"/>
    <w:rsid w:val="000964D6"/>
    <w:rsid w:val="00097514"/>
    <w:rsid w:val="0009768C"/>
    <w:rsid w:val="00097C59"/>
    <w:rsid w:val="00097C71"/>
    <w:rsid w:val="000A0372"/>
    <w:rsid w:val="000A0395"/>
    <w:rsid w:val="000A1351"/>
    <w:rsid w:val="000A1508"/>
    <w:rsid w:val="000A2DF6"/>
    <w:rsid w:val="000A31E9"/>
    <w:rsid w:val="000A31ED"/>
    <w:rsid w:val="000A334C"/>
    <w:rsid w:val="000A33A3"/>
    <w:rsid w:val="000A378B"/>
    <w:rsid w:val="000A4B3E"/>
    <w:rsid w:val="000A62AF"/>
    <w:rsid w:val="000A676E"/>
    <w:rsid w:val="000A7366"/>
    <w:rsid w:val="000A79BB"/>
    <w:rsid w:val="000A7DCB"/>
    <w:rsid w:val="000B1F4A"/>
    <w:rsid w:val="000B2CD3"/>
    <w:rsid w:val="000B34F7"/>
    <w:rsid w:val="000B3BC3"/>
    <w:rsid w:val="000B3F97"/>
    <w:rsid w:val="000B4147"/>
    <w:rsid w:val="000B477D"/>
    <w:rsid w:val="000B49FB"/>
    <w:rsid w:val="000B4C32"/>
    <w:rsid w:val="000B4D76"/>
    <w:rsid w:val="000B5300"/>
    <w:rsid w:val="000B56F0"/>
    <w:rsid w:val="000B60B0"/>
    <w:rsid w:val="000B650F"/>
    <w:rsid w:val="000B6666"/>
    <w:rsid w:val="000B673E"/>
    <w:rsid w:val="000B7EBE"/>
    <w:rsid w:val="000C013B"/>
    <w:rsid w:val="000C02FF"/>
    <w:rsid w:val="000C0AC9"/>
    <w:rsid w:val="000C1B6A"/>
    <w:rsid w:val="000C1D6E"/>
    <w:rsid w:val="000C2705"/>
    <w:rsid w:val="000C2924"/>
    <w:rsid w:val="000C449C"/>
    <w:rsid w:val="000C64CD"/>
    <w:rsid w:val="000C68EB"/>
    <w:rsid w:val="000D05C3"/>
    <w:rsid w:val="000D14F2"/>
    <w:rsid w:val="000D1DEE"/>
    <w:rsid w:val="000D1F1D"/>
    <w:rsid w:val="000D2542"/>
    <w:rsid w:val="000D27FE"/>
    <w:rsid w:val="000D3582"/>
    <w:rsid w:val="000D4055"/>
    <w:rsid w:val="000D444A"/>
    <w:rsid w:val="000D519A"/>
    <w:rsid w:val="000D610D"/>
    <w:rsid w:val="000D611E"/>
    <w:rsid w:val="000D6233"/>
    <w:rsid w:val="000D7469"/>
    <w:rsid w:val="000E015B"/>
    <w:rsid w:val="000E1C82"/>
    <w:rsid w:val="000E23BB"/>
    <w:rsid w:val="000E2525"/>
    <w:rsid w:val="000E279D"/>
    <w:rsid w:val="000E31A7"/>
    <w:rsid w:val="000E40BD"/>
    <w:rsid w:val="000E43C8"/>
    <w:rsid w:val="000E5256"/>
    <w:rsid w:val="000E55FB"/>
    <w:rsid w:val="000E6348"/>
    <w:rsid w:val="000E6548"/>
    <w:rsid w:val="000E6607"/>
    <w:rsid w:val="000E6B46"/>
    <w:rsid w:val="000E6D66"/>
    <w:rsid w:val="000E6D78"/>
    <w:rsid w:val="000E7BB5"/>
    <w:rsid w:val="000F0A56"/>
    <w:rsid w:val="000F0F50"/>
    <w:rsid w:val="000F0FE6"/>
    <w:rsid w:val="000F14BA"/>
    <w:rsid w:val="000F1EBC"/>
    <w:rsid w:val="000F245C"/>
    <w:rsid w:val="000F2F72"/>
    <w:rsid w:val="000F3D94"/>
    <w:rsid w:val="000F3EEA"/>
    <w:rsid w:val="000F538B"/>
    <w:rsid w:val="000F53FC"/>
    <w:rsid w:val="000F57E5"/>
    <w:rsid w:val="000F5B17"/>
    <w:rsid w:val="000F6255"/>
    <w:rsid w:val="000F658B"/>
    <w:rsid w:val="000F6E23"/>
    <w:rsid w:val="00100301"/>
    <w:rsid w:val="00100566"/>
    <w:rsid w:val="00100690"/>
    <w:rsid w:val="001018BB"/>
    <w:rsid w:val="001021F4"/>
    <w:rsid w:val="0010305A"/>
    <w:rsid w:val="001031D6"/>
    <w:rsid w:val="00103414"/>
    <w:rsid w:val="00103E87"/>
    <w:rsid w:val="0010439F"/>
    <w:rsid w:val="001043E2"/>
    <w:rsid w:val="00104EA7"/>
    <w:rsid w:val="00105007"/>
    <w:rsid w:val="001050CA"/>
    <w:rsid w:val="00106BA3"/>
    <w:rsid w:val="00106C8C"/>
    <w:rsid w:val="00107CEE"/>
    <w:rsid w:val="00107D0C"/>
    <w:rsid w:val="00110234"/>
    <w:rsid w:val="0011052E"/>
    <w:rsid w:val="001117DE"/>
    <w:rsid w:val="00111EA6"/>
    <w:rsid w:val="00112ADB"/>
    <w:rsid w:val="00114DE5"/>
    <w:rsid w:val="00116265"/>
    <w:rsid w:val="0011695B"/>
    <w:rsid w:val="00116E07"/>
    <w:rsid w:val="00117296"/>
    <w:rsid w:val="00117AEA"/>
    <w:rsid w:val="001205A5"/>
    <w:rsid w:val="00121C3A"/>
    <w:rsid w:val="00121E88"/>
    <w:rsid w:val="0012204D"/>
    <w:rsid w:val="00123377"/>
    <w:rsid w:val="001233AA"/>
    <w:rsid w:val="00123648"/>
    <w:rsid w:val="001237F0"/>
    <w:rsid w:val="00123F1F"/>
    <w:rsid w:val="00125414"/>
    <w:rsid w:val="00125EA8"/>
    <w:rsid w:val="001268F9"/>
    <w:rsid w:val="00126CEA"/>
    <w:rsid w:val="0013062C"/>
    <w:rsid w:val="001307D8"/>
    <w:rsid w:val="00130869"/>
    <w:rsid w:val="00130D62"/>
    <w:rsid w:val="0013121E"/>
    <w:rsid w:val="001314EE"/>
    <w:rsid w:val="00131608"/>
    <w:rsid w:val="001319D3"/>
    <w:rsid w:val="00131C44"/>
    <w:rsid w:val="00131F50"/>
    <w:rsid w:val="001322D8"/>
    <w:rsid w:val="00132847"/>
    <w:rsid w:val="00132C18"/>
    <w:rsid w:val="00132C74"/>
    <w:rsid w:val="00133331"/>
    <w:rsid w:val="00133F22"/>
    <w:rsid w:val="001350F7"/>
    <w:rsid w:val="00135389"/>
    <w:rsid w:val="00135694"/>
    <w:rsid w:val="00135710"/>
    <w:rsid w:val="00135944"/>
    <w:rsid w:val="00135DF2"/>
    <w:rsid w:val="00136104"/>
    <w:rsid w:val="0013701C"/>
    <w:rsid w:val="001372F5"/>
    <w:rsid w:val="001373EA"/>
    <w:rsid w:val="001379F6"/>
    <w:rsid w:val="00137B6E"/>
    <w:rsid w:val="00140665"/>
    <w:rsid w:val="001410B5"/>
    <w:rsid w:val="001412FF"/>
    <w:rsid w:val="0014137B"/>
    <w:rsid w:val="00141E53"/>
    <w:rsid w:val="00141F39"/>
    <w:rsid w:val="0014225B"/>
    <w:rsid w:val="00142BAA"/>
    <w:rsid w:val="00142E11"/>
    <w:rsid w:val="001430C8"/>
    <w:rsid w:val="0014330D"/>
    <w:rsid w:val="001436E7"/>
    <w:rsid w:val="001437C2"/>
    <w:rsid w:val="00143C47"/>
    <w:rsid w:val="0014429F"/>
    <w:rsid w:val="001442D9"/>
    <w:rsid w:val="00144A75"/>
    <w:rsid w:val="0014560D"/>
    <w:rsid w:val="00145A03"/>
    <w:rsid w:val="00146010"/>
    <w:rsid w:val="0014623F"/>
    <w:rsid w:val="0014659A"/>
    <w:rsid w:val="00146E2F"/>
    <w:rsid w:val="001471FF"/>
    <w:rsid w:val="001505C5"/>
    <w:rsid w:val="00150C47"/>
    <w:rsid w:val="00151057"/>
    <w:rsid w:val="00151B78"/>
    <w:rsid w:val="00151CDA"/>
    <w:rsid w:val="00152A26"/>
    <w:rsid w:val="0015376C"/>
    <w:rsid w:val="001537CC"/>
    <w:rsid w:val="00154A20"/>
    <w:rsid w:val="00155594"/>
    <w:rsid w:val="0015578C"/>
    <w:rsid w:val="00155849"/>
    <w:rsid w:val="00155A68"/>
    <w:rsid w:val="001567D8"/>
    <w:rsid w:val="00156EBA"/>
    <w:rsid w:val="00157049"/>
    <w:rsid w:val="001571DA"/>
    <w:rsid w:val="00157D08"/>
    <w:rsid w:val="00161AB2"/>
    <w:rsid w:val="00161FAF"/>
    <w:rsid w:val="00162323"/>
    <w:rsid w:val="0016234C"/>
    <w:rsid w:val="00163173"/>
    <w:rsid w:val="00163DD1"/>
    <w:rsid w:val="00163E95"/>
    <w:rsid w:val="00163FB1"/>
    <w:rsid w:val="0016449D"/>
    <w:rsid w:val="001645BE"/>
    <w:rsid w:val="00164BFC"/>
    <w:rsid w:val="00165E7E"/>
    <w:rsid w:val="001664B3"/>
    <w:rsid w:val="00166919"/>
    <w:rsid w:val="00166EAA"/>
    <w:rsid w:val="00167C83"/>
    <w:rsid w:val="00167CDD"/>
    <w:rsid w:val="00167F11"/>
    <w:rsid w:val="001704D1"/>
    <w:rsid w:val="00170953"/>
    <w:rsid w:val="00171336"/>
    <w:rsid w:val="001720A9"/>
    <w:rsid w:val="00172931"/>
    <w:rsid w:val="00172A93"/>
    <w:rsid w:val="00174286"/>
    <w:rsid w:val="00174406"/>
    <w:rsid w:val="00174EE2"/>
    <w:rsid w:val="0017519B"/>
    <w:rsid w:val="001751EB"/>
    <w:rsid w:val="0017559D"/>
    <w:rsid w:val="00175881"/>
    <w:rsid w:val="00176A53"/>
    <w:rsid w:val="00176BAD"/>
    <w:rsid w:val="001771C1"/>
    <w:rsid w:val="00177228"/>
    <w:rsid w:val="001775EF"/>
    <w:rsid w:val="0018062D"/>
    <w:rsid w:val="00180EE8"/>
    <w:rsid w:val="001820AC"/>
    <w:rsid w:val="0018288D"/>
    <w:rsid w:val="00183357"/>
    <w:rsid w:val="00183CF2"/>
    <w:rsid w:val="00183F0E"/>
    <w:rsid w:val="00184711"/>
    <w:rsid w:val="00185312"/>
    <w:rsid w:val="00186BB7"/>
    <w:rsid w:val="00186C0F"/>
    <w:rsid w:val="001905D2"/>
    <w:rsid w:val="00190CA5"/>
    <w:rsid w:val="001911D5"/>
    <w:rsid w:val="001912F7"/>
    <w:rsid w:val="0019183A"/>
    <w:rsid w:val="00192EC3"/>
    <w:rsid w:val="00193215"/>
    <w:rsid w:val="001938B1"/>
    <w:rsid w:val="00193ACB"/>
    <w:rsid w:val="00193D64"/>
    <w:rsid w:val="00193EFE"/>
    <w:rsid w:val="0019436B"/>
    <w:rsid w:val="00194A91"/>
    <w:rsid w:val="00194A93"/>
    <w:rsid w:val="0019560C"/>
    <w:rsid w:val="00195668"/>
    <w:rsid w:val="00196F36"/>
    <w:rsid w:val="00197E4E"/>
    <w:rsid w:val="001A080F"/>
    <w:rsid w:val="001A08B2"/>
    <w:rsid w:val="001A1093"/>
    <w:rsid w:val="001A1517"/>
    <w:rsid w:val="001A19AA"/>
    <w:rsid w:val="001A2193"/>
    <w:rsid w:val="001A319E"/>
    <w:rsid w:val="001A31A5"/>
    <w:rsid w:val="001A34EC"/>
    <w:rsid w:val="001A4005"/>
    <w:rsid w:val="001A43CF"/>
    <w:rsid w:val="001A4BFF"/>
    <w:rsid w:val="001A4CBF"/>
    <w:rsid w:val="001A50C7"/>
    <w:rsid w:val="001A5D74"/>
    <w:rsid w:val="001A5FF8"/>
    <w:rsid w:val="001A61FB"/>
    <w:rsid w:val="001A7011"/>
    <w:rsid w:val="001B0536"/>
    <w:rsid w:val="001B0D36"/>
    <w:rsid w:val="001B2A94"/>
    <w:rsid w:val="001B2C88"/>
    <w:rsid w:val="001B325B"/>
    <w:rsid w:val="001B3540"/>
    <w:rsid w:val="001B3977"/>
    <w:rsid w:val="001B3C57"/>
    <w:rsid w:val="001B3FEB"/>
    <w:rsid w:val="001B49A0"/>
    <w:rsid w:val="001B544A"/>
    <w:rsid w:val="001B5BD7"/>
    <w:rsid w:val="001B6C91"/>
    <w:rsid w:val="001B6D12"/>
    <w:rsid w:val="001B754E"/>
    <w:rsid w:val="001B79B0"/>
    <w:rsid w:val="001C0294"/>
    <w:rsid w:val="001C1A2A"/>
    <w:rsid w:val="001C288A"/>
    <w:rsid w:val="001C3332"/>
    <w:rsid w:val="001C33B0"/>
    <w:rsid w:val="001C3780"/>
    <w:rsid w:val="001C3A70"/>
    <w:rsid w:val="001C3CAB"/>
    <w:rsid w:val="001C4517"/>
    <w:rsid w:val="001C4B9E"/>
    <w:rsid w:val="001C5209"/>
    <w:rsid w:val="001C5216"/>
    <w:rsid w:val="001C5EDC"/>
    <w:rsid w:val="001C6271"/>
    <w:rsid w:val="001D0035"/>
    <w:rsid w:val="001D08FE"/>
    <w:rsid w:val="001D2F26"/>
    <w:rsid w:val="001D311E"/>
    <w:rsid w:val="001D41C6"/>
    <w:rsid w:val="001D42D1"/>
    <w:rsid w:val="001D47CB"/>
    <w:rsid w:val="001D4879"/>
    <w:rsid w:val="001D4990"/>
    <w:rsid w:val="001D5020"/>
    <w:rsid w:val="001D52F6"/>
    <w:rsid w:val="001D6A64"/>
    <w:rsid w:val="001D6CB8"/>
    <w:rsid w:val="001D7ADA"/>
    <w:rsid w:val="001D7EC5"/>
    <w:rsid w:val="001E010D"/>
    <w:rsid w:val="001E1153"/>
    <w:rsid w:val="001E1248"/>
    <w:rsid w:val="001E3099"/>
    <w:rsid w:val="001E3984"/>
    <w:rsid w:val="001E3FE0"/>
    <w:rsid w:val="001E43BA"/>
    <w:rsid w:val="001E4D37"/>
    <w:rsid w:val="001E5C8A"/>
    <w:rsid w:val="001E5E98"/>
    <w:rsid w:val="001E64BA"/>
    <w:rsid w:val="001E7929"/>
    <w:rsid w:val="001E7979"/>
    <w:rsid w:val="001E7A71"/>
    <w:rsid w:val="001F05D2"/>
    <w:rsid w:val="001F0CA1"/>
    <w:rsid w:val="001F1A39"/>
    <w:rsid w:val="001F212A"/>
    <w:rsid w:val="001F2685"/>
    <w:rsid w:val="001F2A11"/>
    <w:rsid w:val="001F308C"/>
    <w:rsid w:val="001F3398"/>
    <w:rsid w:val="001F3497"/>
    <w:rsid w:val="001F34A8"/>
    <w:rsid w:val="001F3B05"/>
    <w:rsid w:val="001F3F1D"/>
    <w:rsid w:val="001F5230"/>
    <w:rsid w:val="001F52EF"/>
    <w:rsid w:val="001F55CC"/>
    <w:rsid w:val="001F5E0C"/>
    <w:rsid w:val="001F637E"/>
    <w:rsid w:val="001F6681"/>
    <w:rsid w:val="001F6DF6"/>
    <w:rsid w:val="001F774D"/>
    <w:rsid w:val="002001F2"/>
    <w:rsid w:val="002005DD"/>
    <w:rsid w:val="002009FF"/>
    <w:rsid w:val="00201133"/>
    <w:rsid w:val="0020213C"/>
    <w:rsid w:val="00202966"/>
    <w:rsid w:val="00202D56"/>
    <w:rsid w:val="002032E8"/>
    <w:rsid w:val="002036CD"/>
    <w:rsid w:val="00205B3E"/>
    <w:rsid w:val="00206828"/>
    <w:rsid w:val="002070F4"/>
    <w:rsid w:val="002071A9"/>
    <w:rsid w:val="00207C28"/>
    <w:rsid w:val="00207F55"/>
    <w:rsid w:val="00210424"/>
    <w:rsid w:val="0021044B"/>
    <w:rsid w:val="00210D9C"/>
    <w:rsid w:val="0021194F"/>
    <w:rsid w:val="00211B0C"/>
    <w:rsid w:val="00211B2A"/>
    <w:rsid w:val="00211F48"/>
    <w:rsid w:val="00213015"/>
    <w:rsid w:val="0021325B"/>
    <w:rsid w:val="002139CF"/>
    <w:rsid w:val="0021478E"/>
    <w:rsid w:val="00215B89"/>
    <w:rsid w:val="00215D4F"/>
    <w:rsid w:val="002176B1"/>
    <w:rsid w:val="00217F9B"/>
    <w:rsid w:val="002202D4"/>
    <w:rsid w:val="002203C0"/>
    <w:rsid w:val="0022052A"/>
    <w:rsid w:val="00220A84"/>
    <w:rsid w:val="002216E0"/>
    <w:rsid w:val="002224B8"/>
    <w:rsid w:val="0022256A"/>
    <w:rsid w:val="00222920"/>
    <w:rsid w:val="00222927"/>
    <w:rsid w:val="002239B0"/>
    <w:rsid w:val="002253B3"/>
    <w:rsid w:val="00225710"/>
    <w:rsid w:val="00225720"/>
    <w:rsid w:val="00225BF8"/>
    <w:rsid w:val="00225EAC"/>
    <w:rsid w:val="002266AB"/>
    <w:rsid w:val="00226739"/>
    <w:rsid w:val="00227776"/>
    <w:rsid w:val="002279E3"/>
    <w:rsid w:val="00227B30"/>
    <w:rsid w:val="00227C39"/>
    <w:rsid w:val="00230703"/>
    <w:rsid w:val="00230907"/>
    <w:rsid w:val="00230A5B"/>
    <w:rsid w:val="00231867"/>
    <w:rsid w:val="002335FF"/>
    <w:rsid w:val="00234A48"/>
    <w:rsid w:val="00234CF0"/>
    <w:rsid w:val="0023522F"/>
    <w:rsid w:val="00235C53"/>
    <w:rsid w:val="00236738"/>
    <w:rsid w:val="002368FF"/>
    <w:rsid w:val="002376AD"/>
    <w:rsid w:val="00237CDF"/>
    <w:rsid w:val="00240088"/>
    <w:rsid w:val="0024016A"/>
    <w:rsid w:val="0024056D"/>
    <w:rsid w:val="00240705"/>
    <w:rsid w:val="00240886"/>
    <w:rsid w:val="002410D4"/>
    <w:rsid w:val="0024199D"/>
    <w:rsid w:val="00241EBE"/>
    <w:rsid w:val="00242525"/>
    <w:rsid w:val="002425DF"/>
    <w:rsid w:val="00244041"/>
    <w:rsid w:val="00244E8A"/>
    <w:rsid w:val="0024542E"/>
    <w:rsid w:val="002465AB"/>
    <w:rsid w:val="0024689A"/>
    <w:rsid w:val="00246DF5"/>
    <w:rsid w:val="00247504"/>
    <w:rsid w:val="00247654"/>
    <w:rsid w:val="00247CA8"/>
    <w:rsid w:val="00247F3F"/>
    <w:rsid w:val="00250F5A"/>
    <w:rsid w:val="00251422"/>
    <w:rsid w:val="002524D6"/>
    <w:rsid w:val="00253D4F"/>
    <w:rsid w:val="00254927"/>
    <w:rsid w:val="00254D10"/>
    <w:rsid w:val="00254DED"/>
    <w:rsid w:val="00255537"/>
    <w:rsid w:val="00255576"/>
    <w:rsid w:val="00255C90"/>
    <w:rsid w:val="00255F8F"/>
    <w:rsid w:val="002560EB"/>
    <w:rsid w:val="00256687"/>
    <w:rsid w:val="002567F7"/>
    <w:rsid w:val="002573C0"/>
    <w:rsid w:val="00260354"/>
    <w:rsid w:val="00260838"/>
    <w:rsid w:val="002619B0"/>
    <w:rsid w:val="00261C26"/>
    <w:rsid w:val="00262104"/>
    <w:rsid w:val="00262767"/>
    <w:rsid w:val="00262F16"/>
    <w:rsid w:val="00262F45"/>
    <w:rsid w:val="002631E5"/>
    <w:rsid w:val="00264076"/>
    <w:rsid w:val="00264734"/>
    <w:rsid w:val="00264CE8"/>
    <w:rsid w:val="00265CBC"/>
    <w:rsid w:val="00266155"/>
    <w:rsid w:val="002677FB"/>
    <w:rsid w:val="00267DC0"/>
    <w:rsid w:val="00270F84"/>
    <w:rsid w:val="00271408"/>
    <w:rsid w:val="00271419"/>
    <w:rsid w:val="00271C31"/>
    <w:rsid w:val="002727FD"/>
    <w:rsid w:val="00272838"/>
    <w:rsid w:val="00273955"/>
    <w:rsid w:val="00273C07"/>
    <w:rsid w:val="00273EF8"/>
    <w:rsid w:val="00275011"/>
    <w:rsid w:val="002767CB"/>
    <w:rsid w:val="00276936"/>
    <w:rsid w:val="00276F9B"/>
    <w:rsid w:val="0027706F"/>
    <w:rsid w:val="0027726A"/>
    <w:rsid w:val="0027789D"/>
    <w:rsid w:val="002800A0"/>
    <w:rsid w:val="0028067C"/>
    <w:rsid w:val="00280D27"/>
    <w:rsid w:val="00280E68"/>
    <w:rsid w:val="00281C1C"/>
    <w:rsid w:val="00281D2F"/>
    <w:rsid w:val="00281E2D"/>
    <w:rsid w:val="002826D8"/>
    <w:rsid w:val="002837CB"/>
    <w:rsid w:val="00283ABC"/>
    <w:rsid w:val="00284928"/>
    <w:rsid w:val="00284B65"/>
    <w:rsid w:val="00286239"/>
    <w:rsid w:val="002862BB"/>
    <w:rsid w:val="0028679C"/>
    <w:rsid w:val="002878E2"/>
    <w:rsid w:val="00292457"/>
    <w:rsid w:val="0029271C"/>
    <w:rsid w:val="0029349A"/>
    <w:rsid w:val="00293C37"/>
    <w:rsid w:val="00294B1A"/>
    <w:rsid w:val="00295ACE"/>
    <w:rsid w:val="00295B90"/>
    <w:rsid w:val="00296078"/>
    <w:rsid w:val="00296CA5"/>
    <w:rsid w:val="00296CD5"/>
    <w:rsid w:val="00297023"/>
    <w:rsid w:val="00297AEF"/>
    <w:rsid w:val="00297C74"/>
    <w:rsid w:val="00297EA4"/>
    <w:rsid w:val="002A062E"/>
    <w:rsid w:val="002A0764"/>
    <w:rsid w:val="002A0FDC"/>
    <w:rsid w:val="002A1FCA"/>
    <w:rsid w:val="002A23DB"/>
    <w:rsid w:val="002A2476"/>
    <w:rsid w:val="002A3582"/>
    <w:rsid w:val="002A3868"/>
    <w:rsid w:val="002A3872"/>
    <w:rsid w:val="002A3CA8"/>
    <w:rsid w:val="002A5120"/>
    <w:rsid w:val="002A7763"/>
    <w:rsid w:val="002B0533"/>
    <w:rsid w:val="002B08D0"/>
    <w:rsid w:val="002B0B03"/>
    <w:rsid w:val="002B0FAC"/>
    <w:rsid w:val="002B239E"/>
    <w:rsid w:val="002B3E80"/>
    <w:rsid w:val="002B4CC6"/>
    <w:rsid w:val="002B4E21"/>
    <w:rsid w:val="002B4F49"/>
    <w:rsid w:val="002B5174"/>
    <w:rsid w:val="002B57EF"/>
    <w:rsid w:val="002B5E75"/>
    <w:rsid w:val="002B6135"/>
    <w:rsid w:val="002B6538"/>
    <w:rsid w:val="002B776B"/>
    <w:rsid w:val="002B7AD2"/>
    <w:rsid w:val="002B7C27"/>
    <w:rsid w:val="002B7F3A"/>
    <w:rsid w:val="002C0047"/>
    <w:rsid w:val="002C056C"/>
    <w:rsid w:val="002C05A4"/>
    <w:rsid w:val="002C19D6"/>
    <w:rsid w:val="002C1BB7"/>
    <w:rsid w:val="002C1EC5"/>
    <w:rsid w:val="002C351A"/>
    <w:rsid w:val="002C369D"/>
    <w:rsid w:val="002C4D39"/>
    <w:rsid w:val="002C53A0"/>
    <w:rsid w:val="002C551D"/>
    <w:rsid w:val="002C5834"/>
    <w:rsid w:val="002C5949"/>
    <w:rsid w:val="002C69F1"/>
    <w:rsid w:val="002C752E"/>
    <w:rsid w:val="002D0495"/>
    <w:rsid w:val="002D0E90"/>
    <w:rsid w:val="002D145F"/>
    <w:rsid w:val="002D1560"/>
    <w:rsid w:val="002D1EFB"/>
    <w:rsid w:val="002D2CAE"/>
    <w:rsid w:val="002D2E70"/>
    <w:rsid w:val="002D380C"/>
    <w:rsid w:val="002D41E0"/>
    <w:rsid w:val="002D5FF0"/>
    <w:rsid w:val="002D66EB"/>
    <w:rsid w:val="002D6E22"/>
    <w:rsid w:val="002D7002"/>
    <w:rsid w:val="002D7BD5"/>
    <w:rsid w:val="002E09E9"/>
    <w:rsid w:val="002E0E7F"/>
    <w:rsid w:val="002E201F"/>
    <w:rsid w:val="002E2171"/>
    <w:rsid w:val="002E28AA"/>
    <w:rsid w:val="002E2ACC"/>
    <w:rsid w:val="002E3C09"/>
    <w:rsid w:val="002E3CEB"/>
    <w:rsid w:val="002E3F91"/>
    <w:rsid w:val="002E3FAB"/>
    <w:rsid w:val="002E4C67"/>
    <w:rsid w:val="002E514E"/>
    <w:rsid w:val="002E5A5E"/>
    <w:rsid w:val="002E62FD"/>
    <w:rsid w:val="002E6388"/>
    <w:rsid w:val="002E6D84"/>
    <w:rsid w:val="002E728C"/>
    <w:rsid w:val="002E78BB"/>
    <w:rsid w:val="002F049E"/>
    <w:rsid w:val="002F0927"/>
    <w:rsid w:val="002F114C"/>
    <w:rsid w:val="002F151C"/>
    <w:rsid w:val="002F18AE"/>
    <w:rsid w:val="002F1D30"/>
    <w:rsid w:val="002F1F9A"/>
    <w:rsid w:val="002F2282"/>
    <w:rsid w:val="002F2C0D"/>
    <w:rsid w:val="002F3489"/>
    <w:rsid w:val="002F42B4"/>
    <w:rsid w:val="002F472C"/>
    <w:rsid w:val="002F4BBF"/>
    <w:rsid w:val="002F5375"/>
    <w:rsid w:val="002F5726"/>
    <w:rsid w:val="002F5ACD"/>
    <w:rsid w:val="002F620A"/>
    <w:rsid w:val="002F621B"/>
    <w:rsid w:val="002F67CA"/>
    <w:rsid w:val="002F7585"/>
    <w:rsid w:val="002F7A81"/>
    <w:rsid w:val="002F7E57"/>
    <w:rsid w:val="0030143E"/>
    <w:rsid w:val="003015E1"/>
    <w:rsid w:val="003026D4"/>
    <w:rsid w:val="003027BC"/>
    <w:rsid w:val="00302994"/>
    <w:rsid w:val="003029C1"/>
    <w:rsid w:val="00302B8B"/>
    <w:rsid w:val="00302B98"/>
    <w:rsid w:val="003031C7"/>
    <w:rsid w:val="003039FE"/>
    <w:rsid w:val="00303B4D"/>
    <w:rsid w:val="00304E36"/>
    <w:rsid w:val="00305595"/>
    <w:rsid w:val="00305A5A"/>
    <w:rsid w:val="00306797"/>
    <w:rsid w:val="003075FF"/>
    <w:rsid w:val="003079E8"/>
    <w:rsid w:val="00307A5B"/>
    <w:rsid w:val="00307C1F"/>
    <w:rsid w:val="00310A27"/>
    <w:rsid w:val="00311F6B"/>
    <w:rsid w:val="003126F0"/>
    <w:rsid w:val="00312993"/>
    <w:rsid w:val="00312C1C"/>
    <w:rsid w:val="00312C24"/>
    <w:rsid w:val="00312FC7"/>
    <w:rsid w:val="003133C0"/>
    <w:rsid w:val="0031395E"/>
    <w:rsid w:val="003139BD"/>
    <w:rsid w:val="003143FA"/>
    <w:rsid w:val="003169CF"/>
    <w:rsid w:val="00317019"/>
    <w:rsid w:val="00317245"/>
    <w:rsid w:val="00317682"/>
    <w:rsid w:val="00317F8B"/>
    <w:rsid w:val="00320BD6"/>
    <w:rsid w:val="00320F90"/>
    <w:rsid w:val="0032352C"/>
    <w:rsid w:val="00323EEF"/>
    <w:rsid w:val="003244EA"/>
    <w:rsid w:val="0032478E"/>
    <w:rsid w:val="00324867"/>
    <w:rsid w:val="003248CE"/>
    <w:rsid w:val="00324C2E"/>
    <w:rsid w:val="00324E2E"/>
    <w:rsid w:val="00325864"/>
    <w:rsid w:val="003260B5"/>
    <w:rsid w:val="00326BE4"/>
    <w:rsid w:val="00327199"/>
    <w:rsid w:val="003275B0"/>
    <w:rsid w:val="00327FC9"/>
    <w:rsid w:val="00330AFF"/>
    <w:rsid w:val="00331945"/>
    <w:rsid w:val="003324C9"/>
    <w:rsid w:val="0033311A"/>
    <w:rsid w:val="00333919"/>
    <w:rsid w:val="00333A32"/>
    <w:rsid w:val="00333B2C"/>
    <w:rsid w:val="00333DE0"/>
    <w:rsid w:val="00334041"/>
    <w:rsid w:val="003343F9"/>
    <w:rsid w:val="0033477E"/>
    <w:rsid w:val="003347E4"/>
    <w:rsid w:val="00334A84"/>
    <w:rsid w:val="00334CEB"/>
    <w:rsid w:val="00334D71"/>
    <w:rsid w:val="003354D6"/>
    <w:rsid w:val="0033686E"/>
    <w:rsid w:val="00336954"/>
    <w:rsid w:val="00336CF2"/>
    <w:rsid w:val="00340276"/>
    <w:rsid w:val="00340BAE"/>
    <w:rsid w:val="00341095"/>
    <w:rsid w:val="0034148B"/>
    <w:rsid w:val="0034277C"/>
    <w:rsid w:val="00342B88"/>
    <w:rsid w:val="00342CDB"/>
    <w:rsid w:val="0034301C"/>
    <w:rsid w:val="00344194"/>
    <w:rsid w:val="00344378"/>
    <w:rsid w:val="00344D1F"/>
    <w:rsid w:val="003454BF"/>
    <w:rsid w:val="0034632B"/>
    <w:rsid w:val="0034649E"/>
    <w:rsid w:val="00347826"/>
    <w:rsid w:val="0035072E"/>
    <w:rsid w:val="00350857"/>
    <w:rsid w:val="00350F99"/>
    <w:rsid w:val="00351B94"/>
    <w:rsid w:val="00352D4D"/>
    <w:rsid w:val="00353FFC"/>
    <w:rsid w:val="00355239"/>
    <w:rsid w:val="00355554"/>
    <w:rsid w:val="00355AD8"/>
    <w:rsid w:val="00355D6B"/>
    <w:rsid w:val="0035725A"/>
    <w:rsid w:val="00357AD1"/>
    <w:rsid w:val="00357CC5"/>
    <w:rsid w:val="00360FCE"/>
    <w:rsid w:val="0036117C"/>
    <w:rsid w:val="00361D4E"/>
    <w:rsid w:val="00361ED8"/>
    <w:rsid w:val="0036211E"/>
    <w:rsid w:val="00362C0D"/>
    <w:rsid w:val="003634EF"/>
    <w:rsid w:val="003636E8"/>
    <w:rsid w:val="00363E69"/>
    <w:rsid w:val="003647B3"/>
    <w:rsid w:val="003647DE"/>
    <w:rsid w:val="003664E0"/>
    <w:rsid w:val="003668AE"/>
    <w:rsid w:val="00366AAE"/>
    <w:rsid w:val="0037021D"/>
    <w:rsid w:val="00370F2E"/>
    <w:rsid w:val="003711C7"/>
    <w:rsid w:val="003720A1"/>
    <w:rsid w:val="00373B97"/>
    <w:rsid w:val="00373D7F"/>
    <w:rsid w:val="00374A51"/>
    <w:rsid w:val="00374AB0"/>
    <w:rsid w:val="00374E6E"/>
    <w:rsid w:val="00374EFE"/>
    <w:rsid w:val="00375BAB"/>
    <w:rsid w:val="00376456"/>
    <w:rsid w:val="0037656E"/>
    <w:rsid w:val="003772EC"/>
    <w:rsid w:val="00381281"/>
    <w:rsid w:val="0038152F"/>
    <w:rsid w:val="003821EA"/>
    <w:rsid w:val="00382419"/>
    <w:rsid w:val="0038266D"/>
    <w:rsid w:val="00382A12"/>
    <w:rsid w:val="0038332B"/>
    <w:rsid w:val="003834E7"/>
    <w:rsid w:val="0038388A"/>
    <w:rsid w:val="00383E3F"/>
    <w:rsid w:val="00384AA1"/>
    <w:rsid w:val="00385965"/>
    <w:rsid w:val="00386F5B"/>
    <w:rsid w:val="00387042"/>
    <w:rsid w:val="00387047"/>
    <w:rsid w:val="00387386"/>
    <w:rsid w:val="00387AB9"/>
    <w:rsid w:val="003902DA"/>
    <w:rsid w:val="00390E86"/>
    <w:rsid w:val="00391214"/>
    <w:rsid w:val="003917C6"/>
    <w:rsid w:val="003919C9"/>
    <w:rsid w:val="00393846"/>
    <w:rsid w:val="0039495A"/>
    <w:rsid w:val="00394BC0"/>
    <w:rsid w:val="00394EE8"/>
    <w:rsid w:val="00395477"/>
    <w:rsid w:val="00395E74"/>
    <w:rsid w:val="00396888"/>
    <w:rsid w:val="00396D1A"/>
    <w:rsid w:val="00397C47"/>
    <w:rsid w:val="003A0093"/>
    <w:rsid w:val="003A04DC"/>
    <w:rsid w:val="003A09C9"/>
    <w:rsid w:val="003A1186"/>
    <w:rsid w:val="003A1640"/>
    <w:rsid w:val="003A1E72"/>
    <w:rsid w:val="003A2072"/>
    <w:rsid w:val="003A2D9D"/>
    <w:rsid w:val="003A3AA0"/>
    <w:rsid w:val="003A5827"/>
    <w:rsid w:val="003A6823"/>
    <w:rsid w:val="003A6960"/>
    <w:rsid w:val="003A6CAC"/>
    <w:rsid w:val="003A7DCF"/>
    <w:rsid w:val="003A7DDD"/>
    <w:rsid w:val="003B0651"/>
    <w:rsid w:val="003B0AF4"/>
    <w:rsid w:val="003B0E55"/>
    <w:rsid w:val="003B29FD"/>
    <w:rsid w:val="003B3A04"/>
    <w:rsid w:val="003B3CAB"/>
    <w:rsid w:val="003B5F88"/>
    <w:rsid w:val="003B64D5"/>
    <w:rsid w:val="003B69F0"/>
    <w:rsid w:val="003B6E84"/>
    <w:rsid w:val="003B71D7"/>
    <w:rsid w:val="003B753E"/>
    <w:rsid w:val="003B7759"/>
    <w:rsid w:val="003B7BA5"/>
    <w:rsid w:val="003B7FB9"/>
    <w:rsid w:val="003C014D"/>
    <w:rsid w:val="003C11FE"/>
    <w:rsid w:val="003C1352"/>
    <w:rsid w:val="003C1838"/>
    <w:rsid w:val="003C21E9"/>
    <w:rsid w:val="003C2BAA"/>
    <w:rsid w:val="003C34B6"/>
    <w:rsid w:val="003C3A30"/>
    <w:rsid w:val="003C587A"/>
    <w:rsid w:val="003C5CDF"/>
    <w:rsid w:val="003C6229"/>
    <w:rsid w:val="003C654C"/>
    <w:rsid w:val="003C6C41"/>
    <w:rsid w:val="003D0880"/>
    <w:rsid w:val="003D094E"/>
    <w:rsid w:val="003D09A1"/>
    <w:rsid w:val="003D12F0"/>
    <w:rsid w:val="003D18CE"/>
    <w:rsid w:val="003D1957"/>
    <w:rsid w:val="003D1B33"/>
    <w:rsid w:val="003D2543"/>
    <w:rsid w:val="003D260D"/>
    <w:rsid w:val="003D2B3A"/>
    <w:rsid w:val="003D2F5A"/>
    <w:rsid w:val="003D35CA"/>
    <w:rsid w:val="003D408C"/>
    <w:rsid w:val="003D47AA"/>
    <w:rsid w:val="003D4A1A"/>
    <w:rsid w:val="003D6C3C"/>
    <w:rsid w:val="003D6C84"/>
    <w:rsid w:val="003D7E54"/>
    <w:rsid w:val="003E0B9C"/>
    <w:rsid w:val="003E1E5F"/>
    <w:rsid w:val="003E22E7"/>
    <w:rsid w:val="003E2565"/>
    <w:rsid w:val="003E337C"/>
    <w:rsid w:val="003E358B"/>
    <w:rsid w:val="003E3685"/>
    <w:rsid w:val="003E3AEF"/>
    <w:rsid w:val="003E41E5"/>
    <w:rsid w:val="003E470B"/>
    <w:rsid w:val="003E4A45"/>
    <w:rsid w:val="003E4D30"/>
    <w:rsid w:val="003E5157"/>
    <w:rsid w:val="003E6E16"/>
    <w:rsid w:val="003F0949"/>
    <w:rsid w:val="003F1589"/>
    <w:rsid w:val="003F1A4D"/>
    <w:rsid w:val="003F1DAC"/>
    <w:rsid w:val="003F210F"/>
    <w:rsid w:val="003F32FB"/>
    <w:rsid w:val="003F33B8"/>
    <w:rsid w:val="003F439B"/>
    <w:rsid w:val="003F4401"/>
    <w:rsid w:val="003F4B82"/>
    <w:rsid w:val="003F4C08"/>
    <w:rsid w:val="003F55DD"/>
    <w:rsid w:val="003F5B52"/>
    <w:rsid w:val="003F608A"/>
    <w:rsid w:val="003F6582"/>
    <w:rsid w:val="003F6A72"/>
    <w:rsid w:val="003F6B83"/>
    <w:rsid w:val="003F7790"/>
    <w:rsid w:val="003F791F"/>
    <w:rsid w:val="003F7D12"/>
    <w:rsid w:val="003F7E16"/>
    <w:rsid w:val="003F7F08"/>
    <w:rsid w:val="00401955"/>
    <w:rsid w:val="00402714"/>
    <w:rsid w:val="004027A8"/>
    <w:rsid w:val="00402920"/>
    <w:rsid w:val="00402B2F"/>
    <w:rsid w:val="00402E86"/>
    <w:rsid w:val="00403328"/>
    <w:rsid w:val="0040349B"/>
    <w:rsid w:val="00403AC7"/>
    <w:rsid w:val="004042EB"/>
    <w:rsid w:val="0040532D"/>
    <w:rsid w:val="00406115"/>
    <w:rsid w:val="00406A22"/>
    <w:rsid w:val="00406F9F"/>
    <w:rsid w:val="004071E2"/>
    <w:rsid w:val="004072FE"/>
    <w:rsid w:val="00407DCA"/>
    <w:rsid w:val="004110D7"/>
    <w:rsid w:val="004112FF"/>
    <w:rsid w:val="00411B51"/>
    <w:rsid w:val="0041255F"/>
    <w:rsid w:val="00412AE3"/>
    <w:rsid w:val="004130B2"/>
    <w:rsid w:val="00413F3C"/>
    <w:rsid w:val="004140D0"/>
    <w:rsid w:val="00414BCF"/>
    <w:rsid w:val="00414C62"/>
    <w:rsid w:val="00415904"/>
    <w:rsid w:val="00420A67"/>
    <w:rsid w:val="004211B0"/>
    <w:rsid w:val="0042148D"/>
    <w:rsid w:val="00421F07"/>
    <w:rsid w:val="00422085"/>
    <w:rsid w:val="00422B7D"/>
    <w:rsid w:val="0042303A"/>
    <w:rsid w:val="00423056"/>
    <w:rsid w:val="00423515"/>
    <w:rsid w:val="00423872"/>
    <w:rsid w:val="0042388E"/>
    <w:rsid w:val="00424361"/>
    <w:rsid w:val="00424A67"/>
    <w:rsid w:val="0042609F"/>
    <w:rsid w:val="00426C25"/>
    <w:rsid w:val="00426C8F"/>
    <w:rsid w:val="00426CE6"/>
    <w:rsid w:val="00427331"/>
    <w:rsid w:val="00427DE8"/>
    <w:rsid w:val="00431211"/>
    <w:rsid w:val="00432464"/>
    <w:rsid w:val="004329DD"/>
    <w:rsid w:val="00432F06"/>
    <w:rsid w:val="00433E72"/>
    <w:rsid w:val="00433F03"/>
    <w:rsid w:val="004341E5"/>
    <w:rsid w:val="0043442C"/>
    <w:rsid w:val="00435809"/>
    <w:rsid w:val="0043585D"/>
    <w:rsid w:val="00435F7D"/>
    <w:rsid w:val="00436282"/>
    <w:rsid w:val="004364DF"/>
    <w:rsid w:val="004369B5"/>
    <w:rsid w:val="004376F9"/>
    <w:rsid w:val="00437715"/>
    <w:rsid w:val="00437B31"/>
    <w:rsid w:val="00437E41"/>
    <w:rsid w:val="004400BA"/>
    <w:rsid w:val="0044052F"/>
    <w:rsid w:val="0044061E"/>
    <w:rsid w:val="00440698"/>
    <w:rsid w:val="00440C28"/>
    <w:rsid w:val="004418A9"/>
    <w:rsid w:val="0044212D"/>
    <w:rsid w:val="00442586"/>
    <w:rsid w:val="00442ED7"/>
    <w:rsid w:val="00444166"/>
    <w:rsid w:val="00444238"/>
    <w:rsid w:val="00444354"/>
    <w:rsid w:val="00445499"/>
    <w:rsid w:val="004454DD"/>
    <w:rsid w:val="00445CE3"/>
    <w:rsid w:val="00445E07"/>
    <w:rsid w:val="00446723"/>
    <w:rsid w:val="00446971"/>
    <w:rsid w:val="00450093"/>
    <w:rsid w:val="00450456"/>
    <w:rsid w:val="00450773"/>
    <w:rsid w:val="004515D4"/>
    <w:rsid w:val="00451FBA"/>
    <w:rsid w:val="00452499"/>
    <w:rsid w:val="00452DEC"/>
    <w:rsid w:val="00452E62"/>
    <w:rsid w:val="00455584"/>
    <w:rsid w:val="00455DDB"/>
    <w:rsid w:val="00457528"/>
    <w:rsid w:val="00460049"/>
    <w:rsid w:val="00460303"/>
    <w:rsid w:val="00460E56"/>
    <w:rsid w:val="00460FD2"/>
    <w:rsid w:val="004619AE"/>
    <w:rsid w:val="00461DB4"/>
    <w:rsid w:val="004623CB"/>
    <w:rsid w:val="00463F88"/>
    <w:rsid w:val="00465405"/>
    <w:rsid w:val="00465A78"/>
    <w:rsid w:val="00465C69"/>
    <w:rsid w:val="00465C7E"/>
    <w:rsid w:val="00465C81"/>
    <w:rsid w:val="004663D8"/>
    <w:rsid w:val="00466489"/>
    <w:rsid w:val="00466D54"/>
    <w:rsid w:val="00467797"/>
    <w:rsid w:val="0047003D"/>
    <w:rsid w:val="00471595"/>
    <w:rsid w:val="00472446"/>
    <w:rsid w:val="00473B50"/>
    <w:rsid w:val="00473B89"/>
    <w:rsid w:val="00473DE7"/>
    <w:rsid w:val="00474678"/>
    <w:rsid w:val="00474D63"/>
    <w:rsid w:val="00474F32"/>
    <w:rsid w:val="00475E35"/>
    <w:rsid w:val="00475E3F"/>
    <w:rsid w:val="00475E4F"/>
    <w:rsid w:val="00476A3C"/>
    <w:rsid w:val="00477B72"/>
    <w:rsid w:val="00477E23"/>
    <w:rsid w:val="00477E3C"/>
    <w:rsid w:val="00480265"/>
    <w:rsid w:val="00480D4B"/>
    <w:rsid w:val="0048182D"/>
    <w:rsid w:val="0048215E"/>
    <w:rsid w:val="00482362"/>
    <w:rsid w:val="00482FA4"/>
    <w:rsid w:val="004845D5"/>
    <w:rsid w:val="004854D6"/>
    <w:rsid w:val="004856BC"/>
    <w:rsid w:val="00485883"/>
    <w:rsid w:val="00485C4A"/>
    <w:rsid w:val="00485FCD"/>
    <w:rsid w:val="004868AF"/>
    <w:rsid w:val="004872F8"/>
    <w:rsid w:val="00487638"/>
    <w:rsid w:val="00487663"/>
    <w:rsid w:val="00487AC3"/>
    <w:rsid w:val="0049166E"/>
    <w:rsid w:val="00491B0C"/>
    <w:rsid w:val="00492727"/>
    <w:rsid w:val="00492732"/>
    <w:rsid w:val="00492735"/>
    <w:rsid w:val="00492E9A"/>
    <w:rsid w:val="00492F0B"/>
    <w:rsid w:val="00492F5E"/>
    <w:rsid w:val="00493744"/>
    <w:rsid w:val="00493ACD"/>
    <w:rsid w:val="00494678"/>
    <w:rsid w:val="00494C20"/>
    <w:rsid w:val="00494D09"/>
    <w:rsid w:val="00495781"/>
    <w:rsid w:val="00495B51"/>
    <w:rsid w:val="00495B70"/>
    <w:rsid w:val="0049688D"/>
    <w:rsid w:val="0049693B"/>
    <w:rsid w:val="00496AF4"/>
    <w:rsid w:val="00496C52"/>
    <w:rsid w:val="004970D5"/>
    <w:rsid w:val="0049786A"/>
    <w:rsid w:val="00497AB8"/>
    <w:rsid w:val="00497C78"/>
    <w:rsid w:val="00497CF7"/>
    <w:rsid w:val="004A0AB5"/>
    <w:rsid w:val="004A0DFF"/>
    <w:rsid w:val="004A1151"/>
    <w:rsid w:val="004A18DA"/>
    <w:rsid w:val="004A19C6"/>
    <w:rsid w:val="004A2636"/>
    <w:rsid w:val="004A2CBB"/>
    <w:rsid w:val="004A3476"/>
    <w:rsid w:val="004A3C38"/>
    <w:rsid w:val="004A446C"/>
    <w:rsid w:val="004A4CFC"/>
    <w:rsid w:val="004A4FFA"/>
    <w:rsid w:val="004A6A2F"/>
    <w:rsid w:val="004A7081"/>
    <w:rsid w:val="004A7231"/>
    <w:rsid w:val="004A7877"/>
    <w:rsid w:val="004A7C49"/>
    <w:rsid w:val="004B053B"/>
    <w:rsid w:val="004B07AF"/>
    <w:rsid w:val="004B0E8F"/>
    <w:rsid w:val="004B2F6C"/>
    <w:rsid w:val="004B3439"/>
    <w:rsid w:val="004B37AF"/>
    <w:rsid w:val="004B4550"/>
    <w:rsid w:val="004B5371"/>
    <w:rsid w:val="004B5D2F"/>
    <w:rsid w:val="004B6591"/>
    <w:rsid w:val="004B6739"/>
    <w:rsid w:val="004C0736"/>
    <w:rsid w:val="004C0963"/>
    <w:rsid w:val="004C0984"/>
    <w:rsid w:val="004C1479"/>
    <w:rsid w:val="004C1A05"/>
    <w:rsid w:val="004C1A66"/>
    <w:rsid w:val="004C1E34"/>
    <w:rsid w:val="004C25B6"/>
    <w:rsid w:val="004C2B1A"/>
    <w:rsid w:val="004C2CC9"/>
    <w:rsid w:val="004C2DDA"/>
    <w:rsid w:val="004C3212"/>
    <w:rsid w:val="004C33AF"/>
    <w:rsid w:val="004C3527"/>
    <w:rsid w:val="004C4066"/>
    <w:rsid w:val="004C41A4"/>
    <w:rsid w:val="004C41EB"/>
    <w:rsid w:val="004C4DDD"/>
    <w:rsid w:val="004C4F34"/>
    <w:rsid w:val="004C504D"/>
    <w:rsid w:val="004C5A6B"/>
    <w:rsid w:val="004C5B83"/>
    <w:rsid w:val="004C6089"/>
    <w:rsid w:val="004C6440"/>
    <w:rsid w:val="004C6913"/>
    <w:rsid w:val="004C6BC5"/>
    <w:rsid w:val="004C6DB6"/>
    <w:rsid w:val="004C7EB7"/>
    <w:rsid w:val="004C7FA3"/>
    <w:rsid w:val="004D04D3"/>
    <w:rsid w:val="004D0B54"/>
    <w:rsid w:val="004D187B"/>
    <w:rsid w:val="004D2701"/>
    <w:rsid w:val="004D293A"/>
    <w:rsid w:val="004D2D7B"/>
    <w:rsid w:val="004D2DEC"/>
    <w:rsid w:val="004D34D4"/>
    <w:rsid w:val="004D3619"/>
    <w:rsid w:val="004D3E66"/>
    <w:rsid w:val="004D518E"/>
    <w:rsid w:val="004D51EE"/>
    <w:rsid w:val="004D52D2"/>
    <w:rsid w:val="004D5580"/>
    <w:rsid w:val="004D5629"/>
    <w:rsid w:val="004D60F0"/>
    <w:rsid w:val="004D72AE"/>
    <w:rsid w:val="004D7665"/>
    <w:rsid w:val="004D77E9"/>
    <w:rsid w:val="004D77F4"/>
    <w:rsid w:val="004E01F7"/>
    <w:rsid w:val="004E0844"/>
    <w:rsid w:val="004E0F6F"/>
    <w:rsid w:val="004E1367"/>
    <w:rsid w:val="004E3C2F"/>
    <w:rsid w:val="004E3F8D"/>
    <w:rsid w:val="004E43E3"/>
    <w:rsid w:val="004E56EB"/>
    <w:rsid w:val="004E5C79"/>
    <w:rsid w:val="004E5E43"/>
    <w:rsid w:val="004E6062"/>
    <w:rsid w:val="004E64CD"/>
    <w:rsid w:val="004E7658"/>
    <w:rsid w:val="004E7D82"/>
    <w:rsid w:val="004F0AA2"/>
    <w:rsid w:val="004F0B43"/>
    <w:rsid w:val="004F13B0"/>
    <w:rsid w:val="004F1723"/>
    <w:rsid w:val="004F3156"/>
    <w:rsid w:val="004F3583"/>
    <w:rsid w:val="004F3D8D"/>
    <w:rsid w:val="004F42C0"/>
    <w:rsid w:val="004F4665"/>
    <w:rsid w:val="004F4C76"/>
    <w:rsid w:val="004F4F47"/>
    <w:rsid w:val="004F51F8"/>
    <w:rsid w:val="004F526A"/>
    <w:rsid w:val="004F5C4F"/>
    <w:rsid w:val="004F5EA0"/>
    <w:rsid w:val="004F6C7C"/>
    <w:rsid w:val="004F6EF0"/>
    <w:rsid w:val="004F6F8F"/>
    <w:rsid w:val="005000C2"/>
    <w:rsid w:val="0050042F"/>
    <w:rsid w:val="0050167F"/>
    <w:rsid w:val="00501CE4"/>
    <w:rsid w:val="00501CEE"/>
    <w:rsid w:val="00501EAA"/>
    <w:rsid w:val="00502714"/>
    <w:rsid w:val="00503DA0"/>
    <w:rsid w:val="00504292"/>
    <w:rsid w:val="00504CC6"/>
    <w:rsid w:val="005057EB"/>
    <w:rsid w:val="0050585B"/>
    <w:rsid w:val="00505865"/>
    <w:rsid w:val="00505F26"/>
    <w:rsid w:val="0050622E"/>
    <w:rsid w:val="0050637E"/>
    <w:rsid w:val="00506F59"/>
    <w:rsid w:val="0050794A"/>
    <w:rsid w:val="00507BEC"/>
    <w:rsid w:val="005102BB"/>
    <w:rsid w:val="0051030C"/>
    <w:rsid w:val="00510332"/>
    <w:rsid w:val="005105CF"/>
    <w:rsid w:val="00510FE0"/>
    <w:rsid w:val="0051181B"/>
    <w:rsid w:val="00511CEC"/>
    <w:rsid w:val="00512940"/>
    <w:rsid w:val="00513AEC"/>
    <w:rsid w:val="00514F17"/>
    <w:rsid w:val="0051633D"/>
    <w:rsid w:val="00517204"/>
    <w:rsid w:val="00517C1C"/>
    <w:rsid w:val="00517F8D"/>
    <w:rsid w:val="00520218"/>
    <w:rsid w:val="005204BB"/>
    <w:rsid w:val="005206CE"/>
    <w:rsid w:val="005206ED"/>
    <w:rsid w:val="00520BB9"/>
    <w:rsid w:val="00520F34"/>
    <w:rsid w:val="00521A82"/>
    <w:rsid w:val="00522106"/>
    <w:rsid w:val="00522370"/>
    <w:rsid w:val="00522397"/>
    <w:rsid w:val="00522456"/>
    <w:rsid w:val="00522BB8"/>
    <w:rsid w:val="005233BD"/>
    <w:rsid w:val="00523495"/>
    <w:rsid w:val="00523663"/>
    <w:rsid w:val="005238F6"/>
    <w:rsid w:val="005242C3"/>
    <w:rsid w:val="0052486E"/>
    <w:rsid w:val="00525074"/>
    <w:rsid w:val="00525D72"/>
    <w:rsid w:val="00525EA9"/>
    <w:rsid w:val="005264DB"/>
    <w:rsid w:val="00526B77"/>
    <w:rsid w:val="0052701B"/>
    <w:rsid w:val="00527403"/>
    <w:rsid w:val="005301EC"/>
    <w:rsid w:val="00530321"/>
    <w:rsid w:val="005308B8"/>
    <w:rsid w:val="00530986"/>
    <w:rsid w:val="00530EEE"/>
    <w:rsid w:val="00531197"/>
    <w:rsid w:val="0053155B"/>
    <w:rsid w:val="00532A4D"/>
    <w:rsid w:val="00532DF4"/>
    <w:rsid w:val="00533B0B"/>
    <w:rsid w:val="0053408C"/>
    <w:rsid w:val="005343FE"/>
    <w:rsid w:val="0053482B"/>
    <w:rsid w:val="00534946"/>
    <w:rsid w:val="00534D5B"/>
    <w:rsid w:val="00534E7B"/>
    <w:rsid w:val="00535937"/>
    <w:rsid w:val="00535F83"/>
    <w:rsid w:val="005372AA"/>
    <w:rsid w:val="00537713"/>
    <w:rsid w:val="00537946"/>
    <w:rsid w:val="005400A7"/>
    <w:rsid w:val="00540C54"/>
    <w:rsid w:val="00543BA8"/>
    <w:rsid w:val="00544662"/>
    <w:rsid w:val="00545322"/>
    <w:rsid w:val="00545705"/>
    <w:rsid w:val="00546243"/>
    <w:rsid w:val="005463CF"/>
    <w:rsid w:val="00546697"/>
    <w:rsid w:val="005469A3"/>
    <w:rsid w:val="00546E21"/>
    <w:rsid w:val="0054704D"/>
    <w:rsid w:val="00547054"/>
    <w:rsid w:val="00547485"/>
    <w:rsid w:val="00550828"/>
    <w:rsid w:val="00550DEA"/>
    <w:rsid w:val="00550F0E"/>
    <w:rsid w:val="0055115B"/>
    <w:rsid w:val="0055186B"/>
    <w:rsid w:val="005539E3"/>
    <w:rsid w:val="005540BB"/>
    <w:rsid w:val="00554AFE"/>
    <w:rsid w:val="00554F33"/>
    <w:rsid w:val="00555101"/>
    <w:rsid w:val="0055594D"/>
    <w:rsid w:val="00555A33"/>
    <w:rsid w:val="005561B8"/>
    <w:rsid w:val="00556653"/>
    <w:rsid w:val="0056062F"/>
    <w:rsid w:val="00560762"/>
    <w:rsid w:val="005609DF"/>
    <w:rsid w:val="00560D01"/>
    <w:rsid w:val="005616CD"/>
    <w:rsid w:val="005618F3"/>
    <w:rsid w:val="00561DA7"/>
    <w:rsid w:val="005620A1"/>
    <w:rsid w:val="005629F4"/>
    <w:rsid w:val="00563367"/>
    <w:rsid w:val="005639A2"/>
    <w:rsid w:val="00563DEB"/>
    <w:rsid w:val="00563E02"/>
    <w:rsid w:val="0056520D"/>
    <w:rsid w:val="0056543D"/>
    <w:rsid w:val="005657A1"/>
    <w:rsid w:val="0056649C"/>
    <w:rsid w:val="0056699F"/>
    <w:rsid w:val="00566C90"/>
    <w:rsid w:val="0056700C"/>
    <w:rsid w:val="00567AED"/>
    <w:rsid w:val="00567DA6"/>
    <w:rsid w:val="00570341"/>
    <w:rsid w:val="00570863"/>
    <w:rsid w:val="00570F3C"/>
    <w:rsid w:val="005710D4"/>
    <w:rsid w:val="005721A4"/>
    <w:rsid w:val="00572908"/>
    <w:rsid w:val="00573694"/>
    <w:rsid w:val="00574269"/>
    <w:rsid w:val="0057439B"/>
    <w:rsid w:val="00574537"/>
    <w:rsid w:val="00575F36"/>
    <w:rsid w:val="0057667F"/>
    <w:rsid w:val="0057725D"/>
    <w:rsid w:val="005806B7"/>
    <w:rsid w:val="00582829"/>
    <w:rsid w:val="00582D35"/>
    <w:rsid w:val="00583A3A"/>
    <w:rsid w:val="0058461F"/>
    <w:rsid w:val="00584A2B"/>
    <w:rsid w:val="00584E04"/>
    <w:rsid w:val="005854F6"/>
    <w:rsid w:val="00585F0E"/>
    <w:rsid w:val="00586483"/>
    <w:rsid w:val="00591724"/>
    <w:rsid w:val="00592422"/>
    <w:rsid w:val="00592A22"/>
    <w:rsid w:val="00592B36"/>
    <w:rsid w:val="005939F1"/>
    <w:rsid w:val="00593C60"/>
    <w:rsid w:val="00593E3D"/>
    <w:rsid w:val="005942DF"/>
    <w:rsid w:val="00594847"/>
    <w:rsid w:val="00595F2D"/>
    <w:rsid w:val="00596414"/>
    <w:rsid w:val="0059655B"/>
    <w:rsid w:val="00597484"/>
    <w:rsid w:val="00597E0E"/>
    <w:rsid w:val="00597F2E"/>
    <w:rsid w:val="005A0049"/>
    <w:rsid w:val="005A0050"/>
    <w:rsid w:val="005A0263"/>
    <w:rsid w:val="005A0BBD"/>
    <w:rsid w:val="005A100D"/>
    <w:rsid w:val="005A1504"/>
    <w:rsid w:val="005A1AA8"/>
    <w:rsid w:val="005A2282"/>
    <w:rsid w:val="005A271A"/>
    <w:rsid w:val="005A2912"/>
    <w:rsid w:val="005A2A80"/>
    <w:rsid w:val="005A2EB0"/>
    <w:rsid w:val="005A4B88"/>
    <w:rsid w:val="005A4FAD"/>
    <w:rsid w:val="005A6D98"/>
    <w:rsid w:val="005A7A2E"/>
    <w:rsid w:val="005B0127"/>
    <w:rsid w:val="005B039D"/>
    <w:rsid w:val="005B0DC4"/>
    <w:rsid w:val="005B12AA"/>
    <w:rsid w:val="005B286F"/>
    <w:rsid w:val="005B2A3A"/>
    <w:rsid w:val="005B3DC3"/>
    <w:rsid w:val="005B44FF"/>
    <w:rsid w:val="005B4AAA"/>
    <w:rsid w:val="005B50F4"/>
    <w:rsid w:val="005B59E0"/>
    <w:rsid w:val="005B5F6E"/>
    <w:rsid w:val="005B65B4"/>
    <w:rsid w:val="005B68F3"/>
    <w:rsid w:val="005B6A2D"/>
    <w:rsid w:val="005B6F58"/>
    <w:rsid w:val="005B71AA"/>
    <w:rsid w:val="005B7F86"/>
    <w:rsid w:val="005C04C2"/>
    <w:rsid w:val="005C04D2"/>
    <w:rsid w:val="005C0735"/>
    <w:rsid w:val="005C1B61"/>
    <w:rsid w:val="005C210D"/>
    <w:rsid w:val="005C3D88"/>
    <w:rsid w:val="005C47E6"/>
    <w:rsid w:val="005C4882"/>
    <w:rsid w:val="005C4BD0"/>
    <w:rsid w:val="005C5673"/>
    <w:rsid w:val="005C5AB5"/>
    <w:rsid w:val="005C5C83"/>
    <w:rsid w:val="005C5FDD"/>
    <w:rsid w:val="005C6109"/>
    <w:rsid w:val="005C643F"/>
    <w:rsid w:val="005C6975"/>
    <w:rsid w:val="005C6C35"/>
    <w:rsid w:val="005C6DDB"/>
    <w:rsid w:val="005C776F"/>
    <w:rsid w:val="005D10B0"/>
    <w:rsid w:val="005D19D3"/>
    <w:rsid w:val="005D2CC2"/>
    <w:rsid w:val="005D32C8"/>
    <w:rsid w:val="005D378C"/>
    <w:rsid w:val="005D482E"/>
    <w:rsid w:val="005D6E00"/>
    <w:rsid w:val="005D71CE"/>
    <w:rsid w:val="005E026E"/>
    <w:rsid w:val="005E037A"/>
    <w:rsid w:val="005E0405"/>
    <w:rsid w:val="005E056B"/>
    <w:rsid w:val="005E18A7"/>
    <w:rsid w:val="005E1ED1"/>
    <w:rsid w:val="005E2CDA"/>
    <w:rsid w:val="005E30B6"/>
    <w:rsid w:val="005E3F23"/>
    <w:rsid w:val="005E4164"/>
    <w:rsid w:val="005E4EA6"/>
    <w:rsid w:val="005E51F2"/>
    <w:rsid w:val="005E5594"/>
    <w:rsid w:val="005E55B5"/>
    <w:rsid w:val="005E576F"/>
    <w:rsid w:val="005E677D"/>
    <w:rsid w:val="005E6915"/>
    <w:rsid w:val="005E6F06"/>
    <w:rsid w:val="005F0D2D"/>
    <w:rsid w:val="005F2438"/>
    <w:rsid w:val="005F286F"/>
    <w:rsid w:val="005F2979"/>
    <w:rsid w:val="005F30A9"/>
    <w:rsid w:val="005F4E89"/>
    <w:rsid w:val="005F5014"/>
    <w:rsid w:val="005F5731"/>
    <w:rsid w:val="005F5B90"/>
    <w:rsid w:val="005F5EDA"/>
    <w:rsid w:val="005F6C73"/>
    <w:rsid w:val="005F7011"/>
    <w:rsid w:val="00600186"/>
    <w:rsid w:val="00600B92"/>
    <w:rsid w:val="00601668"/>
    <w:rsid w:val="006018C8"/>
    <w:rsid w:val="0060325A"/>
    <w:rsid w:val="00603368"/>
    <w:rsid w:val="00603BB9"/>
    <w:rsid w:val="00603E25"/>
    <w:rsid w:val="00604037"/>
    <w:rsid w:val="00604A4C"/>
    <w:rsid w:val="00605451"/>
    <w:rsid w:val="00605BF8"/>
    <w:rsid w:val="00606041"/>
    <w:rsid w:val="006069B9"/>
    <w:rsid w:val="00606B7C"/>
    <w:rsid w:val="00607159"/>
    <w:rsid w:val="006071A6"/>
    <w:rsid w:val="00607C0D"/>
    <w:rsid w:val="00607E79"/>
    <w:rsid w:val="00607E7D"/>
    <w:rsid w:val="0061053C"/>
    <w:rsid w:val="00610A3B"/>
    <w:rsid w:val="00611144"/>
    <w:rsid w:val="00611567"/>
    <w:rsid w:val="00611710"/>
    <w:rsid w:val="00611948"/>
    <w:rsid w:val="00611CEB"/>
    <w:rsid w:val="00612726"/>
    <w:rsid w:val="00612AC4"/>
    <w:rsid w:val="00612E20"/>
    <w:rsid w:val="0061397A"/>
    <w:rsid w:val="00614173"/>
    <w:rsid w:val="00616532"/>
    <w:rsid w:val="00616643"/>
    <w:rsid w:val="00617953"/>
    <w:rsid w:val="00617D03"/>
    <w:rsid w:val="00617D58"/>
    <w:rsid w:val="00617E09"/>
    <w:rsid w:val="006202CE"/>
    <w:rsid w:val="00621800"/>
    <w:rsid w:val="00622933"/>
    <w:rsid w:val="00622BEB"/>
    <w:rsid w:val="00623B44"/>
    <w:rsid w:val="00623DA9"/>
    <w:rsid w:val="006252B9"/>
    <w:rsid w:val="00625C89"/>
    <w:rsid w:val="00626841"/>
    <w:rsid w:val="00627611"/>
    <w:rsid w:val="00627BF7"/>
    <w:rsid w:val="0063017F"/>
    <w:rsid w:val="00630D3E"/>
    <w:rsid w:val="00631566"/>
    <w:rsid w:val="00632072"/>
    <w:rsid w:val="0063209D"/>
    <w:rsid w:val="006324EB"/>
    <w:rsid w:val="00632554"/>
    <w:rsid w:val="006330C6"/>
    <w:rsid w:val="00634A64"/>
    <w:rsid w:val="00635076"/>
    <w:rsid w:val="0063559B"/>
    <w:rsid w:val="0063647E"/>
    <w:rsid w:val="00636AF6"/>
    <w:rsid w:val="00636BD1"/>
    <w:rsid w:val="00637282"/>
    <w:rsid w:val="0063730B"/>
    <w:rsid w:val="00637315"/>
    <w:rsid w:val="006379C2"/>
    <w:rsid w:val="00637BD1"/>
    <w:rsid w:val="00637F0E"/>
    <w:rsid w:val="00640381"/>
    <w:rsid w:val="006407BF"/>
    <w:rsid w:val="006411AD"/>
    <w:rsid w:val="00641AD1"/>
    <w:rsid w:val="00642149"/>
    <w:rsid w:val="00644098"/>
    <w:rsid w:val="00644EDA"/>
    <w:rsid w:val="00645497"/>
    <w:rsid w:val="0064551D"/>
    <w:rsid w:val="0064574B"/>
    <w:rsid w:val="006459BB"/>
    <w:rsid w:val="00645AD2"/>
    <w:rsid w:val="00647236"/>
    <w:rsid w:val="00647848"/>
    <w:rsid w:val="00650A01"/>
    <w:rsid w:val="00652234"/>
    <w:rsid w:val="0065266E"/>
    <w:rsid w:val="006527E4"/>
    <w:rsid w:val="00652890"/>
    <w:rsid w:val="00652E57"/>
    <w:rsid w:val="00653F7B"/>
    <w:rsid w:val="00654242"/>
    <w:rsid w:val="00655247"/>
    <w:rsid w:val="00655280"/>
    <w:rsid w:val="00655913"/>
    <w:rsid w:val="00655B14"/>
    <w:rsid w:val="00655E18"/>
    <w:rsid w:val="00656122"/>
    <w:rsid w:val="00656AC4"/>
    <w:rsid w:val="0066096A"/>
    <w:rsid w:val="00661029"/>
    <w:rsid w:val="00661559"/>
    <w:rsid w:val="006615CE"/>
    <w:rsid w:val="00661694"/>
    <w:rsid w:val="00661892"/>
    <w:rsid w:val="00661898"/>
    <w:rsid w:val="00661B31"/>
    <w:rsid w:val="00662B69"/>
    <w:rsid w:val="00663509"/>
    <w:rsid w:val="00663E14"/>
    <w:rsid w:val="00663E41"/>
    <w:rsid w:val="00664681"/>
    <w:rsid w:val="00664D1D"/>
    <w:rsid w:val="00664DF9"/>
    <w:rsid w:val="0066502B"/>
    <w:rsid w:val="006659BC"/>
    <w:rsid w:val="00665B84"/>
    <w:rsid w:val="00665D9A"/>
    <w:rsid w:val="00665FA2"/>
    <w:rsid w:val="00666596"/>
    <w:rsid w:val="00666F67"/>
    <w:rsid w:val="00666FF9"/>
    <w:rsid w:val="006674A7"/>
    <w:rsid w:val="00667512"/>
    <w:rsid w:val="0066755D"/>
    <w:rsid w:val="00670109"/>
    <w:rsid w:val="00670508"/>
    <w:rsid w:val="00670C79"/>
    <w:rsid w:val="006714A2"/>
    <w:rsid w:val="00671F88"/>
    <w:rsid w:val="0067210C"/>
    <w:rsid w:val="00672235"/>
    <w:rsid w:val="006730BF"/>
    <w:rsid w:val="006745D2"/>
    <w:rsid w:val="00674974"/>
    <w:rsid w:val="00674F87"/>
    <w:rsid w:val="00674F9C"/>
    <w:rsid w:val="00676504"/>
    <w:rsid w:val="0067675C"/>
    <w:rsid w:val="0067722D"/>
    <w:rsid w:val="00677387"/>
    <w:rsid w:val="0068007D"/>
    <w:rsid w:val="006801BE"/>
    <w:rsid w:val="0068080B"/>
    <w:rsid w:val="00680A4B"/>
    <w:rsid w:val="006810D2"/>
    <w:rsid w:val="0068126D"/>
    <w:rsid w:val="00681AC1"/>
    <w:rsid w:val="00681CFF"/>
    <w:rsid w:val="0068243F"/>
    <w:rsid w:val="0068296F"/>
    <w:rsid w:val="0068315B"/>
    <w:rsid w:val="006839D7"/>
    <w:rsid w:val="006843A2"/>
    <w:rsid w:val="006847A9"/>
    <w:rsid w:val="006867B9"/>
    <w:rsid w:val="00686959"/>
    <w:rsid w:val="0068710C"/>
    <w:rsid w:val="00687EC2"/>
    <w:rsid w:val="00690A81"/>
    <w:rsid w:val="00690C52"/>
    <w:rsid w:val="0069134D"/>
    <w:rsid w:val="00691C1C"/>
    <w:rsid w:val="006923D2"/>
    <w:rsid w:val="006932B7"/>
    <w:rsid w:val="00693B04"/>
    <w:rsid w:val="00694482"/>
    <w:rsid w:val="0069489C"/>
    <w:rsid w:val="00694941"/>
    <w:rsid w:val="00694DEA"/>
    <w:rsid w:val="00695183"/>
    <w:rsid w:val="0069535D"/>
    <w:rsid w:val="00695415"/>
    <w:rsid w:val="006955CB"/>
    <w:rsid w:val="00696C08"/>
    <w:rsid w:val="00696EA1"/>
    <w:rsid w:val="006A004A"/>
    <w:rsid w:val="006A08A6"/>
    <w:rsid w:val="006A15C5"/>
    <w:rsid w:val="006A2680"/>
    <w:rsid w:val="006A2DE5"/>
    <w:rsid w:val="006A30C5"/>
    <w:rsid w:val="006A462F"/>
    <w:rsid w:val="006A4D82"/>
    <w:rsid w:val="006A5785"/>
    <w:rsid w:val="006A583C"/>
    <w:rsid w:val="006A5969"/>
    <w:rsid w:val="006A5D6D"/>
    <w:rsid w:val="006A6621"/>
    <w:rsid w:val="006A676D"/>
    <w:rsid w:val="006A68B2"/>
    <w:rsid w:val="006A7694"/>
    <w:rsid w:val="006A7A0D"/>
    <w:rsid w:val="006A7B79"/>
    <w:rsid w:val="006A7DE7"/>
    <w:rsid w:val="006A7E6E"/>
    <w:rsid w:val="006B0BAE"/>
    <w:rsid w:val="006B31B9"/>
    <w:rsid w:val="006B3E64"/>
    <w:rsid w:val="006B4500"/>
    <w:rsid w:val="006B4825"/>
    <w:rsid w:val="006B4D34"/>
    <w:rsid w:val="006B5029"/>
    <w:rsid w:val="006B5510"/>
    <w:rsid w:val="006B5823"/>
    <w:rsid w:val="006B5897"/>
    <w:rsid w:val="006B5B1B"/>
    <w:rsid w:val="006B60F6"/>
    <w:rsid w:val="006B6558"/>
    <w:rsid w:val="006B7DC5"/>
    <w:rsid w:val="006C024B"/>
    <w:rsid w:val="006C0769"/>
    <w:rsid w:val="006C0D6A"/>
    <w:rsid w:val="006C1A46"/>
    <w:rsid w:val="006C279A"/>
    <w:rsid w:val="006C2F51"/>
    <w:rsid w:val="006C38D0"/>
    <w:rsid w:val="006C3924"/>
    <w:rsid w:val="006C42B7"/>
    <w:rsid w:val="006C5049"/>
    <w:rsid w:val="006C57A3"/>
    <w:rsid w:val="006C6024"/>
    <w:rsid w:val="006C6190"/>
    <w:rsid w:val="006C61D6"/>
    <w:rsid w:val="006C6554"/>
    <w:rsid w:val="006C71CC"/>
    <w:rsid w:val="006C7342"/>
    <w:rsid w:val="006C7B45"/>
    <w:rsid w:val="006D05CC"/>
    <w:rsid w:val="006D0672"/>
    <w:rsid w:val="006D19D2"/>
    <w:rsid w:val="006D1A90"/>
    <w:rsid w:val="006D21AD"/>
    <w:rsid w:val="006D228E"/>
    <w:rsid w:val="006D237D"/>
    <w:rsid w:val="006D2725"/>
    <w:rsid w:val="006D2C17"/>
    <w:rsid w:val="006D2CDF"/>
    <w:rsid w:val="006D316F"/>
    <w:rsid w:val="006D3266"/>
    <w:rsid w:val="006D3679"/>
    <w:rsid w:val="006D399D"/>
    <w:rsid w:val="006D3DBC"/>
    <w:rsid w:val="006D4379"/>
    <w:rsid w:val="006D4F9E"/>
    <w:rsid w:val="006D6B04"/>
    <w:rsid w:val="006E1043"/>
    <w:rsid w:val="006E1AA9"/>
    <w:rsid w:val="006E2DEC"/>
    <w:rsid w:val="006E36B3"/>
    <w:rsid w:val="006E399E"/>
    <w:rsid w:val="006E50A5"/>
    <w:rsid w:val="006E5F00"/>
    <w:rsid w:val="006E6110"/>
    <w:rsid w:val="006E61DE"/>
    <w:rsid w:val="006E6832"/>
    <w:rsid w:val="006E6DC7"/>
    <w:rsid w:val="006E6E2B"/>
    <w:rsid w:val="006E7239"/>
    <w:rsid w:val="006E755E"/>
    <w:rsid w:val="006E7592"/>
    <w:rsid w:val="006F0628"/>
    <w:rsid w:val="006F0C9E"/>
    <w:rsid w:val="006F1BB5"/>
    <w:rsid w:val="006F33CA"/>
    <w:rsid w:val="006F33D1"/>
    <w:rsid w:val="006F50D5"/>
    <w:rsid w:val="006F57F9"/>
    <w:rsid w:val="006F6A5E"/>
    <w:rsid w:val="006F7417"/>
    <w:rsid w:val="00700525"/>
    <w:rsid w:val="00700646"/>
    <w:rsid w:val="007008BA"/>
    <w:rsid w:val="00701747"/>
    <w:rsid w:val="00701FE6"/>
    <w:rsid w:val="007033AF"/>
    <w:rsid w:val="0070399B"/>
    <w:rsid w:val="00705F20"/>
    <w:rsid w:val="00706077"/>
    <w:rsid w:val="00706C0F"/>
    <w:rsid w:val="00706D2A"/>
    <w:rsid w:val="00710227"/>
    <w:rsid w:val="007107CA"/>
    <w:rsid w:val="00710A9D"/>
    <w:rsid w:val="007114F4"/>
    <w:rsid w:val="00711B90"/>
    <w:rsid w:val="00711F82"/>
    <w:rsid w:val="00712674"/>
    <w:rsid w:val="007130E6"/>
    <w:rsid w:val="007134F9"/>
    <w:rsid w:val="00713EC3"/>
    <w:rsid w:val="007144C0"/>
    <w:rsid w:val="00714744"/>
    <w:rsid w:val="007159BD"/>
    <w:rsid w:val="00715E0C"/>
    <w:rsid w:val="0071724E"/>
    <w:rsid w:val="007172C8"/>
    <w:rsid w:val="0071743A"/>
    <w:rsid w:val="0072028C"/>
    <w:rsid w:val="007207F6"/>
    <w:rsid w:val="00721ED4"/>
    <w:rsid w:val="00723545"/>
    <w:rsid w:val="00723CD6"/>
    <w:rsid w:val="00723E48"/>
    <w:rsid w:val="00724558"/>
    <w:rsid w:val="00725D4C"/>
    <w:rsid w:val="00726497"/>
    <w:rsid w:val="00726C5C"/>
    <w:rsid w:val="007272BD"/>
    <w:rsid w:val="00727F4E"/>
    <w:rsid w:val="007305F8"/>
    <w:rsid w:val="0073073F"/>
    <w:rsid w:val="00730CB3"/>
    <w:rsid w:val="007313DF"/>
    <w:rsid w:val="00732149"/>
    <w:rsid w:val="0073268D"/>
    <w:rsid w:val="00732F5C"/>
    <w:rsid w:val="00733110"/>
    <w:rsid w:val="0073344A"/>
    <w:rsid w:val="00733B89"/>
    <w:rsid w:val="00733F77"/>
    <w:rsid w:val="0073422B"/>
    <w:rsid w:val="00734C85"/>
    <w:rsid w:val="00734EFF"/>
    <w:rsid w:val="00735809"/>
    <w:rsid w:val="007367C0"/>
    <w:rsid w:val="00741635"/>
    <w:rsid w:val="007424D3"/>
    <w:rsid w:val="0074384E"/>
    <w:rsid w:val="007438A1"/>
    <w:rsid w:val="00743BC4"/>
    <w:rsid w:val="00743DA2"/>
    <w:rsid w:val="0074492C"/>
    <w:rsid w:val="00744D81"/>
    <w:rsid w:val="00744E7C"/>
    <w:rsid w:val="00744ED1"/>
    <w:rsid w:val="00745E34"/>
    <w:rsid w:val="007469FA"/>
    <w:rsid w:val="00746A6A"/>
    <w:rsid w:val="0074728E"/>
    <w:rsid w:val="00747846"/>
    <w:rsid w:val="007478D0"/>
    <w:rsid w:val="0075055D"/>
    <w:rsid w:val="007509B8"/>
    <w:rsid w:val="00750EDC"/>
    <w:rsid w:val="007518E2"/>
    <w:rsid w:val="007520EC"/>
    <w:rsid w:val="00752BEF"/>
    <w:rsid w:val="00753A0C"/>
    <w:rsid w:val="00754582"/>
    <w:rsid w:val="007546C0"/>
    <w:rsid w:val="0075583B"/>
    <w:rsid w:val="00755A02"/>
    <w:rsid w:val="00756993"/>
    <w:rsid w:val="00761760"/>
    <w:rsid w:val="0076284B"/>
    <w:rsid w:val="00762C5C"/>
    <w:rsid w:val="00763959"/>
    <w:rsid w:val="00763FCB"/>
    <w:rsid w:val="007647D5"/>
    <w:rsid w:val="00764E8A"/>
    <w:rsid w:val="00765398"/>
    <w:rsid w:val="00765715"/>
    <w:rsid w:val="00765A62"/>
    <w:rsid w:val="0076689D"/>
    <w:rsid w:val="00766EF2"/>
    <w:rsid w:val="00770957"/>
    <w:rsid w:val="00771B67"/>
    <w:rsid w:val="00771B72"/>
    <w:rsid w:val="007723D2"/>
    <w:rsid w:val="00772821"/>
    <w:rsid w:val="00772EF7"/>
    <w:rsid w:val="00773216"/>
    <w:rsid w:val="00774647"/>
    <w:rsid w:val="00774A0A"/>
    <w:rsid w:val="0077578D"/>
    <w:rsid w:val="0077583F"/>
    <w:rsid w:val="00775BFC"/>
    <w:rsid w:val="00776A26"/>
    <w:rsid w:val="00776EF6"/>
    <w:rsid w:val="00777967"/>
    <w:rsid w:val="00777A46"/>
    <w:rsid w:val="0078018E"/>
    <w:rsid w:val="0078103E"/>
    <w:rsid w:val="00781863"/>
    <w:rsid w:val="00781C06"/>
    <w:rsid w:val="00782235"/>
    <w:rsid w:val="00782A5B"/>
    <w:rsid w:val="00784262"/>
    <w:rsid w:val="007842DE"/>
    <w:rsid w:val="0078468D"/>
    <w:rsid w:val="00784D6F"/>
    <w:rsid w:val="007850FC"/>
    <w:rsid w:val="00785C78"/>
    <w:rsid w:val="00786004"/>
    <w:rsid w:val="007866F7"/>
    <w:rsid w:val="00787366"/>
    <w:rsid w:val="007904F1"/>
    <w:rsid w:val="007911C1"/>
    <w:rsid w:val="007913E1"/>
    <w:rsid w:val="0079176C"/>
    <w:rsid w:val="00793504"/>
    <w:rsid w:val="0079389C"/>
    <w:rsid w:val="00793BAB"/>
    <w:rsid w:val="00793D06"/>
    <w:rsid w:val="00793D11"/>
    <w:rsid w:val="00793D71"/>
    <w:rsid w:val="007940D6"/>
    <w:rsid w:val="00794119"/>
    <w:rsid w:val="00794186"/>
    <w:rsid w:val="00795402"/>
    <w:rsid w:val="00795F35"/>
    <w:rsid w:val="007970CB"/>
    <w:rsid w:val="007A04B1"/>
    <w:rsid w:val="007A0808"/>
    <w:rsid w:val="007A0CDF"/>
    <w:rsid w:val="007A1073"/>
    <w:rsid w:val="007A10CD"/>
    <w:rsid w:val="007A1331"/>
    <w:rsid w:val="007A1B21"/>
    <w:rsid w:val="007A20FD"/>
    <w:rsid w:val="007A28DF"/>
    <w:rsid w:val="007A292F"/>
    <w:rsid w:val="007A2F58"/>
    <w:rsid w:val="007A3060"/>
    <w:rsid w:val="007A48EB"/>
    <w:rsid w:val="007A69A5"/>
    <w:rsid w:val="007A6AE9"/>
    <w:rsid w:val="007A71E8"/>
    <w:rsid w:val="007A747C"/>
    <w:rsid w:val="007A780A"/>
    <w:rsid w:val="007A7CE1"/>
    <w:rsid w:val="007A7DAC"/>
    <w:rsid w:val="007B1276"/>
    <w:rsid w:val="007B29D5"/>
    <w:rsid w:val="007B309C"/>
    <w:rsid w:val="007B3494"/>
    <w:rsid w:val="007B3D59"/>
    <w:rsid w:val="007B4355"/>
    <w:rsid w:val="007B4633"/>
    <w:rsid w:val="007B48D6"/>
    <w:rsid w:val="007B66F5"/>
    <w:rsid w:val="007B6B82"/>
    <w:rsid w:val="007B6DDC"/>
    <w:rsid w:val="007B6DF4"/>
    <w:rsid w:val="007B7458"/>
    <w:rsid w:val="007C161B"/>
    <w:rsid w:val="007C16A7"/>
    <w:rsid w:val="007C19DF"/>
    <w:rsid w:val="007C3636"/>
    <w:rsid w:val="007C368F"/>
    <w:rsid w:val="007C4003"/>
    <w:rsid w:val="007C49AD"/>
    <w:rsid w:val="007C4BBE"/>
    <w:rsid w:val="007C5367"/>
    <w:rsid w:val="007C5965"/>
    <w:rsid w:val="007C5D95"/>
    <w:rsid w:val="007C5EEE"/>
    <w:rsid w:val="007C6A38"/>
    <w:rsid w:val="007C6E1D"/>
    <w:rsid w:val="007C7406"/>
    <w:rsid w:val="007C770F"/>
    <w:rsid w:val="007C7C74"/>
    <w:rsid w:val="007D04ED"/>
    <w:rsid w:val="007D0FCB"/>
    <w:rsid w:val="007D125F"/>
    <w:rsid w:val="007D2C41"/>
    <w:rsid w:val="007D3002"/>
    <w:rsid w:val="007D3F88"/>
    <w:rsid w:val="007D517C"/>
    <w:rsid w:val="007D68B3"/>
    <w:rsid w:val="007D755A"/>
    <w:rsid w:val="007D76CF"/>
    <w:rsid w:val="007D78E6"/>
    <w:rsid w:val="007E04DB"/>
    <w:rsid w:val="007E1A81"/>
    <w:rsid w:val="007E20E1"/>
    <w:rsid w:val="007E2293"/>
    <w:rsid w:val="007E4D4F"/>
    <w:rsid w:val="007E5853"/>
    <w:rsid w:val="007E79B3"/>
    <w:rsid w:val="007E7E4C"/>
    <w:rsid w:val="007F0351"/>
    <w:rsid w:val="007F064D"/>
    <w:rsid w:val="007F139D"/>
    <w:rsid w:val="007F153A"/>
    <w:rsid w:val="007F201B"/>
    <w:rsid w:val="007F22F5"/>
    <w:rsid w:val="007F2E65"/>
    <w:rsid w:val="007F338C"/>
    <w:rsid w:val="007F38B2"/>
    <w:rsid w:val="007F448C"/>
    <w:rsid w:val="007F50F8"/>
    <w:rsid w:val="007F532A"/>
    <w:rsid w:val="007F6309"/>
    <w:rsid w:val="007F6C5D"/>
    <w:rsid w:val="007F6D6F"/>
    <w:rsid w:val="00800485"/>
    <w:rsid w:val="00800504"/>
    <w:rsid w:val="00800748"/>
    <w:rsid w:val="00800B7D"/>
    <w:rsid w:val="00800BB4"/>
    <w:rsid w:val="0080160B"/>
    <w:rsid w:val="0080249F"/>
    <w:rsid w:val="00802B89"/>
    <w:rsid w:val="00803ADC"/>
    <w:rsid w:val="00804A12"/>
    <w:rsid w:val="00804AF4"/>
    <w:rsid w:val="008060A3"/>
    <w:rsid w:val="00806F0D"/>
    <w:rsid w:val="0081017F"/>
    <w:rsid w:val="0081075A"/>
    <w:rsid w:val="008107EF"/>
    <w:rsid w:val="0081102F"/>
    <w:rsid w:val="00812721"/>
    <w:rsid w:val="00812890"/>
    <w:rsid w:val="00812C6B"/>
    <w:rsid w:val="0081463D"/>
    <w:rsid w:val="008148DC"/>
    <w:rsid w:val="00814998"/>
    <w:rsid w:val="00814CE2"/>
    <w:rsid w:val="00815307"/>
    <w:rsid w:val="0081573B"/>
    <w:rsid w:val="00815B60"/>
    <w:rsid w:val="0081766F"/>
    <w:rsid w:val="00817962"/>
    <w:rsid w:val="008215F6"/>
    <w:rsid w:val="00821EB6"/>
    <w:rsid w:val="008220A4"/>
    <w:rsid w:val="00822151"/>
    <w:rsid w:val="00822812"/>
    <w:rsid w:val="00822999"/>
    <w:rsid w:val="008233C5"/>
    <w:rsid w:val="00823B7C"/>
    <w:rsid w:val="0082477B"/>
    <w:rsid w:val="00824E03"/>
    <w:rsid w:val="0082538A"/>
    <w:rsid w:val="00825A19"/>
    <w:rsid w:val="00826793"/>
    <w:rsid w:val="00826C2C"/>
    <w:rsid w:val="00827312"/>
    <w:rsid w:val="008277A5"/>
    <w:rsid w:val="0083011A"/>
    <w:rsid w:val="0083063C"/>
    <w:rsid w:val="0083081C"/>
    <w:rsid w:val="008308A9"/>
    <w:rsid w:val="0083183F"/>
    <w:rsid w:val="008324C7"/>
    <w:rsid w:val="00833343"/>
    <w:rsid w:val="008338B2"/>
    <w:rsid w:val="00833C80"/>
    <w:rsid w:val="00834746"/>
    <w:rsid w:val="00834BB5"/>
    <w:rsid w:val="00835325"/>
    <w:rsid w:val="00836296"/>
    <w:rsid w:val="00836781"/>
    <w:rsid w:val="008369D2"/>
    <w:rsid w:val="00837044"/>
    <w:rsid w:val="00837646"/>
    <w:rsid w:val="00837708"/>
    <w:rsid w:val="0084031E"/>
    <w:rsid w:val="0084060D"/>
    <w:rsid w:val="00840A3A"/>
    <w:rsid w:val="0084192E"/>
    <w:rsid w:val="00844B2C"/>
    <w:rsid w:val="00845AFA"/>
    <w:rsid w:val="00845C03"/>
    <w:rsid w:val="00846951"/>
    <w:rsid w:val="00847A6D"/>
    <w:rsid w:val="00847B42"/>
    <w:rsid w:val="00850360"/>
    <w:rsid w:val="00852F7D"/>
    <w:rsid w:val="00853298"/>
    <w:rsid w:val="008535DF"/>
    <w:rsid w:val="00854137"/>
    <w:rsid w:val="00854815"/>
    <w:rsid w:val="00854D61"/>
    <w:rsid w:val="008551F8"/>
    <w:rsid w:val="00855A27"/>
    <w:rsid w:val="00855A7E"/>
    <w:rsid w:val="00855B81"/>
    <w:rsid w:val="0085672D"/>
    <w:rsid w:val="00856E60"/>
    <w:rsid w:val="00860CD5"/>
    <w:rsid w:val="0086254E"/>
    <w:rsid w:val="00862D0E"/>
    <w:rsid w:val="00862FA7"/>
    <w:rsid w:val="00863497"/>
    <w:rsid w:val="00863E68"/>
    <w:rsid w:val="0086534B"/>
    <w:rsid w:val="0086660E"/>
    <w:rsid w:val="008670AD"/>
    <w:rsid w:val="0086757C"/>
    <w:rsid w:val="00870E80"/>
    <w:rsid w:val="00871610"/>
    <w:rsid w:val="00872929"/>
    <w:rsid w:val="0087359F"/>
    <w:rsid w:val="00873A52"/>
    <w:rsid w:val="00873F09"/>
    <w:rsid w:val="00874C58"/>
    <w:rsid w:val="008751E5"/>
    <w:rsid w:val="00875731"/>
    <w:rsid w:val="008757F9"/>
    <w:rsid w:val="008758A4"/>
    <w:rsid w:val="0087663F"/>
    <w:rsid w:val="008766EA"/>
    <w:rsid w:val="008768BA"/>
    <w:rsid w:val="00876FC4"/>
    <w:rsid w:val="00877B37"/>
    <w:rsid w:val="00877D7E"/>
    <w:rsid w:val="00880B58"/>
    <w:rsid w:val="0088212B"/>
    <w:rsid w:val="00882D1E"/>
    <w:rsid w:val="0088355F"/>
    <w:rsid w:val="00883E23"/>
    <w:rsid w:val="00884530"/>
    <w:rsid w:val="008851FD"/>
    <w:rsid w:val="008873CC"/>
    <w:rsid w:val="0088746A"/>
    <w:rsid w:val="00887772"/>
    <w:rsid w:val="0088782E"/>
    <w:rsid w:val="00887934"/>
    <w:rsid w:val="00887FCB"/>
    <w:rsid w:val="008902A7"/>
    <w:rsid w:val="00890DA6"/>
    <w:rsid w:val="0089161A"/>
    <w:rsid w:val="00892F9F"/>
    <w:rsid w:val="008938D8"/>
    <w:rsid w:val="00894A14"/>
    <w:rsid w:val="008957A9"/>
    <w:rsid w:val="00895C45"/>
    <w:rsid w:val="008965DD"/>
    <w:rsid w:val="00897709"/>
    <w:rsid w:val="00897ED0"/>
    <w:rsid w:val="008A0030"/>
    <w:rsid w:val="008A02B3"/>
    <w:rsid w:val="008A17D6"/>
    <w:rsid w:val="008A21ED"/>
    <w:rsid w:val="008A279D"/>
    <w:rsid w:val="008A2889"/>
    <w:rsid w:val="008A2A18"/>
    <w:rsid w:val="008A2B84"/>
    <w:rsid w:val="008A2D74"/>
    <w:rsid w:val="008A31EE"/>
    <w:rsid w:val="008A34CE"/>
    <w:rsid w:val="008A404A"/>
    <w:rsid w:val="008A4157"/>
    <w:rsid w:val="008A41CB"/>
    <w:rsid w:val="008A44F6"/>
    <w:rsid w:val="008A62C6"/>
    <w:rsid w:val="008A6767"/>
    <w:rsid w:val="008A7385"/>
    <w:rsid w:val="008A7B4D"/>
    <w:rsid w:val="008A7FDA"/>
    <w:rsid w:val="008B1802"/>
    <w:rsid w:val="008B1950"/>
    <w:rsid w:val="008B2311"/>
    <w:rsid w:val="008B2DFF"/>
    <w:rsid w:val="008B32B2"/>
    <w:rsid w:val="008B46BC"/>
    <w:rsid w:val="008B49F7"/>
    <w:rsid w:val="008B6E3E"/>
    <w:rsid w:val="008B773E"/>
    <w:rsid w:val="008B7B1E"/>
    <w:rsid w:val="008B7CFE"/>
    <w:rsid w:val="008C0DBC"/>
    <w:rsid w:val="008C0FDE"/>
    <w:rsid w:val="008C14DF"/>
    <w:rsid w:val="008C15DF"/>
    <w:rsid w:val="008C2471"/>
    <w:rsid w:val="008C25E0"/>
    <w:rsid w:val="008C25E2"/>
    <w:rsid w:val="008C2EFF"/>
    <w:rsid w:val="008C3ADD"/>
    <w:rsid w:val="008C3B63"/>
    <w:rsid w:val="008C4240"/>
    <w:rsid w:val="008C4B8E"/>
    <w:rsid w:val="008C561C"/>
    <w:rsid w:val="008C5C0B"/>
    <w:rsid w:val="008C69CC"/>
    <w:rsid w:val="008C75E1"/>
    <w:rsid w:val="008C76A5"/>
    <w:rsid w:val="008C7C6B"/>
    <w:rsid w:val="008D02BD"/>
    <w:rsid w:val="008D07F9"/>
    <w:rsid w:val="008D0991"/>
    <w:rsid w:val="008D23CB"/>
    <w:rsid w:val="008D29C4"/>
    <w:rsid w:val="008D2A24"/>
    <w:rsid w:val="008D377D"/>
    <w:rsid w:val="008D55DB"/>
    <w:rsid w:val="008D61F6"/>
    <w:rsid w:val="008D63F5"/>
    <w:rsid w:val="008D6675"/>
    <w:rsid w:val="008D6BCD"/>
    <w:rsid w:val="008D7B2A"/>
    <w:rsid w:val="008E0483"/>
    <w:rsid w:val="008E06FD"/>
    <w:rsid w:val="008E0F28"/>
    <w:rsid w:val="008E0FAA"/>
    <w:rsid w:val="008E1988"/>
    <w:rsid w:val="008E2278"/>
    <w:rsid w:val="008E37FC"/>
    <w:rsid w:val="008E54D9"/>
    <w:rsid w:val="008E57DC"/>
    <w:rsid w:val="008E5CE1"/>
    <w:rsid w:val="008E5FEC"/>
    <w:rsid w:val="008E60C3"/>
    <w:rsid w:val="008E72D0"/>
    <w:rsid w:val="008E7816"/>
    <w:rsid w:val="008E7DBC"/>
    <w:rsid w:val="008F02A4"/>
    <w:rsid w:val="008F24C7"/>
    <w:rsid w:val="008F3793"/>
    <w:rsid w:val="008F3A37"/>
    <w:rsid w:val="008F44B1"/>
    <w:rsid w:val="008F4DFB"/>
    <w:rsid w:val="008F5165"/>
    <w:rsid w:val="008F57EA"/>
    <w:rsid w:val="008F5ADE"/>
    <w:rsid w:val="008F725B"/>
    <w:rsid w:val="008F767B"/>
    <w:rsid w:val="00900041"/>
    <w:rsid w:val="009018D1"/>
    <w:rsid w:val="009037A5"/>
    <w:rsid w:val="00903CB1"/>
    <w:rsid w:val="009046D2"/>
    <w:rsid w:val="009049FE"/>
    <w:rsid w:val="0090546D"/>
    <w:rsid w:val="009054AE"/>
    <w:rsid w:val="0090575C"/>
    <w:rsid w:val="00905D73"/>
    <w:rsid w:val="00905F12"/>
    <w:rsid w:val="00906322"/>
    <w:rsid w:val="00906D88"/>
    <w:rsid w:val="00906E69"/>
    <w:rsid w:val="00907B71"/>
    <w:rsid w:val="0091006E"/>
    <w:rsid w:val="009114BD"/>
    <w:rsid w:val="00911814"/>
    <w:rsid w:val="009121EC"/>
    <w:rsid w:val="009128E2"/>
    <w:rsid w:val="009146AA"/>
    <w:rsid w:val="00914755"/>
    <w:rsid w:val="00914CFE"/>
    <w:rsid w:val="00915230"/>
    <w:rsid w:val="009152DC"/>
    <w:rsid w:val="009154C8"/>
    <w:rsid w:val="00915EA2"/>
    <w:rsid w:val="00915EB7"/>
    <w:rsid w:val="0091612C"/>
    <w:rsid w:val="00916297"/>
    <w:rsid w:val="00916B68"/>
    <w:rsid w:val="0092012F"/>
    <w:rsid w:val="0092096A"/>
    <w:rsid w:val="009212E2"/>
    <w:rsid w:val="00923028"/>
    <w:rsid w:val="0092435A"/>
    <w:rsid w:val="00924537"/>
    <w:rsid w:val="00925196"/>
    <w:rsid w:val="00926028"/>
    <w:rsid w:val="0092608E"/>
    <w:rsid w:val="009262AF"/>
    <w:rsid w:val="00926D92"/>
    <w:rsid w:val="009275A0"/>
    <w:rsid w:val="00927ADA"/>
    <w:rsid w:val="00927E28"/>
    <w:rsid w:val="009310AF"/>
    <w:rsid w:val="00931154"/>
    <w:rsid w:val="009334F6"/>
    <w:rsid w:val="00933972"/>
    <w:rsid w:val="00934777"/>
    <w:rsid w:val="00934C0F"/>
    <w:rsid w:val="00935963"/>
    <w:rsid w:val="00940634"/>
    <w:rsid w:val="00940D3D"/>
    <w:rsid w:val="00940E21"/>
    <w:rsid w:val="00940EFB"/>
    <w:rsid w:val="0094109B"/>
    <w:rsid w:val="00941BF0"/>
    <w:rsid w:val="009423B8"/>
    <w:rsid w:val="0094241B"/>
    <w:rsid w:val="0094281C"/>
    <w:rsid w:val="00942999"/>
    <w:rsid w:val="00942A88"/>
    <w:rsid w:val="00943447"/>
    <w:rsid w:val="00943899"/>
    <w:rsid w:val="00944380"/>
    <w:rsid w:val="00945017"/>
    <w:rsid w:val="00945058"/>
    <w:rsid w:val="009455DD"/>
    <w:rsid w:val="00945858"/>
    <w:rsid w:val="00945BD3"/>
    <w:rsid w:val="00946245"/>
    <w:rsid w:val="00947005"/>
    <w:rsid w:val="00947DBD"/>
    <w:rsid w:val="0095108F"/>
    <w:rsid w:val="0095174E"/>
    <w:rsid w:val="009518F2"/>
    <w:rsid w:val="009522D6"/>
    <w:rsid w:val="00952718"/>
    <w:rsid w:val="009532D0"/>
    <w:rsid w:val="009533CA"/>
    <w:rsid w:val="00953991"/>
    <w:rsid w:val="00954679"/>
    <w:rsid w:val="00954B65"/>
    <w:rsid w:val="00956F60"/>
    <w:rsid w:val="009576B0"/>
    <w:rsid w:val="00957B83"/>
    <w:rsid w:val="00957BBE"/>
    <w:rsid w:val="009606B3"/>
    <w:rsid w:val="00960957"/>
    <w:rsid w:val="00961233"/>
    <w:rsid w:val="0096197B"/>
    <w:rsid w:val="00962A98"/>
    <w:rsid w:val="00963549"/>
    <w:rsid w:val="00963852"/>
    <w:rsid w:val="00963E69"/>
    <w:rsid w:val="00964327"/>
    <w:rsid w:val="00964966"/>
    <w:rsid w:val="009655D0"/>
    <w:rsid w:val="0096576B"/>
    <w:rsid w:val="00966360"/>
    <w:rsid w:val="0096657E"/>
    <w:rsid w:val="0096660A"/>
    <w:rsid w:val="00966BEE"/>
    <w:rsid w:val="00966C36"/>
    <w:rsid w:val="009675EF"/>
    <w:rsid w:val="00970585"/>
    <w:rsid w:val="00970F42"/>
    <w:rsid w:val="00971572"/>
    <w:rsid w:val="00971B31"/>
    <w:rsid w:val="00972311"/>
    <w:rsid w:val="00972853"/>
    <w:rsid w:val="009728DA"/>
    <w:rsid w:val="00972947"/>
    <w:rsid w:val="00973C16"/>
    <w:rsid w:val="00974122"/>
    <w:rsid w:val="00974227"/>
    <w:rsid w:val="0097480E"/>
    <w:rsid w:val="00975556"/>
    <w:rsid w:val="00975E19"/>
    <w:rsid w:val="0097670F"/>
    <w:rsid w:val="00976888"/>
    <w:rsid w:val="0097693D"/>
    <w:rsid w:val="00976959"/>
    <w:rsid w:val="00976AF7"/>
    <w:rsid w:val="0097729B"/>
    <w:rsid w:val="0097785D"/>
    <w:rsid w:val="00977E52"/>
    <w:rsid w:val="00977E6C"/>
    <w:rsid w:val="00977F41"/>
    <w:rsid w:val="009804C4"/>
    <w:rsid w:val="009806F7"/>
    <w:rsid w:val="00980B1E"/>
    <w:rsid w:val="00981F76"/>
    <w:rsid w:val="00982925"/>
    <w:rsid w:val="009837FB"/>
    <w:rsid w:val="009839A7"/>
    <w:rsid w:val="0098527A"/>
    <w:rsid w:val="009852E6"/>
    <w:rsid w:val="00985746"/>
    <w:rsid w:val="0098587D"/>
    <w:rsid w:val="00986BC5"/>
    <w:rsid w:val="009876F6"/>
    <w:rsid w:val="00987C46"/>
    <w:rsid w:val="00990015"/>
    <w:rsid w:val="00990B14"/>
    <w:rsid w:val="00990B4B"/>
    <w:rsid w:val="00990B72"/>
    <w:rsid w:val="00990D79"/>
    <w:rsid w:val="00990ECE"/>
    <w:rsid w:val="009912EC"/>
    <w:rsid w:val="00991C0F"/>
    <w:rsid w:val="00993089"/>
    <w:rsid w:val="00993F0B"/>
    <w:rsid w:val="009949B1"/>
    <w:rsid w:val="00994B44"/>
    <w:rsid w:val="00994C10"/>
    <w:rsid w:val="00994C39"/>
    <w:rsid w:val="0099534D"/>
    <w:rsid w:val="009964ED"/>
    <w:rsid w:val="009965AD"/>
    <w:rsid w:val="009977A5"/>
    <w:rsid w:val="009A0A21"/>
    <w:rsid w:val="009A0A5D"/>
    <w:rsid w:val="009A1B3A"/>
    <w:rsid w:val="009A1DAE"/>
    <w:rsid w:val="009A3450"/>
    <w:rsid w:val="009A3D47"/>
    <w:rsid w:val="009A4E3B"/>
    <w:rsid w:val="009A5159"/>
    <w:rsid w:val="009A6026"/>
    <w:rsid w:val="009A6644"/>
    <w:rsid w:val="009A6A21"/>
    <w:rsid w:val="009A6F7E"/>
    <w:rsid w:val="009A72D5"/>
    <w:rsid w:val="009A7351"/>
    <w:rsid w:val="009A7493"/>
    <w:rsid w:val="009B0887"/>
    <w:rsid w:val="009B1D10"/>
    <w:rsid w:val="009B28D4"/>
    <w:rsid w:val="009B3473"/>
    <w:rsid w:val="009B35CE"/>
    <w:rsid w:val="009B3C24"/>
    <w:rsid w:val="009B3D66"/>
    <w:rsid w:val="009B45CF"/>
    <w:rsid w:val="009B489C"/>
    <w:rsid w:val="009B4995"/>
    <w:rsid w:val="009B5286"/>
    <w:rsid w:val="009B5DAC"/>
    <w:rsid w:val="009B5FE6"/>
    <w:rsid w:val="009B6827"/>
    <w:rsid w:val="009B6DAB"/>
    <w:rsid w:val="009B6FBF"/>
    <w:rsid w:val="009B7551"/>
    <w:rsid w:val="009B7C59"/>
    <w:rsid w:val="009C0849"/>
    <w:rsid w:val="009C1643"/>
    <w:rsid w:val="009C1E0C"/>
    <w:rsid w:val="009C2778"/>
    <w:rsid w:val="009C2A99"/>
    <w:rsid w:val="009C36F1"/>
    <w:rsid w:val="009C37E9"/>
    <w:rsid w:val="009C4788"/>
    <w:rsid w:val="009C55EB"/>
    <w:rsid w:val="009C55F3"/>
    <w:rsid w:val="009C5637"/>
    <w:rsid w:val="009C5719"/>
    <w:rsid w:val="009C5B0B"/>
    <w:rsid w:val="009C5E5B"/>
    <w:rsid w:val="009C651C"/>
    <w:rsid w:val="009C71CA"/>
    <w:rsid w:val="009C786B"/>
    <w:rsid w:val="009C7E77"/>
    <w:rsid w:val="009D00BE"/>
    <w:rsid w:val="009D0ACD"/>
    <w:rsid w:val="009D13E5"/>
    <w:rsid w:val="009D1AB5"/>
    <w:rsid w:val="009D1C3D"/>
    <w:rsid w:val="009D1D9F"/>
    <w:rsid w:val="009D1E00"/>
    <w:rsid w:val="009D2291"/>
    <w:rsid w:val="009D22DD"/>
    <w:rsid w:val="009D2457"/>
    <w:rsid w:val="009D2D3E"/>
    <w:rsid w:val="009D2F46"/>
    <w:rsid w:val="009D3902"/>
    <w:rsid w:val="009D4C73"/>
    <w:rsid w:val="009D6B65"/>
    <w:rsid w:val="009D6F84"/>
    <w:rsid w:val="009D7272"/>
    <w:rsid w:val="009D7A03"/>
    <w:rsid w:val="009E03A9"/>
    <w:rsid w:val="009E04DA"/>
    <w:rsid w:val="009E04F4"/>
    <w:rsid w:val="009E05C2"/>
    <w:rsid w:val="009E11E7"/>
    <w:rsid w:val="009E1467"/>
    <w:rsid w:val="009E2617"/>
    <w:rsid w:val="009E2639"/>
    <w:rsid w:val="009E2954"/>
    <w:rsid w:val="009E3431"/>
    <w:rsid w:val="009E3D69"/>
    <w:rsid w:val="009E4050"/>
    <w:rsid w:val="009E497F"/>
    <w:rsid w:val="009E51BE"/>
    <w:rsid w:val="009E5B4C"/>
    <w:rsid w:val="009E65BD"/>
    <w:rsid w:val="009E68C0"/>
    <w:rsid w:val="009E6D35"/>
    <w:rsid w:val="009E77AA"/>
    <w:rsid w:val="009F192B"/>
    <w:rsid w:val="009F1E15"/>
    <w:rsid w:val="009F220E"/>
    <w:rsid w:val="009F363B"/>
    <w:rsid w:val="009F3789"/>
    <w:rsid w:val="009F3C6C"/>
    <w:rsid w:val="009F44F4"/>
    <w:rsid w:val="009F6244"/>
    <w:rsid w:val="009F6D63"/>
    <w:rsid w:val="009F72BD"/>
    <w:rsid w:val="009F7700"/>
    <w:rsid w:val="009F78AC"/>
    <w:rsid w:val="00A00130"/>
    <w:rsid w:val="00A019F7"/>
    <w:rsid w:val="00A03531"/>
    <w:rsid w:val="00A035D1"/>
    <w:rsid w:val="00A03682"/>
    <w:rsid w:val="00A04614"/>
    <w:rsid w:val="00A04B42"/>
    <w:rsid w:val="00A04E27"/>
    <w:rsid w:val="00A0652E"/>
    <w:rsid w:val="00A06580"/>
    <w:rsid w:val="00A06A98"/>
    <w:rsid w:val="00A06F7E"/>
    <w:rsid w:val="00A0711E"/>
    <w:rsid w:val="00A0755C"/>
    <w:rsid w:val="00A07665"/>
    <w:rsid w:val="00A10405"/>
    <w:rsid w:val="00A105E7"/>
    <w:rsid w:val="00A11E1C"/>
    <w:rsid w:val="00A12074"/>
    <w:rsid w:val="00A126F0"/>
    <w:rsid w:val="00A13A7A"/>
    <w:rsid w:val="00A13D31"/>
    <w:rsid w:val="00A147F3"/>
    <w:rsid w:val="00A1513E"/>
    <w:rsid w:val="00A159A0"/>
    <w:rsid w:val="00A16415"/>
    <w:rsid w:val="00A16B3F"/>
    <w:rsid w:val="00A16EB3"/>
    <w:rsid w:val="00A17A07"/>
    <w:rsid w:val="00A22C2C"/>
    <w:rsid w:val="00A232C2"/>
    <w:rsid w:val="00A237BA"/>
    <w:rsid w:val="00A24213"/>
    <w:rsid w:val="00A25ADF"/>
    <w:rsid w:val="00A264F2"/>
    <w:rsid w:val="00A265C5"/>
    <w:rsid w:val="00A266BB"/>
    <w:rsid w:val="00A26A7B"/>
    <w:rsid w:val="00A26CB7"/>
    <w:rsid w:val="00A26EF0"/>
    <w:rsid w:val="00A26FE5"/>
    <w:rsid w:val="00A270D2"/>
    <w:rsid w:val="00A276B9"/>
    <w:rsid w:val="00A27E10"/>
    <w:rsid w:val="00A27EBF"/>
    <w:rsid w:val="00A30F45"/>
    <w:rsid w:val="00A319E2"/>
    <w:rsid w:val="00A31DD0"/>
    <w:rsid w:val="00A31EAD"/>
    <w:rsid w:val="00A32B7B"/>
    <w:rsid w:val="00A3323F"/>
    <w:rsid w:val="00A33526"/>
    <w:rsid w:val="00A34420"/>
    <w:rsid w:val="00A34BCA"/>
    <w:rsid w:val="00A35139"/>
    <w:rsid w:val="00A35673"/>
    <w:rsid w:val="00A3599C"/>
    <w:rsid w:val="00A366A3"/>
    <w:rsid w:val="00A366DD"/>
    <w:rsid w:val="00A37124"/>
    <w:rsid w:val="00A37313"/>
    <w:rsid w:val="00A37453"/>
    <w:rsid w:val="00A37492"/>
    <w:rsid w:val="00A376EF"/>
    <w:rsid w:val="00A37930"/>
    <w:rsid w:val="00A40381"/>
    <w:rsid w:val="00A40BE1"/>
    <w:rsid w:val="00A412E2"/>
    <w:rsid w:val="00A41AF5"/>
    <w:rsid w:val="00A43BB2"/>
    <w:rsid w:val="00A44F5A"/>
    <w:rsid w:val="00A4535D"/>
    <w:rsid w:val="00A4558C"/>
    <w:rsid w:val="00A460E3"/>
    <w:rsid w:val="00A46350"/>
    <w:rsid w:val="00A478ED"/>
    <w:rsid w:val="00A515C6"/>
    <w:rsid w:val="00A517DD"/>
    <w:rsid w:val="00A51934"/>
    <w:rsid w:val="00A51C92"/>
    <w:rsid w:val="00A51D52"/>
    <w:rsid w:val="00A52697"/>
    <w:rsid w:val="00A5306E"/>
    <w:rsid w:val="00A53171"/>
    <w:rsid w:val="00A53661"/>
    <w:rsid w:val="00A53739"/>
    <w:rsid w:val="00A53842"/>
    <w:rsid w:val="00A53C1E"/>
    <w:rsid w:val="00A53D3F"/>
    <w:rsid w:val="00A54465"/>
    <w:rsid w:val="00A54ED2"/>
    <w:rsid w:val="00A560A0"/>
    <w:rsid w:val="00A56512"/>
    <w:rsid w:val="00A56D85"/>
    <w:rsid w:val="00A5726E"/>
    <w:rsid w:val="00A5736A"/>
    <w:rsid w:val="00A57D97"/>
    <w:rsid w:val="00A60135"/>
    <w:rsid w:val="00A6115D"/>
    <w:rsid w:val="00A613CC"/>
    <w:rsid w:val="00A61B2A"/>
    <w:rsid w:val="00A61B91"/>
    <w:rsid w:val="00A6245D"/>
    <w:rsid w:val="00A624C7"/>
    <w:rsid w:val="00A62988"/>
    <w:rsid w:val="00A63214"/>
    <w:rsid w:val="00A6355A"/>
    <w:rsid w:val="00A63759"/>
    <w:rsid w:val="00A64034"/>
    <w:rsid w:val="00A640FF"/>
    <w:rsid w:val="00A657E1"/>
    <w:rsid w:val="00A65F74"/>
    <w:rsid w:val="00A67500"/>
    <w:rsid w:val="00A67956"/>
    <w:rsid w:val="00A70129"/>
    <w:rsid w:val="00A70235"/>
    <w:rsid w:val="00A70727"/>
    <w:rsid w:val="00A70F9B"/>
    <w:rsid w:val="00A7129E"/>
    <w:rsid w:val="00A71435"/>
    <w:rsid w:val="00A71EA4"/>
    <w:rsid w:val="00A7360E"/>
    <w:rsid w:val="00A73B31"/>
    <w:rsid w:val="00A740D3"/>
    <w:rsid w:val="00A7495A"/>
    <w:rsid w:val="00A74E60"/>
    <w:rsid w:val="00A754EA"/>
    <w:rsid w:val="00A75512"/>
    <w:rsid w:val="00A75A80"/>
    <w:rsid w:val="00A75D50"/>
    <w:rsid w:val="00A76477"/>
    <w:rsid w:val="00A76788"/>
    <w:rsid w:val="00A776CD"/>
    <w:rsid w:val="00A77E1A"/>
    <w:rsid w:val="00A803DB"/>
    <w:rsid w:val="00A8112D"/>
    <w:rsid w:val="00A81601"/>
    <w:rsid w:val="00A818D0"/>
    <w:rsid w:val="00A81BAF"/>
    <w:rsid w:val="00A84570"/>
    <w:rsid w:val="00A847A5"/>
    <w:rsid w:val="00A847C0"/>
    <w:rsid w:val="00A847E1"/>
    <w:rsid w:val="00A84911"/>
    <w:rsid w:val="00A84E4F"/>
    <w:rsid w:val="00A866D6"/>
    <w:rsid w:val="00A86A66"/>
    <w:rsid w:val="00A878CA"/>
    <w:rsid w:val="00A87D20"/>
    <w:rsid w:val="00A87D36"/>
    <w:rsid w:val="00A91293"/>
    <w:rsid w:val="00A912DA"/>
    <w:rsid w:val="00A914F2"/>
    <w:rsid w:val="00A9190A"/>
    <w:rsid w:val="00A91E78"/>
    <w:rsid w:val="00A93AE8"/>
    <w:rsid w:val="00A93FC1"/>
    <w:rsid w:val="00A94365"/>
    <w:rsid w:val="00A946BD"/>
    <w:rsid w:val="00A9486E"/>
    <w:rsid w:val="00A94C17"/>
    <w:rsid w:val="00A95BE6"/>
    <w:rsid w:val="00A95E0B"/>
    <w:rsid w:val="00A964AF"/>
    <w:rsid w:val="00A96C39"/>
    <w:rsid w:val="00A96FC3"/>
    <w:rsid w:val="00A975AD"/>
    <w:rsid w:val="00A97DBB"/>
    <w:rsid w:val="00AA068B"/>
    <w:rsid w:val="00AA09E0"/>
    <w:rsid w:val="00AA14AC"/>
    <w:rsid w:val="00AA1ADE"/>
    <w:rsid w:val="00AA21D7"/>
    <w:rsid w:val="00AA2745"/>
    <w:rsid w:val="00AA4639"/>
    <w:rsid w:val="00AA4889"/>
    <w:rsid w:val="00AA52C3"/>
    <w:rsid w:val="00AA5466"/>
    <w:rsid w:val="00AA5B8A"/>
    <w:rsid w:val="00AA6319"/>
    <w:rsid w:val="00AA7862"/>
    <w:rsid w:val="00AB1B8A"/>
    <w:rsid w:val="00AB1C5C"/>
    <w:rsid w:val="00AB2532"/>
    <w:rsid w:val="00AB27EA"/>
    <w:rsid w:val="00AB3053"/>
    <w:rsid w:val="00AB31A0"/>
    <w:rsid w:val="00AB39B3"/>
    <w:rsid w:val="00AB40F6"/>
    <w:rsid w:val="00AB5179"/>
    <w:rsid w:val="00AB5941"/>
    <w:rsid w:val="00AB73EF"/>
    <w:rsid w:val="00AC17C3"/>
    <w:rsid w:val="00AC1BC0"/>
    <w:rsid w:val="00AC1DDB"/>
    <w:rsid w:val="00AC1EB6"/>
    <w:rsid w:val="00AC25F5"/>
    <w:rsid w:val="00AC370A"/>
    <w:rsid w:val="00AC3E88"/>
    <w:rsid w:val="00AC401A"/>
    <w:rsid w:val="00AC415A"/>
    <w:rsid w:val="00AC5406"/>
    <w:rsid w:val="00AC5B35"/>
    <w:rsid w:val="00AC5FE4"/>
    <w:rsid w:val="00AC66B8"/>
    <w:rsid w:val="00AC695E"/>
    <w:rsid w:val="00AC6F6A"/>
    <w:rsid w:val="00AC7309"/>
    <w:rsid w:val="00AC77D9"/>
    <w:rsid w:val="00AD161E"/>
    <w:rsid w:val="00AD1842"/>
    <w:rsid w:val="00AD1F5D"/>
    <w:rsid w:val="00AD2199"/>
    <w:rsid w:val="00AD28C0"/>
    <w:rsid w:val="00AD34F8"/>
    <w:rsid w:val="00AD369C"/>
    <w:rsid w:val="00AD3A34"/>
    <w:rsid w:val="00AD4917"/>
    <w:rsid w:val="00AD5146"/>
    <w:rsid w:val="00AD5355"/>
    <w:rsid w:val="00AD6C45"/>
    <w:rsid w:val="00AD6C4C"/>
    <w:rsid w:val="00AD7B5F"/>
    <w:rsid w:val="00AE1370"/>
    <w:rsid w:val="00AE1542"/>
    <w:rsid w:val="00AE1A5D"/>
    <w:rsid w:val="00AE2281"/>
    <w:rsid w:val="00AE285A"/>
    <w:rsid w:val="00AE41CA"/>
    <w:rsid w:val="00AE4582"/>
    <w:rsid w:val="00AE5414"/>
    <w:rsid w:val="00AE6122"/>
    <w:rsid w:val="00AE6BD9"/>
    <w:rsid w:val="00AF0A9E"/>
    <w:rsid w:val="00AF13F1"/>
    <w:rsid w:val="00AF16C8"/>
    <w:rsid w:val="00AF1A9F"/>
    <w:rsid w:val="00AF32B8"/>
    <w:rsid w:val="00AF3CCF"/>
    <w:rsid w:val="00AF4E86"/>
    <w:rsid w:val="00AF4F3A"/>
    <w:rsid w:val="00AF54C0"/>
    <w:rsid w:val="00AF5608"/>
    <w:rsid w:val="00AF5DD9"/>
    <w:rsid w:val="00AF702D"/>
    <w:rsid w:val="00AF760C"/>
    <w:rsid w:val="00B0000B"/>
    <w:rsid w:val="00B02966"/>
    <w:rsid w:val="00B02DDE"/>
    <w:rsid w:val="00B031E3"/>
    <w:rsid w:val="00B03781"/>
    <w:rsid w:val="00B03DD5"/>
    <w:rsid w:val="00B04731"/>
    <w:rsid w:val="00B04948"/>
    <w:rsid w:val="00B056D9"/>
    <w:rsid w:val="00B05AA7"/>
    <w:rsid w:val="00B05B70"/>
    <w:rsid w:val="00B05BE8"/>
    <w:rsid w:val="00B0656C"/>
    <w:rsid w:val="00B07017"/>
    <w:rsid w:val="00B0743A"/>
    <w:rsid w:val="00B077DC"/>
    <w:rsid w:val="00B07853"/>
    <w:rsid w:val="00B078B8"/>
    <w:rsid w:val="00B07EDE"/>
    <w:rsid w:val="00B10194"/>
    <w:rsid w:val="00B10AFD"/>
    <w:rsid w:val="00B11BA4"/>
    <w:rsid w:val="00B1206B"/>
    <w:rsid w:val="00B12939"/>
    <w:rsid w:val="00B134AE"/>
    <w:rsid w:val="00B13E14"/>
    <w:rsid w:val="00B14728"/>
    <w:rsid w:val="00B155BA"/>
    <w:rsid w:val="00B1568B"/>
    <w:rsid w:val="00B15EE7"/>
    <w:rsid w:val="00B163D9"/>
    <w:rsid w:val="00B17057"/>
    <w:rsid w:val="00B17100"/>
    <w:rsid w:val="00B20B0E"/>
    <w:rsid w:val="00B21490"/>
    <w:rsid w:val="00B21565"/>
    <w:rsid w:val="00B215BA"/>
    <w:rsid w:val="00B2187D"/>
    <w:rsid w:val="00B228C6"/>
    <w:rsid w:val="00B2351E"/>
    <w:rsid w:val="00B241F2"/>
    <w:rsid w:val="00B2434A"/>
    <w:rsid w:val="00B24DC7"/>
    <w:rsid w:val="00B2694B"/>
    <w:rsid w:val="00B27792"/>
    <w:rsid w:val="00B30177"/>
    <w:rsid w:val="00B30A20"/>
    <w:rsid w:val="00B32861"/>
    <w:rsid w:val="00B33061"/>
    <w:rsid w:val="00B337A1"/>
    <w:rsid w:val="00B33830"/>
    <w:rsid w:val="00B341D9"/>
    <w:rsid w:val="00B343AB"/>
    <w:rsid w:val="00B3456F"/>
    <w:rsid w:val="00B34737"/>
    <w:rsid w:val="00B35E4E"/>
    <w:rsid w:val="00B36515"/>
    <w:rsid w:val="00B3697B"/>
    <w:rsid w:val="00B36A5C"/>
    <w:rsid w:val="00B3720F"/>
    <w:rsid w:val="00B37834"/>
    <w:rsid w:val="00B37B0F"/>
    <w:rsid w:val="00B37F06"/>
    <w:rsid w:val="00B4076F"/>
    <w:rsid w:val="00B40D70"/>
    <w:rsid w:val="00B40EFF"/>
    <w:rsid w:val="00B416C1"/>
    <w:rsid w:val="00B41B3D"/>
    <w:rsid w:val="00B420CD"/>
    <w:rsid w:val="00B42280"/>
    <w:rsid w:val="00B422C8"/>
    <w:rsid w:val="00B43859"/>
    <w:rsid w:val="00B439A4"/>
    <w:rsid w:val="00B43A69"/>
    <w:rsid w:val="00B44912"/>
    <w:rsid w:val="00B44A5F"/>
    <w:rsid w:val="00B451A9"/>
    <w:rsid w:val="00B45967"/>
    <w:rsid w:val="00B4700C"/>
    <w:rsid w:val="00B475A7"/>
    <w:rsid w:val="00B47BA1"/>
    <w:rsid w:val="00B51607"/>
    <w:rsid w:val="00B51AF2"/>
    <w:rsid w:val="00B51B5F"/>
    <w:rsid w:val="00B52224"/>
    <w:rsid w:val="00B523A7"/>
    <w:rsid w:val="00B52B4B"/>
    <w:rsid w:val="00B52D60"/>
    <w:rsid w:val="00B53688"/>
    <w:rsid w:val="00B53795"/>
    <w:rsid w:val="00B53AD0"/>
    <w:rsid w:val="00B548CF"/>
    <w:rsid w:val="00B54D5C"/>
    <w:rsid w:val="00B5550A"/>
    <w:rsid w:val="00B55720"/>
    <w:rsid w:val="00B563DE"/>
    <w:rsid w:val="00B56430"/>
    <w:rsid w:val="00B57748"/>
    <w:rsid w:val="00B57BCB"/>
    <w:rsid w:val="00B60BCC"/>
    <w:rsid w:val="00B60DAF"/>
    <w:rsid w:val="00B61867"/>
    <w:rsid w:val="00B62D14"/>
    <w:rsid w:val="00B63735"/>
    <w:rsid w:val="00B63B0F"/>
    <w:rsid w:val="00B64FC0"/>
    <w:rsid w:val="00B650A5"/>
    <w:rsid w:val="00B657CD"/>
    <w:rsid w:val="00B673C2"/>
    <w:rsid w:val="00B67723"/>
    <w:rsid w:val="00B705F6"/>
    <w:rsid w:val="00B70E59"/>
    <w:rsid w:val="00B715B7"/>
    <w:rsid w:val="00B722F2"/>
    <w:rsid w:val="00B7241A"/>
    <w:rsid w:val="00B724A9"/>
    <w:rsid w:val="00B72EE5"/>
    <w:rsid w:val="00B73EB9"/>
    <w:rsid w:val="00B747FB"/>
    <w:rsid w:val="00B75101"/>
    <w:rsid w:val="00B751C5"/>
    <w:rsid w:val="00B756BB"/>
    <w:rsid w:val="00B75A0B"/>
    <w:rsid w:val="00B76709"/>
    <w:rsid w:val="00B805EE"/>
    <w:rsid w:val="00B80FA6"/>
    <w:rsid w:val="00B820BF"/>
    <w:rsid w:val="00B823E0"/>
    <w:rsid w:val="00B82EE4"/>
    <w:rsid w:val="00B838FC"/>
    <w:rsid w:val="00B83F62"/>
    <w:rsid w:val="00B843C8"/>
    <w:rsid w:val="00B86384"/>
    <w:rsid w:val="00B86617"/>
    <w:rsid w:val="00B86A7A"/>
    <w:rsid w:val="00B86BD9"/>
    <w:rsid w:val="00B86D28"/>
    <w:rsid w:val="00B87362"/>
    <w:rsid w:val="00B87448"/>
    <w:rsid w:val="00B87CB0"/>
    <w:rsid w:val="00B905D6"/>
    <w:rsid w:val="00B90746"/>
    <w:rsid w:val="00B90824"/>
    <w:rsid w:val="00B91B47"/>
    <w:rsid w:val="00B921C9"/>
    <w:rsid w:val="00B9357B"/>
    <w:rsid w:val="00B9397B"/>
    <w:rsid w:val="00B940E4"/>
    <w:rsid w:val="00B94321"/>
    <w:rsid w:val="00B94A2E"/>
    <w:rsid w:val="00B95875"/>
    <w:rsid w:val="00B966E2"/>
    <w:rsid w:val="00B96817"/>
    <w:rsid w:val="00B968FC"/>
    <w:rsid w:val="00B96B48"/>
    <w:rsid w:val="00B96DDC"/>
    <w:rsid w:val="00B96F5E"/>
    <w:rsid w:val="00B97E59"/>
    <w:rsid w:val="00BA0835"/>
    <w:rsid w:val="00BA0D72"/>
    <w:rsid w:val="00BA1BBC"/>
    <w:rsid w:val="00BA2470"/>
    <w:rsid w:val="00BA257D"/>
    <w:rsid w:val="00BA268C"/>
    <w:rsid w:val="00BA2839"/>
    <w:rsid w:val="00BA32DE"/>
    <w:rsid w:val="00BA332D"/>
    <w:rsid w:val="00BA3434"/>
    <w:rsid w:val="00BA37C2"/>
    <w:rsid w:val="00BA4012"/>
    <w:rsid w:val="00BA461B"/>
    <w:rsid w:val="00BA5086"/>
    <w:rsid w:val="00BA5AB6"/>
    <w:rsid w:val="00BA5E63"/>
    <w:rsid w:val="00BA5F07"/>
    <w:rsid w:val="00BA6D32"/>
    <w:rsid w:val="00BA72EE"/>
    <w:rsid w:val="00BA7353"/>
    <w:rsid w:val="00BB0589"/>
    <w:rsid w:val="00BB0D6E"/>
    <w:rsid w:val="00BB1349"/>
    <w:rsid w:val="00BB148E"/>
    <w:rsid w:val="00BB1B30"/>
    <w:rsid w:val="00BB2267"/>
    <w:rsid w:val="00BB2D48"/>
    <w:rsid w:val="00BB350F"/>
    <w:rsid w:val="00BB353F"/>
    <w:rsid w:val="00BB3679"/>
    <w:rsid w:val="00BB386D"/>
    <w:rsid w:val="00BB3940"/>
    <w:rsid w:val="00BB4884"/>
    <w:rsid w:val="00BB4E37"/>
    <w:rsid w:val="00BB55D9"/>
    <w:rsid w:val="00BB6044"/>
    <w:rsid w:val="00BB609A"/>
    <w:rsid w:val="00BB6BFA"/>
    <w:rsid w:val="00BB6F40"/>
    <w:rsid w:val="00BC1813"/>
    <w:rsid w:val="00BC1B3F"/>
    <w:rsid w:val="00BC3432"/>
    <w:rsid w:val="00BC380D"/>
    <w:rsid w:val="00BC3A29"/>
    <w:rsid w:val="00BC3D0D"/>
    <w:rsid w:val="00BC458C"/>
    <w:rsid w:val="00BC4635"/>
    <w:rsid w:val="00BC4F3A"/>
    <w:rsid w:val="00BC5307"/>
    <w:rsid w:val="00BC64E3"/>
    <w:rsid w:val="00BC6510"/>
    <w:rsid w:val="00BC671D"/>
    <w:rsid w:val="00BC7217"/>
    <w:rsid w:val="00BD1EAB"/>
    <w:rsid w:val="00BD211D"/>
    <w:rsid w:val="00BD2654"/>
    <w:rsid w:val="00BD2CBB"/>
    <w:rsid w:val="00BD329B"/>
    <w:rsid w:val="00BD3CBA"/>
    <w:rsid w:val="00BD3E28"/>
    <w:rsid w:val="00BD4079"/>
    <w:rsid w:val="00BD4858"/>
    <w:rsid w:val="00BD4879"/>
    <w:rsid w:val="00BD4B14"/>
    <w:rsid w:val="00BD4C51"/>
    <w:rsid w:val="00BD4DCE"/>
    <w:rsid w:val="00BD52D1"/>
    <w:rsid w:val="00BD52DA"/>
    <w:rsid w:val="00BD6179"/>
    <w:rsid w:val="00BD61F3"/>
    <w:rsid w:val="00BD6536"/>
    <w:rsid w:val="00BD7643"/>
    <w:rsid w:val="00BD7906"/>
    <w:rsid w:val="00BD7B53"/>
    <w:rsid w:val="00BE018A"/>
    <w:rsid w:val="00BE03E2"/>
    <w:rsid w:val="00BE0D1D"/>
    <w:rsid w:val="00BE108D"/>
    <w:rsid w:val="00BE1BC9"/>
    <w:rsid w:val="00BE1D0D"/>
    <w:rsid w:val="00BE2289"/>
    <w:rsid w:val="00BE317D"/>
    <w:rsid w:val="00BE37C6"/>
    <w:rsid w:val="00BE3F39"/>
    <w:rsid w:val="00BE3F8C"/>
    <w:rsid w:val="00BE40D6"/>
    <w:rsid w:val="00BE657E"/>
    <w:rsid w:val="00BE675F"/>
    <w:rsid w:val="00BE6A71"/>
    <w:rsid w:val="00BE7319"/>
    <w:rsid w:val="00BE79A9"/>
    <w:rsid w:val="00BF042F"/>
    <w:rsid w:val="00BF105A"/>
    <w:rsid w:val="00BF1823"/>
    <w:rsid w:val="00BF1AB6"/>
    <w:rsid w:val="00BF3432"/>
    <w:rsid w:val="00BF3D9C"/>
    <w:rsid w:val="00BF3EE9"/>
    <w:rsid w:val="00BF4B1A"/>
    <w:rsid w:val="00BF5948"/>
    <w:rsid w:val="00BF5FA8"/>
    <w:rsid w:val="00BF6A21"/>
    <w:rsid w:val="00BF6F53"/>
    <w:rsid w:val="00BF7EA5"/>
    <w:rsid w:val="00C01B20"/>
    <w:rsid w:val="00C02476"/>
    <w:rsid w:val="00C02663"/>
    <w:rsid w:val="00C030F2"/>
    <w:rsid w:val="00C0367C"/>
    <w:rsid w:val="00C04B66"/>
    <w:rsid w:val="00C054DB"/>
    <w:rsid w:val="00C0576C"/>
    <w:rsid w:val="00C05970"/>
    <w:rsid w:val="00C05FF0"/>
    <w:rsid w:val="00C0654E"/>
    <w:rsid w:val="00C067D5"/>
    <w:rsid w:val="00C06E7D"/>
    <w:rsid w:val="00C076E5"/>
    <w:rsid w:val="00C1052E"/>
    <w:rsid w:val="00C106CA"/>
    <w:rsid w:val="00C112A1"/>
    <w:rsid w:val="00C118C4"/>
    <w:rsid w:val="00C118D6"/>
    <w:rsid w:val="00C12260"/>
    <w:rsid w:val="00C13153"/>
    <w:rsid w:val="00C145D1"/>
    <w:rsid w:val="00C15B9A"/>
    <w:rsid w:val="00C15E32"/>
    <w:rsid w:val="00C163F9"/>
    <w:rsid w:val="00C20336"/>
    <w:rsid w:val="00C20479"/>
    <w:rsid w:val="00C21405"/>
    <w:rsid w:val="00C21578"/>
    <w:rsid w:val="00C21D9C"/>
    <w:rsid w:val="00C22128"/>
    <w:rsid w:val="00C223C3"/>
    <w:rsid w:val="00C22723"/>
    <w:rsid w:val="00C23179"/>
    <w:rsid w:val="00C23511"/>
    <w:rsid w:val="00C23DA0"/>
    <w:rsid w:val="00C23E6B"/>
    <w:rsid w:val="00C244ED"/>
    <w:rsid w:val="00C24735"/>
    <w:rsid w:val="00C263F9"/>
    <w:rsid w:val="00C26698"/>
    <w:rsid w:val="00C3062F"/>
    <w:rsid w:val="00C30E9B"/>
    <w:rsid w:val="00C3120A"/>
    <w:rsid w:val="00C31786"/>
    <w:rsid w:val="00C32B0D"/>
    <w:rsid w:val="00C34887"/>
    <w:rsid w:val="00C34BC7"/>
    <w:rsid w:val="00C34E1C"/>
    <w:rsid w:val="00C35A72"/>
    <w:rsid w:val="00C35CC1"/>
    <w:rsid w:val="00C35D57"/>
    <w:rsid w:val="00C35E8F"/>
    <w:rsid w:val="00C367A4"/>
    <w:rsid w:val="00C36FEB"/>
    <w:rsid w:val="00C3709A"/>
    <w:rsid w:val="00C372A8"/>
    <w:rsid w:val="00C37C2F"/>
    <w:rsid w:val="00C37DCD"/>
    <w:rsid w:val="00C37DF6"/>
    <w:rsid w:val="00C4021F"/>
    <w:rsid w:val="00C40288"/>
    <w:rsid w:val="00C405FD"/>
    <w:rsid w:val="00C41FD0"/>
    <w:rsid w:val="00C430F3"/>
    <w:rsid w:val="00C435B9"/>
    <w:rsid w:val="00C45F45"/>
    <w:rsid w:val="00C469CD"/>
    <w:rsid w:val="00C46E42"/>
    <w:rsid w:val="00C4729F"/>
    <w:rsid w:val="00C472AD"/>
    <w:rsid w:val="00C475E6"/>
    <w:rsid w:val="00C50C35"/>
    <w:rsid w:val="00C50F9A"/>
    <w:rsid w:val="00C510B1"/>
    <w:rsid w:val="00C51632"/>
    <w:rsid w:val="00C5170D"/>
    <w:rsid w:val="00C51720"/>
    <w:rsid w:val="00C5305C"/>
    <w:rsid w:val="00C53134"/>
    <w:rsid w:val="00C5432D"/>
    <w:rsid w:val="00C5530C"/>
    <w:rsid w:val="00C553CA"/>
    <w:rsid w:val="00C55FAE"/>
    <w:rsid w:val="00C55FC5"/>
    <w:rsid w:val="00C56598"/>
    <w:rsid w:val="00C56C48"/>
    <w:rsid w:val="00C56C53"/>
    <w:rsid w:val="00C57228"/>
    <w:rsid w:val="00C60306"/>
    <w:rsid w:val="00C60CE3"/>
    <w:rsid w:val="00C62436"/>
    <w:rsid w:val="00C62DA3"/>
    <w:rsid w:val="00C62DD5"/>
    <w:rsid w:val="00C62E72"/>
    <w:rsid w:val="00C63A43"/>
    <w:rsid w:val="00C63FFC"/>
    <w:rsid w:val="00C65020"/>
    <w:rsid w:val="00C65A62"/>
    <w:rsid w:val="00C65E89"/>
    <w:rsid w:val="00C66595"/>
    <w:rsid w:val="00C677ED"/>
    <w:rsid w:val="00C67D86"/>
    <w:rsid w:val="00C70125"/>
    <w:rsid w:val="00C70868"/>
    <w:rsid w:val="00C71376"/>
    <w:rsid w:val="00C72D47"/>
    <w:rsid w:val="00C73095"/>
    <w:rsid w:val="00C7359F"/>
    <w:rsid w:val="00C7360C"/>
    <w:rsid w:val="00C74925"/>
    <w:rsid w:val="00C74D69"/>
    <w:rsid w:val="00C7513A"/>
    <w:rsid w:val="00C75B4E"/>
    <w:rsid w:val="00C75E37"/>
    <w:rsid w:val="00C770C7"/>
    <w:rsid w:val="00C77C96"/>
    <w:rsid w:val="00C8105D"/>
    <w:rsid w:val="00C81FA2"/>
    <w:rsid w:val="00C82768"/>
    <w:rsid w:val="00C82E4A"/>
    <w:rsid w:val="00C8381D"/>
    <w:rsid w:val="00C850A9"/>
    <w:rsid w:val="00C85801"/>
    <w:rsid w:val="00C85ECD"/>
    <w:rsid w:val="00C865AE"/>
    <w:rsid w:val="00C8688E"/>
    <w:rsid w:val="00C877C4"/>
    <w:rsid w:val="00C90B30"/>
    <w:rsid w:val="00C918EA"/>
    <w:rsid w:val="00C91E0E"/>
    <w:rsid w:val="00C91F4F"/>
    <w:rsid w:val="00C925E5"/>
    <w:rsid w:val="00C9394C"/>
    <w:rsid w:val="00C948B3"/>
    <w:rsid w:val="00C94AE7"/>
    <w:rsid w:val="00C95A84"/>
    <w:rsid w:val="00C96DBF"/>
    <w:rsid w:val="00C972A4"/>
    <w:rsid w:val="00C973BE"/>
    <w:rsid w:val="00C97B92"/>
    <w:rsid w:val="00C97C31"/>
    <w:rsid w:val="00C97E29"/>
    <w:rsid w:val="00CA091C"/>
    <w:rsid w:val="00CA168B"/>
    <w:rsid w:val="00CA1F91"/>
    <w:rsid w:val="00CA2A74"/>
    <w:rsid w:val="00CA2D21"/>
    <w:rsid w:val="00CA31A6"/>
    <w:rsid w:val="00CA3885"/>
    <w:rsid w:val="00CA4483"/>
    <w:rsid w:val="00CA45D7"/>
    <w:rsid w:val="00CA5416"/>
    <w:rsid w:val="00CA58D9"/>
    <w:rsid w:val="00CA670D"/>
    <w:rsid w:val="00CA6EF6"/>
    <w:rsid w:val="00CA71DE"/>
    <w:rsid w:val="00CA759B"/>
    <w:rsid w:val="00CA7863"/>
    <w:rsid w:val="00CA791F"/>
    <w:rsid w:val="00CA7B18"/>
    <w:rsid w:val="00CB0DF2"/>
    <w:rsid w:val="00CB0ED7"/>
    <w:rsid w:val="00CB1387"/>
    <w:rsid w:val="00CB1B7D"/>
    <w:rsid w:val="00CB2473"/>
    <w:rsid w:val="00CB2B88"/>
    <w:rsid w:val="00CB2BF7"/>
    <w:rsid w:val="00CB31FF"/>
    <w:rsid w:val="00CB4508"/>
    <w:rsid w:val="00CB4F1F"/>
    <w:rsid w:val="00CB4FBC"/>
    <w:rsid w:val="00CB502E"/>
    <w:rsid w:val="00CB5484"/>
    <w:rsid w:val="00CB6241"/>
    <w:rsid w:val="00CB72DF"/>
    <w:rsid w:val="00CB771A"/>
    <w:rsid w:val="00CB77B7"/>
    <w:rsid w:val="00CB7813"/>
    <w:rsid w:val="00CB7860"/>
    <w:rsid w:val="00CB7DCC"/>
    <w:rsid w:val="00CC04A8"/>
    <w:rsid w:val="00CC1A30"/>
    <w:rsid w:val="00CC2D60"/>
    <w:rsid w:val="00CC3346"/>
    <w:rsid w:val="00CC39D1"/>
    <w:rsid w:val="00CC3B14"/>
    <w:rsid w:val="00CC5002"/>
    <w:rsid w:val="00CC5D56"/>
    <w:rsid w:val="00CC6295"/>
    <w:rsid w:val="00CC67CE"/>
    <w:rsid w:val="00CC6B4E"/>
    <w:rsid w:val="00CC7256"/>
    <w:rsid w:val="00CC7640"/>
    <w:rsid w:val="00CD019B"/>
    <w:rsid w:val="00CD0231"/>
    <w:rsid w:val="00CD0712"/>
    <w:rsid w:val="00CD113F"/>
    <w:rsid w:val="00CD1340"/>
    <w:rsid w:val="00CD1F53"/>
    <w:rsid w:val="00CD2C62"/>
    <w:rsid w:val="00CD328B"/>
    <w:rsid w:val="00CD4B22"/>
    <w:rsid w:val="00CD5530"/>
    <w:rsid w:val="00CD55AD"/>
    <w:rsid w:val="00CD5C12"/>
    <w:rsid w:val="00CD5FC6"/>
    <w:rsid w:val="00CD619D"/>
    <w:rsid w:val="00CD6C0E"/>
    <w:rsid w:val="00CD6FDE"/>
    <w:rsid w:val="00CE0B2A"/>
    <w:rsid w:val="00CE1BA5"/>
    <w:rsid w:val="00CE1C2D"/>
    <w:rsid w:val="00CE264A"/>
    <w:rsid w:val="00CE27DA"/>
    <w:rsid w:val="00CE366E"/>
    <w:rsid w:val="00CE373B"/>
    <w:rsid w:val="00CE377F"/>
    <w:rsid w:val="00CE3F1F"/>
    <w:rsid w:val="00CE435A"/>
    <w:rsid w:val="00CE4D37"/>
    <w:rsid w:val="00CE5470"/>
    <w:rsid w:val="00CE59D3"/>
    <w:rsid w:val="00CE60DB"/>
    <w:rsid w:val="00CE64A6"/>
    <w:rsid w:val="00CE6765"/>
    <w:rsid w:val="00CE6A5F"/>
    <w:rsid w:val="00CE79B8"/>
    <w:rsid w:val="00CF04EF"/>
    <w:rsid w:val="00CF1039"/>
    <w:rsid w:val="00CF1981"/>
    <w:rsid w:val="00CF1F09"/>
    <w:rsid w:val="00CF1FBA"/>
    <w:rsid w:val="00CF22D0"/>
    <w:rsid w:val="00CF4261"/>
    <w:rsid w:val="00CF4656"/>
    <w:rsid w:val="00CF4DBF"/>
    <w:rsid w:val="00CF5F99"/>
    <w:rsid w:val="00CF6010"/>
    <w:rsid w:val="00CF6366"/>
    <w:rsid w:val="00CF6405"/>
    <w:rsid w:val="00CF6AB1"/>
    <w:rsid w:val="00CF6BD1"/>
    <w:rsid w:val="00CF73E6"/>
    <w:rsid w:val="00CF79D3"/>
    <w:rsid w:val="00CF7BF6"/>
    <w:rsid w:val="00D00C75"/>
    <w:rsid w:val="00D00E27"/>
    <w:rsid w:val="00D01311"/>
    <w:rsid w:val="00D01724"/>
    <w:rsid w:val="00D01AA3"/>
    <w:rsid w:val="00D01F5A"/>
    <w:rsid w:val="00D04719"/>
    <w:rsid w:val="00D04FBD"/>
    <w:rsid w:val="00D058A9"/>
    <w:rsid w:val="00D06B3E"/>
    <w:rsid w:val="00D0711E"/>
    <w:rsid w:val="00D077C0"/>
    <w:rsid w:val="00D07E80"/>
    <w:rsid w:val="00D07F8F"/>
    <w:rsid w:val="00D101FA"/>
    <w:rsid w:val="00D10D0F"/>
    <w:rsid w:val="00D11080"/>
    <w:rsid w:val="00D124DD"/>
    <w:rsid w:val="00D15877"/>
    <w:rsid w:val="00D16114"/>
    <w:rsid w:val="00D163D9"/>
    <w:rsid w:val="00D165E1"/>
    <w:rsid w:val="00D167DA"/>
    <w:rsid w:val="00D17491"/>
    <w:rsid w:val="00D17DEF"/>
    <w:rsid w:val="00D22DFB"/>
    <w:rsid w:val="00D2317B"/>
    <w:rsid w:val="00D23796"/>
    <w:rsid w:val="00D2417F"/>
    <w:rsid w:val="00D2493B"/>
    <w:rsid w:val="00D24B31"/>
    <w:rsid w:val="00D256C0"/>
    <w:rsid w:val="00D25A3C"/>
    <w:rsid w:val="00D268B6"/>
    <w:rsid w:val="00D26F57"/>
    <w:rsid w:val="00D30D59"/>
    <w:rsid w:val="00D30E07"/>
    <w:rsid w:val="00D315EE"/>
    <w:rsid w:val="00D3180D"/>
    <w:rsid w:val="00D31D0D"/>
    <w:rsid w:val="00D32A12"/>
    <w:rsid w:val="00D32D6D"/>
    <w:rsid w:val="00D3350B"/>
    <w:rsid w:val="00D33C2F"/>
    <w:rsid w:val="00D340B3"/>
    <w:rsid w:val="00D34A33"/>
    <w:rsid w:val="00D35974"/>
    <w:rsid w:val="00D3626E"/>
    <w:rsid w:val="00D3633B"/>
    <w:rsid w:val="00D3682D"/>
    <w:rsid w:val="00D36889"/>
    <w:rsid w:val="00D375FB"/>
    <w:rsid w:val="00D378BF"/>
    <w:rsid w:val="00D3790E"/>
    <w:rsid w:val="00D40271"/>
    <w:rsid w:val="00D402A2"/>
    <w:rsid w:val="00D40FA2"/>
    <w:rsid w:val="00D40FD6"/>
    <w:rsid w:val="00D421E7"/>
    <w:rsid w:val="00D42BED"/>
    <w:rsid w:val="00D42C96"/>
    <w:rsid w:val="00D43539"/>
    <w:rsid w:val="00D44574"/>
    <w:rsid w:val="00D44D38"/>
    <w:rsid w:val="00D452F8"/>
    <w:rsid w:val="00D45F58"/>
    <w:rsid w:val="00D463C7"/>
    <w:rsid w:val="00D47057"/>
    <w:rsid w:val="00D47091"/>
    <w:rsid w:val="00D47574"/>
    <w:rsid w:val="00D5098E"/>
    <w:rsid w:val="00D52CD0"/>
    <w:rsid w:val="00D52EA9"/>
    <w:rsid w:val="00D5315F"/>
    <w:rsid w:val="00D54BD7"/>
    <w:rsid w:val="00D550BA"/>
    <w:rsid w:val="00D55105"/>
    <w:rsid w:val="00D555E8"/>
    <w:rsid w:val="00D55A84"/>
    <w:rsid w:val="00D55BB7"/>
    <w:rsid w:val="00D5665D"/>
    <w:rsid w:val="00D568C6"/>
    <w:rsid w:val="00D57262"/>
    <w:rsid w:val="00D57DCF"/>
    <w:rsid w:val="00D61B56"/>
    <w:rsid w:val="00D61DBD"/>
    <w:rsid w:val="00D62561"/>
    <w:rsid w:val="00D62B66"/>
    <w:rsid w:val="00D62BB4"/>
    <w:rsid w:val="00D62DD9"/>
    <w:rsid w:val="00D63B8C"/>
    <w:rsid w:val="00D63EE7"/>
    <w:rsid w:val="00D64915"/>
    <w:rsid w:val="00D656C7"/>
    <w:rsid w:val="00D658D0"/>
    <w:rsid w:val="00D665A5"/>
    <w:rsid w:val="00D667FF"/>
    <w:rsid w:val="00D66BA8"/>
    <w:rsid w:val="00D67BF1"/>
    <w:rsid w:val="00D70119"/>
    <w:rsid w:val="00D70B48"/>
    <w:rsid w:val="00D7111E"/>
    <w:rsid w:val="00D7123D"/>
    <w:rsid w:val="00D712D3"/>
    <w:rsid w:val="00D717FE"/>
    <w:rsid w:val="00D72CB4"/>
    <w:rsid w:val="00D733BE"/>
    <w:rsid w:val="00D7362B"/>
    <w:rsid w:val="00D73CFE"/>
    <w:rsid w:val="00D74F3F"/>
    <w:rsid w:val="00D75153"/>
    <w:rsid w:val="00D76D8E"/>
    <w:rsid w:val="00D774AB"/>
    <w:rsid w:val="00D77A1E"/>
    <w:rsid w:val="00D77A2A"/>
    <w:rsid w:val="00D80103"/>
    <w:rsid w:val="00D80640"/>
    <w:rsid w:val="00D80D48"/>
    <w:rsid w:val="00D816F6"/>
    <w:rsid w:val="00D8207B"/>
    <w:rsid w:val="00D822DD"/>
    <w:rsid w:val="00D823DF"/>
    <w:rsid w:val="00D824B9"/>
    <w:rsid w:val="00D8328E"/>
    <w:rsid w:val="00D838EB"/>
    <w:rsid w:val="00D83EF3"/>
    <w:rsid w:val="00D84B4B"/>
    <w:rsid w:val="00D84E52"/>
    <w:rsid w:val="00D860E2"/>
    <w:rsid w:val="00D865D1"/>
    <w:rsid w:val="00D86F02"/>
    <w:rsid w:val="00D9036E"/>
    <w:rsid w:val="00D908C1"/>
    <w:rsid w:val="00D90F1A"/>
    <w:rsid w:val="00D9179A"/>
    <w:rsid w:val="00D9183A"/>
    <w:rsid w:val="00D924A5"/>
    <w:rsid w:val="00D93F4D"/>
    <w:rsid w:val="00D95FDB"/>
    <w:rsid w:val="00D966D8"/>
    <w:rsid w:val="00D966DF"/>
    <w:rsid w:val="00D97044"/>
    <w:rsid w:val="00D97124"/>
    <w:rsid w:val="00D9755B"/>
    <w:rsid w:val="00D975B4"/>
    <w:rsid w:val="00D97F4E"/>
    <w:rsid w:val="00DA01C4"/>
    <w:rsid w:val="00DA0A82"/>
    <w:rsid w:val="00DA0AEA"/>
    <w:rsid w:val="00DA24D5"/>
    <w:rsid w:val="00DA30EA"/>
    <w:rsid w:val="00DA3A38"/>
    <w:rsid w:val="00DA4140"/>
    <w:rsid w:val="00DA4B87"/>
    <w:rsid w:val="00DA601E"/>
    <w:rsid w:val="00DA6383"/>
    <w:rsid w:val="00DA64CC"/>
    <w:rsid w:val="00DA67D3"/>
    <w:rsid w:val="00DA6B04"/>
    <w:rsid w:val="00DA6CB8"/>
    <w:rsid w:val="00DA7144"/>
    <w:rsid w:val="00DA71A8"/>
    <w:rsid w:val="00DA7262"/>
    <w:rsid w:val="00DA746B"/>
    <w:rsid w:val="00DA7DF5"/>
    <w:rsid w:val="00DB03D4"/>
    <w:rsid w:val="00DB169C"/>
    <w:rsid w:val="00DB1876"/>
    <w:rsid w:val="00DB1A1A"/>
    <w:rsid w:val="00DB1AD8"/>
    <w:rsid w:val="00DB2B08"/>
    <w:rsid w:val="00DB2CF9"/>
    <w:rsid w:val="00DB3962"/>
    <w:rsid w:val="00DB3A61"/>
    <w:rsid w:val="00DB40F8"/>
    <w:rsid w:val="00DB4CB3"/>
    <w:rsid w:val="00DB57AB"/>
    <w:rsid w:val="00DB5E89"/>
    <w:rsid w:val="00DB5ED0"/>
    <w:rsid w:val="00DB6342"/>
    <w:rsid w:val="00DB764D"/>
    <w:rsid w:val="00DB7931"/>
    <w:rsid w:val="00DB7EE0"/>
    <w:rsid w:val="00DC13DF"/>
    <w:rsid w:val="00DC1FE2"/>
    <w:rsid w:val="00DC26E9"/>
    <w:rsid w:val="00DC2C0D"/>
    <w:rsid w:val="00DC36C1"/>
    <w:rsid w:val="00DC4235"/>
    <w:rsid w:val="00DC511B"/>
    <w:rsid w:val="00DC5DB5"/>
    <w:rsid w:val="00DC6594"/>
    <w:rsid w:val="00DC7425"/>
    <w:rsid w:val="00DC7A16"/>
    <w:rsid w:val="00DC7D9A"/>
    <w:rsid w:val="00DD0C2B"/>
    <w:rsid w:val="00DD130B"/>
    <w:rsid w:val="00DD135A"/>
    <w:rsid w:val="00DD2175"/>
    <w:rsid w:val="00DD25C6"/>
    <w:rsid w:val="00DD2CDA"/>
    <w:rsid w:val="00DD2F75"/>
    <w:rsid w:val="00DD449B"/>
    <w:rsid w:val="00DD48AF"/>
    <w:rsid w:val="00DD55AA"/>
    <w:rsid w:val="00DD61F9"/>
    <w:rsid w:val="00DD656E"/>
    <w:rsid w:val="00DD6879"/>
    <w:rsid w:val="00DD6CFF"/>
    <w:rsid w:val="00DD70BF"/>
    <w:rsid w:val="00DD7322"/>
    <w:rsid w:val="00DD7437"/>
    <w:rsid w:val="00DE0070"/>
    <w:rsid w:val="00DE0186"/>
    <w:rsid w:val="00DE034A"/>
    <w:rsid w:val="00DE1BA6"/>
    <w:rsid w:val="00DE29F7"/>
    <w:rsid w:val="00DE3DEE"/>
    <w:rsid w:val="00DE3E95"/>
    <w:rsid w:val="00DE4A1A"/>
    <w:rsid w:val="00DE4B57"/>
    <w:rsid w:val="00DE5A65"/>
    <w:rsid w:val="00DE5B5D"/>
    <w:rsid w:val="00DE5D64"/>
    <w:rsid w:val="00DE6254"/>
    <w:rsid w:val="00DE65C6"/>
    <w:rsid w:val="00DE6F18"/>
    <w:rsid w:val="00DE6FEB"/>
    <w:rsid w:val="00DE75C5"/>
    <w:rsid w:val="00DE79AE"/>
    <w:rsid w:val="00DE7B33"/>
    <w:rsid w:val="00DE7C13"/>
    <w:rsid w:val="00DE7F58"/>
    <w:rsid w:val="00DE7F70"/>
    <w:rsid w:val="00DF08C1"/>
    <w:rsid w:val="00DF10BB"/>
    <w:rsid w:val="00DF1118"/>
    <w:rsid w:val="00DF136E"/>
    <w:rsid w:val="00DF1D0D"/>
    <w:rsid w:val="00DF23F6"/>
    <w:rsid w:val="00DF2864"/>
    <w:rsid w:val="00DF42C8"/>
    <w:rsid w:val="00DF49E6"/>
    <w:rsid w:val="00DF5CD6"/>
    <w:rsid w:val="00DF60D1"/>
    <w:rsid w:val="00DF6AB1"/>
    <w:rsid w:val="00E0012E"/>
    <w:rsid w:val="00E0025D"/>
    <w:rsid w:val="00E017A2"/>
    <w:rsid w:val="00E01B19"/>
    <w:rsid w:val="00E01E6F"/>
    <w:rsid w:val="00E025AE"/>
    <w:rsid w:val="00E028CB"/>
    <w:rsid w:val="00E02E7B"/>
    <w:rsid w:val="00E046BC"/>
    <w:rsid w:val="00E057C1"/>
    <w:rsid w:val="00E05941"/>
    <w:rsid w:val="00E059E9"/>
    <w:rsid w:val="00E1019D"/>
    <w:rsid w:val="00E10F03"/>
    <w:rsid w:val="00E11380"/>
    <w:rsid w:val="00E113DF"/>
    <w:rsid w:val="00E114C7"/>
    <w:rsid w:val="00E12DAA"/>
    <w:rsid w:val="00E135AF"/>
    <w:rsid w:val="00E14A52"/>
    <w:rsid w:val="00E14B56"/>
    <w:rsid w:val="00E156D5"/>
    <w:rsid w:val="00E1592A"/>
    <w:rsid w:val="00E16211"/>
    <w:rsid w:val="00E16918"/>
    <w:rsid w:val="00E16A4B"/>
    <w:rsid w:val="00E16A6B"/>
    <w:rsid w:val="00E178AC"/>
    <w:rsid w:val="00E21C51"/>
    <w:rsid w:val="00E21F59"/>
    <w:rsid w:val="00E226E8"/>
    <w:rsid w:val="00E22D21"/>
    <w:rsid w:val="00E22FF2"/>
    <w:rsid w:val="00E230CE"/>
    <w:rsid w:val="00E23DC0"/>
    <w:rsid w:val="00E2619E"/>
    <w:rsid w:val="00E27B23"/>
    <w:rsid w:val="00E27D56"/>
    <w:rsid w:val="00E302BC"/>
    <w:rsid w:val="00E30341"/>
    <w:rsid w:val="00E314A2"/>
    <w:rsid w:val="00E316F8"/>
    <w:rsid w:val="00E31D56"/>
    <w:rsid w:val="00E32085"/>
    <w:rsid w:val="00E32E7E"/>
    <w:rsid w:val="00E32FDA"/>
    <w:rsid w:val="00E330C3"/>
    <w:rsid w:val="00E3350C"/>
    <w:rsid w:val="00E343CF"/>
    <w:rsid w:val="00E351C8"/>
    <w:rsid w:val="00E37C14"/>
    <w:rsid w:val="00E403B7"/>
    <w:rsid w:val="00E4082F"/>
    <w:rsid w:val="00E40EE3"/>
    <w:rsid w:val="00E40EED"/>
    <w:rsid w:val="00E417FD"/>
    <w:rsid w:val="00E422EF"/>
    <w:rsid w:val="00E4249C"/>
    <w:rsid w:val="00E428C1"/>
    <w:rsid w:val="00E42D9D"/>
    <w:rsid w:val="00E43F87"/>
    <w:rsid w:val="00E44077"/>
    <w:rsid w:val="00E44388"/>
    <w:rsid w:val="00E4484D"/>
    <w:rsid w:val="00E44EA6"/>
    <w:rsid w:val="00E44F3B"/>
    <w:rsid w:val="00E45060"/>
    <w:rsid w:val="00E45979"/>
    <w:rsid w:val="00E45CF4"/>
    <w:rsid w:val="00E47289"/>
    <w:rsid w:val="00E47DA6"/>
    <w:rsid w:val="00E50605"/>
    <w:rsid w:val="00E5092E"/>
    <w:rsid w:val="00E50D5E"/>
    <w:rsid w:val="00E51013"/>
    <w:rsid w:val="00E51014"/>
    <w:rsid w:val="00E51171"/>
    <w:rsid w:val="00E51768"/>
    <w:rsid w:val="00E5181A"/>
    <w:rsid w:val="00E51C6A"/>
    <w:rsid w:val="00E52BA7"/>
    <w:rsid w:val="00E535B0"/>
    <w:rsid w:val="00E53BC0"/>
    <w:rsid w:val="00E53D26"/>
    <w:rsid w:val="00E54466"/>
    <w:rsid w:val="00E544C6"/>
    <w:rsid w:val="00E546FF"/>
    <w:rsid w:val="00E55014"/>
    <w:rsid w:val="00E556D5"/>
    <w:rsid w:val="00E55DAA"/>
    <w:rsid w:val="00E56992"/>
    <w:rsid w:val="00E56C6F"/>
    <w:rsid w:val="00E57DA7"/>
    <w:rsid w:val="00E57F63"/>
    <w:rsid w:val="00E60624"/>
    <w:rsid w:val="00E60EA4"/>
    <w:rsid w:val="00E61439"/>
    <w:rsid w:val="00E621C0"/>
    <w:rsid w:val="00E6235B"/>
    <w:rsid w:val="00E63025"/>
    <w:rsid w:val="00E63589"/>
    <w:rsid w:val="00E64D1E"/>
    <w:rsid w:val="00E6551C"/>
    <w:rsid w:val="00E6584E"/>
    <w:rsid w:val="00E6638B"/>
    <w:rsid w:val="00E663FA"/>
    <w:rsid w:val="00E669FD"/>
    <w:rsid w:val="00E70715"/>
    <w:rsid w:val="00E70ADC"/>
    <w:rsid w:val="00E715E3"/>
    <w:rsid w:val="00E72BD3"/>
    <w:rsid w:val="00E740F8"/>
    <w:rsid w:val="00E756B4"/>
    <w:rsid w:val="00E75964"/>
    <w:rsid w:val="00E75980"/>
    <w:rsid w:val="00E75C52"/>
    <w:rsid w:val="00E766CB"/>
    <w:rsid w:val="00E76AB9"/>
    <w:rsid w:val="00E7786D"/>
    <w:rsid w:val="00E77912"/>
    <w:rsid w:val="00E811FB"/>
    <w:rsid w:val="00E81DB7"/>
    <w:rsid w:val="00E82564"/>
    <w:rsid w:val="00E826D2"/>
    <w:rsid w:val="00E828A9"/>
    <w:rsid w:val="00E834D0"/>
    <w:rsid w:val="00E83572"/>
    <w:rsid w:val="00E83577"/>
    <w:rsid w:val="00E845EC"/>
    <w:rsid w:val="00E85C66"/>
    <w:rsid w:val="00E865B4"/>
    <w:rsid w:val="00E87A48"/>
    <w:rsid w:val="00E87ED9"/>
    <w:rsid w:val="00E9030B"/>
    <w:rsid w:val="00E90CC2"/>
    <w:rsid w:val="00E91973"/>
    <w:rsid w:val="00E92005"/>
    <w:rsid w:val="00E921CC"/>
    <w:rsid w:val="00E9242F"/>
    <w:rsid w:val="00E93185"/>
    <w:rsid w:val="00E93610"/>
    <w:rsid w:val="00E93921"/>
    <w:rsid w:val="00E93DF1"/>
    <w:rsid w:val="00E943C1"/>
    <w:rsid w:val="00E94CEC"/>
    <w:rsid w:val="00E94EB2"/>
    <w:rsid w:val="00E94FC4"/>
    <w:rsid w:val="00E95492"/>
    <w:rsid w:val="00E95921"/>
    <w:rsid w:val="00E959E3"/>
    <w:rsid w:val="00E959F5"/>
    <w:rsid w:val="00E961DC"/>
    <w:rsid w:val="00E96D4D"/>
    <w:rsid w:val="00E96F9F"/>
    <w:rsid w:val="00E97DB6"/>
    <w:rsid w:val="00E97EAA"/>
    <w:rsid w:val="00EA0F0F"/>
    <w:rsid w:val="00EA127D"/>
    <w:rsid w:val="00EA2233"/>
    <w:rsid w:val="00EA4AB3"/>
    <w:rsid w:val="00EA4D13"/>
    <w:rsid w:val="00EA54F7"/>
    <w:rsid w:val="00EA56CD"/>
    <w:rsid w:val="00EA585A"/>
    <w:rsid w:val="00EA6223"/>
    <w:rsid w:val="00EA66D4"/>
    <w:rsid w:val="00EA6708"/>
    <w:rsid w:val="00EA6835"/>
    <w:rsid w:val="00EA7D74"/>
    <w:rsid w:val="00EB01FC"/>
    <w:rsid w:val="00EB0D8F"/>
    <w:rsid w:val="00EB11C1"/>
    <w:rsid w:val="00EB23C8"/>
    <w:rsid w:val="00EB2E53"/>
    <w:rsid w:val="00EB3364"/>
    <w:rsid w:val="00EB355B"/>
    <w:rsid w:val="00EB3928"/>
    <w:rsid w:val="00EB3FE6"/>
    <w:rsid w:val="00EB47ED"/>
    <w:rsid w:val="00EB4A6E"/>
    <w:rsid w:val="00EB5007"/>
    <w:rsid w:val="00EB540A"/>
    <w:rsid w:val="00EB605E"/>
    <w:rsid w:val="00EB6C92"/>
    <w:rsid w:val="00EB6F76"/>
    <w:rsid w:val="00EB71C9"/>
    <w:rsid w:val="00EB7687"/>
    <w:rsid w:val="00EB780D"/>
    <w:rsid w:val="00EC031E"/>
    <w:rsid w:val="00EC087D"/>
    <w:rsid w:val="00EC23DC"/>
    <w:rsid w:val="00EC3060"/>
    <w:rsid w:val="00EC36DC"/>
    <w:rsid w:val="00EC3EDD"/>
    <w:rsid w:val="00EC4BE9"/>
    <w:rsid w:val="00EC53DE"/>
    <w:rsid w:val="00EC5C07"/>
    <w:rsid w:val="00EC665D"/>
    <w:rsid w:val="00EC701F"/>
    <w:rsid w:val="00EC7658"/>
    <w:rsid w:val="00ED0A56"/>
    <w:rsid w:val="00ED2191"/>
    <w:rsid w:val="00ED306B"/>
    <w:rsid w:val="00ED5746"/>
    <w:rsid w:val="00ED6F09"/>
    <w:rsid w:val="00EE03CA"/>
    <w:rsid w:val="00EE11D6"/>
    <w:rsid w:val="00EE17FB"/>
    <w:rsid w:val="00EE193B"/>
    <w:rsid w:val="00EE2332"/>
    <w:rsid w:val="00EE2E2B"/>
    <w:rsid w:val="00EE3719"/>
    <w:rsid w:val="00EE4E85"/>
    <w:rsid w:val="00EE5C05"/>
    <w:rsid w:val="00EE6390"/>
    <w:rsid w:val="00EE6B03"/>
    <w:rsid w:val="00EF0030"/>
    <w:rsid w:val="00EF0097"/>
    <w:rsid w:val="00EF023B"/>
    <w:rsid w:val="00EF068C"/>
    <w:rsid w:val="00EF12B7"/>
    <w:rsid w:val="00EF12F1"/>
    <w:rsid w:val="00EF1556"/>
    <w:rsid w:val="00EF19F6"/>
    <w:rsid w:val="00EF2DA6"/>
    <w:rsid w:val="00EF4404"/>
    <w:rsid w:val="00EF4512"/>
    <w:rsid w:val="00EF508C"/>
    <w:rsid w:val="00EF6117"/>
    <w:rsid w:val="00EF65A5"/>
    <w:rsid w:val="00EF66E0"/>
    <w:rsid w:val="00EF7178"/>
    <w:rsid w:val="00EF7337"/>
    <w:rsid w:val="00F003DB"/>
    <w:rsid w:val="00F00550"/>
    <w:rsid w:val="00F0088E"/>
    <w:rsid w:val="00F00A94"/>
    <w:rsid w:val="00F02412"/>
    <w:rsid w:val="00F033B1"/>
    <w:rsid w:val="00F03417"/>
    <w:rsid w:val="00F035ED"/>
    <w:rsid w:val="00F0364B"/>
    <w:rsid w:val="00F03FF0"/>
    <w:rsid w:val="00F04C1F"/>
    <w:rsid w:val="00F051DA"/>
    <w:rsid w:val="00F052AD"/>
    <w:rsid w:val="00F059B7"/>
    <w:rsid w:val="00F05C9B"/>
    <w:rsid w:val="00F05F77"/>
    <w:rsid w:val="00F06C75"/>
    <w:rsid w:val="00F070C8"/>
    <w:rsid w:val="00F07E97"/>
    <w:rsid w:val="00F07F6A"/>
    <w:rsid w:val="00F10B35"/>
    <w:rsid w:val="00F11A4B"/>
    <w:rsid w:val="00F11C7F"/>
    <w:rsid w:val="00F1202F"/>
    <w:rsid w:val="00F1236D"/>
    <w:rsid w:val="00F12997"/>
    <w:rsid w:val="00F12B4F"/>
    <w:rsid w:val="00F12B66"/>
    <w:rsid w:val="00F12FBE"/>
    <w:rsid w:val="00F134A6"/>
    <w:rsid w:val="00F14FE0"/>
    <w:rsid w:val="00F15E5B"/>
    <w:rsid w:val="00F1785F"/>
    <w:rsid w:val="00F17D44"/>
    <w:rsid w:val="00F17DF0"/>
    <w:rsid w:val="00F17ECD"/>
    <w:rsid w:val="00F20793"/>
    <w:rsid w:val="00F215A1"/>
    <w:rsid w:val="00F2164C"/>
    <w:rsid w:val="00F216A4"/>
    <w:rsid w:val="00F2199E"/>
    <w:rsid w:val="00F21ECA"/>
    <w:rsid w:val="00F22134"/>
    <w:rsid w:val="00F2224D"/>
    <w:rsid w:val="00F22416"/>
    <w:rsid w:val="00F22DD8"/>
    <w:rsid w:val="00F23369"/>
    <w:rsid w:val="00F23451"/>
    <w:rsid w:val="00F2349D"/>
    <w:rsid w:val="00F23630"/>
    <w:rsid w:val="00F23936"/>
    <w:rsid w:val="00F2464A"/>
    <w:rsid w:val="00F24975"/>
    <w:rsid w:val="00F251A2"/>
    <w:rsid w:val="00F25307"/>
    <w:rsid w:val="00F26E25"/>
    <w:rsid w:val="00F27087"/>
    <w:rsid w:val="00F27711"/>
    <w:rsid w:val="00F279EB"/>
    <w:rsid w:val="00F30252"/>
    <w:rsid w:val="00F303AC"/>
    <w:rsid w:val="00F30B66"/>
    <w:rsid w:val="00F31504"/>
    <w:rsid w:val="00F347F4"/>
    <w:rsid w:val="00F35F6B"/>
    <w:rsid w:val="00F36AF9"/>
    <w:rsid w:val="00F377F3"/>
    <w:rsid w:val="00F37AA4"/>
    <w:rsid w:val="00F40686"/>
    <w:rsid w:val="00F40B84"/>
    <w:rsid w:val="00F40F40"/>
    <w:rsid w:val="00F422F5"/>
    <w:rsid w:val="00F43086"/>
    <w:rsid w:val="00F43550"/>
    <w:rsid w:val="00F43D16"/>
    <w:rsid w:val="00F43FAC"/>
    <w:rsid w:val="00F43FB1"/>
    <w:rsid w:val="00F44D46"/>
    <w:rsid w:val="00F44D4A"/>
    <w:rsid w:val="00F458D1"/>
    <w:rsid w:val="00F45D14"/>
    <w:rsid w:val="00F46359"/>
    <w:rsid w:val="00F4685D"/>
    <w:rsid w:val="00F47366"/>
    <w:rsid w:val="00F500AA"/>
    <w:rsid w:val="00F51740"/>
    <w:rsid w:val="00F52AEB"/>
    <w:rsid w:val="00F531B9"/>
    <w:rsid w:val="00F53A0E"/>
    <w:rsid w:val="00F54047"/>
    <w:rsid w:val="00F54725"/>
    <w:rsid w:val="00F55335"/>
    <w:rsid w:val="00F5584F"/>
    <w:rsid w:val="00F55AA0"/>
    <w:rsid w:val="00F560EB"/>
    <w:rsid w:val="00F56E45"/>
    <w:rsid w:val="00F57576"/>
    <w:rsid w:val="00F579C9"/>
    <w:rsid w:val="00F57AFC"/>
    <w:rsid w:val="00F60289"/>
    <w:rsid w:val="00F60D8B"/>
    <w:rsid w:val="00F6100B"/>
    <w:rsid w:val="00F62933"/>
    <w:rsid w:val="00F63243"/>
    <w:rsid w:val="00F6480B"/>
    <w:rsid w:val="00F64B8F"/>
    <w:rsid w:val="00F66AC5"/>
    <w:rsid w:val="00F67BA4"/>
    <w:rsid w:val="00F67F5D"/>
    <w:rsid w:val="00F70566"/>
    <w:rsid w:val="00F70B7C"/>
    <w:rsid w:val="00F71448"/>
    <w:rsid w:val="00F71F64"/>
    <w:rsid w:val="00F7222F"/>
    <w:rsid w:val="00F73952"/>
    <w:rsid w:val="00F73CC2"/>
    <w:rsid w:val="00F742EC"/>
    <w:rsid w:val="00F746C5"/>
    <w:rsid w:val="00F75749"/>
    <w:rsid w:val="00F7599D"/>
    <w:rsid w:val="00F7695E"/>
    <w:rsid w:val="00F76B15"/>
    <w:rsid w:val="00F76DD2"/>
    <w:rsid w:val="00F77307"/>
    <w:rsid w:val="00F777C7"/>
    <w:rsid w:val="00F77C21"/>
    <w:rsid w:val="00F77F7D"/>
    <w:rsid w:val="00F80FC9"/>
    <w:rsid w:val="00F81313"/>
    <w:rsid w:val="00F81510"/>
    <w:rsid w:val="00F820AF"/>
    <w:rsid w:val="00F83016"/>
    <w:rsid w:val="00F842C0"/>
    <w:rsid w:val="00F8457B"/>
    <w:rsid w:val="00F84928"/>
    <w:rsid w:val="00F84DA6"/>
    <w:rsid w:val="00F859E0"/>
    <w:rsid w:val="00F86318"/>
    <w:rsid w:val="00F86450"/>
    <w:rsid w:val="00F86BF1"/>
    <w:rsid w:val="00F9021C"/>
    <w:rsid w:val="00F9091E"/>
    <w:rsid w:val="00F90D67"/>
    <w:rsid w:val="00F91022"/>
    <w:rsid w:val="00F9152F"/>
    <w:rsid w:val="00F91EC9"/>
    <w:rsid w:val="00F91F91"/>
    <w:rsid w:val="00F934C9"/>
    <w:rsid w:val="00F9394C"/>
    <w:rsid w:val="00F93DEA"/>
    <w:rsid w:val="00F94EE8"/>
    <w:rsid w:val="00F94F78"/>
    <w:rsid w:val="00F95221"/>
    <w:rsid w:val="00F979DE"/>
    <w:rsid w:val="00FA092A"/>
    <w:rsid w:val="00FA1DDD"/>
    <w:rsid w:val="00FA2A8C"/>
    <w:rsid w:val="00FA3792"/>
    <w:rsid w:val="00FA3935"/>
    <w:rsid w:val="00FA3EB8"/>
    <w:rsid w:val="00FA6EA9"/>
    <w:rsid w:val="00FA7421"/>
    <w:rsid w:val="00FB02C4"/>
    <w:rsid w:val="00FB08CC"/>
    <w:rsid w:val="00FB0C66"/>
    <w:rsid w:val="00FB13B5"/>
    <w:rsid w:val="00FB1652"/>
    <w:rsid w:val="00FB2D3A"/>
    <w:rsid w:val="00FB35A6"/>
    <w:rsid w:val="00FB41C1"/>
    <w:rsid w:val="00FB4A1C"/>
    <w:rsid w:val="00FB4A4F"/>
    <w:rsid w:val="00FB5F7A"/>
    <w:rsid w:val="00FB65BD"/>
    <w:rsid w:val="00FB6A95"/>
    <w:rsid w:val="00FB796A"/>
    <w:rsid w:val="00FC0398"/>
    <w:rsid w:val="00FC0439"/>
    <w:rsid w:val="00FC07CB"/>
    <w:rsid w:val="00FC0B21"/>
    <w:rsid w:val="00FC0EA6"/>
    <w:rsid w:val="00FC10AB"/>
    <w:rsid w:val="00FC1126"/>
    <w:rsid w:val="00FC1446"/>
    <w:rsid w:val="00FC1C33"/>
    <w:rsid w:val="00FC2536"/>
    <w:rsid w:val="00FC2A4C"/>
    <w:rsid w:val="00FC31B9"/>
    <w:rsid w:val="00FC3754"/>
    <w:rsid w:val="00FC437A"/>
    <w:rsid w:val="00FC4B79"/>
    <w:rsid w:val="00FC4D53"/>
    <w:rsid w:val="00FC5D52"/>
    <w:rsid w:val="00FC61D9"/>
    <w:rsid w:val="00FC6490"/>
    <w:rsid w:val="00FC7130"/>
    <w:rsid w:val="00FC721D"/>
    <w:rsid w:val="00FC7344"/>
    <w:rsid w:val="00FD0871"/>
    <w:rsid w:val="00FD0918"/>
    <w:rsid w:val="00FD0A33"/>
    <w:rsid w:val="00FD17DC"/>
    <w:rsid w:val="00FD182A"/>
    <w:rsid w:val="00FD2284"/>
    <w:rsid w:val="00FD22B4"/>
    <w:rsid w:val="00FD38BD"/>
    <w:rsid w:val="00FD3CBE"/>
    <w:rsid w:val="00FD3D00"/>
    <w:rsid w:val="00FD4518"/>
    <w:rsid w:val="00FD4803"/>
    <w:rsid w:val="00FD5068"/>
    <w:rsid w:val="00FD62DD"/>
    <w:rsid w:val="00FD6441"/>
    <w:rsid w:val="00FD67D1"/>
    <w:rsid w:val="00FD6AC7"/>
    <w:rsid w:val="00FD7C1C"/>
    <w:rsid w:val="00FD7D41"/>
    <w:rsid w:val="00FD7E46"/>
    <w:rsid w:val="00FE0BD7"/>
    <w:rsid w:val="00FE12A5"/>
    <w:rsid w:val="00FE1310"/>
    <w:rsid w:val="00FE15A8"/>
    <w:rsid w:val="00FE1BE6"/>
    <w:rsid w:val="00FE213A"/>
    <w:rsid w:val="00FE217E"/>
    <w:rsid w:val="00FE2517"/>
    <w:rsid w:val="00FE3103"/>
    <w:rsid w:val="00FE39D7"/>
    <w:rsid w:val="00FE411A"/>
    <w:rsid w:val="00FE4758"/>
    <w:rsid w:val="00FE566C"/>
    <w:rsid w:val="00FE5808"/>
    <w:rsid w:val="00FE5D6C"/>
    <w:rsid w:val="00FE6903"/>
    <w:rsid w:val="00FE6978"/>
    <w:rsid w:val="00FE6F73"/>
    <w:rsid w:val="00FE7B94"/>
    <w:rsid w:val="00FE7DF9"/>
    <w:rsid w:val="00FE7F4D"/>
    <w:rsid w:val="00FF07D9"/>
    <w:rsid w:val="00FF09AD"/>
    <w:rsid w:val="00FF0C46"/>
    <w:rsid w:val="00FF1606"/>
    <w:rsid w:val="00FF172A"/>
    <w:rsid w:val="00FF1823"/>
    <w:rsid w:val="00FF299B"/>
    <w:rsid w:val="00FF3565"/>
    <w:rsid w:val="00FF369E"/>
    <w:rsid w:val="00FF4C83"/>
    <w:rsid w:val="00FF4D8E"/>
    <w:rsid w:val="00FF55A5"/>
    <w:rsid w:val="00FF55CA"/>
    <w:rsid w:val="00FF57E3"/>
    <w:rsid w:val="00FF5BCE"/>
    <w:rsid w:val="00FF670A"/>
    <w:rsid w:val="00FF71F7"/>
    <w:rsid w:val="01697BCB"/>
    <w:rsid w:val="01807793"/>
    <w:rsid w:val="02586C95"/>
    <w:rsid w:val="02991399"/>
    <w:rsid w:val="02F77CF8"/>
    <w:rsid w:val="034802E6"/>
    <w:rsid w:val="03A3256B"/>
    <w:rsid w:val="03EA4292"/>
    <w:rsid w:val="046F37EE"/>
    <w:rsid w:val="0538709D"/>
    <w:rsid w:val="06365FC7"/>
    <w:rsid w:val="068A7120"/>
    <w:rsid w:val="069E7D8D"/>
    <w:rsid w:val="074E2D6D"/>
    <w:rsid w:val="075831E4"/>
    <w:rsid w:val="087242E2"/>
    <w:rsid w:val="08962C76"/>
    <w:rsid w:val="09477E5B"/>
    <w:rsid w:val="09A23040"/>
    <w:rsid w:val="0A7C2C44"/>
    <w:rsid w:val="0AC04868"/>
    <w:rsid w:val="0B4C4C6E"/>
    <w:rsid w:val="0C866636"/>
    <w:rsid w:val="0CD8440D"/>
    <w:rsid w:val="0CE622A7"/>
    <w:rsid w:val="0D085F54"/>
    <w:rsid w:val="0D137313"/>
    <w:rsid w:val="0D2D4F65"/>
    <w:rsid w:val="0D36110F"/>
    <w:rsid w:val="0D474E13"/>
    <w:rsid w:val="0E3515DE"/>
    <w:rsid w:val="0F496AF9"/>
    <w:rsid w:val="10392EAF"/>
    <w:rsid w:val="1247697C"/>
    <w:rsid w:val="12CD2923"/>
    <w:rsid w:val="138E0103"/>
    <w:rsid w:val="13B75847"/>
    <w:rsid w:val="13BE4705"/>
    <w:rsid w:val="13F63B6F"/>
    <w:rsid w:val="141C72B6"/>
    <w:rsid w:val="14201C16"/>
    <w:rsid w:val="14241DEE"/>
    <w:rsid w:val="14A2361D"/>
    <w:rsid w:val="150657CF"/>
    <w:rsid w:val="15745388"/>
    <w:rsid w:val="15D218E1"/>
    <w:rsid w:val="17014265"/>
    <w:rsid w:val="179B6DC1"/>
    <w:rsid w:val="1890290D"/>
    <w:rsid w:val="18A9449F"/>
    <w:rsid w:val="196F0816"/>
    <w:rsid w:val="1A343DAE"/>
    <w:rsid w:val="1A860ED8"/>
    <w:rsid w:val="1A9C4D92"/>
    <w:rsid w:val="1B384E2E"/>
    <w:rsid w:val="1BAB600F"/>
    <w:rsid w:val="1BD63E33"/>
    <w:rsid w:val="1C095306"/>
    <w:rsid w:val="1C1B00ED"/>
    <w:rsid w:val="1C6D22EA"/>
    <w:rsid w:val="1CE861D5"/>
    <w:rsid w:val="1DF01935"/>
    <w:rsid w:val="1E4441CA"/>
    <w:rsid w:val="1EAE66A7"/>
    <w:rsid w:val="1EC60BA4"/>
    <w:rsid w:val="1F115165"/>
    <w:rsid w:val="1F4D7578"/>
    <w:rsid w:val="1F680568"/>
    <w:rsid w:val="1F7F4155"/>
    <w:rsid w:val="1FD5298B"/>
    <w:rsid w:val="1FFF3874"/>
    <w:rsid w:val="20104F0E"/>
    <w:rsid w:val="20832559"/>
    <w:rsid w:val="20E1526E"/>
    <w:rsid w:val="212425FB"/>
    <w:rsid w:val="216E5C50"/>
    <w:rsid w:val="21F20C23"/>
    <w:rsid w:val="22A01A15"/>
    <w:rsid w:val="22B146AF"/>
    <w:rsid w:val="22FF1ADE"/>
    <w:rsid w:val="230D4E10"/>
    <w:rsid w:val="248901E7"/>
    <w:rsid w:val="24F35EB8"/>
    <w:rsid w:val="25005423"/>
    <w:rsid w:val="252A09D2"/>
    <w:rsid w:val="26655816"/>
    <w:rsid w:val="26700BFE"/>
    <w:rsid w:val="26E851F8"/>
    <w:rsid w:val="27C713F4"/>
    <w:rsid w:val="28A34388"/>
    <w:rsid w:val="2910277E"/>
    <w:rsid w:val="292B7DF4"/>
    <w:rsid w:val="295F1B48"/>
    <w:rsid w:val="2A59395F"/>
    <w:rsid w:val="2A5F13A7"/>
    <w:rsid w:val="2B4770E9"/>
    <w:rsid w:val="2BBB26D7"/>
    <w:rsid w:val="2C110220"/>
    <w:rsid w:val="2C763114"/>
    <w:rsid w:val="2C9E4352"/>
    <w:rsid w:val="2CF477E4"/>
    <w:rsid w:val="2D8D2C2D"/>
    <w:rsid w:val="2E7123C9"/>
    <w:rsid w:val="2F6963E3"/>
    <w:rsid w:val="2FA051D7"/>
    <w:rsid w:val="2FE11E35"/>
    <w:rsid w:val="30376412"/>
    <w:rsid w:val="30396943"/>
    <w:rsid w:val="303E0896"/>
    <w:rsid w:val="3071670B"/>
    <w:rsid w:val="30C434FD"/>
    <w:rsid w:val="30DA218A"/>
    <w:rsid w:val="325C0BB5"/>
    <w:rsid w:val="325D6E25"/>
    <w:rsid w:val="33692E76"/>
    <w:rsid w:val="34822541"/>
    <w:rsid w:val="34A2357B"/>
    <w:rsid w:val="351537AF"/>
    <w:rsid w:val="35417D5E"/>
    <w:rsid w:val="354B43F8"/>
    <w:rsid w:val="359E619A"/>
    <w:rsid w:val="35B9600F"/>
    <w:rsid w:val="35FC6C8B"/>
    <w:rsid w:val="361346B5"/>
    <w:rsid w:val="362322BD"/>
    <w:rsid w:val="36D074AB"/>
    <w:rsid w:val="37E02B1D"/>
    <w:rsid w:val="38D32BCB"/>
    <w:rsid w:val="3AF41A81"/>
    <w:rsid w:val="3BBE6642"/>
    <w:rsid w:val="3BEA00F7"/>
    <w:rsid w:val="3C1F015D"/>
    <w:rsid w:val="3C2873BE"/>
    <w:rsid w:val="3CE75D47"/>
    <w:rsid w:val="3D2D4AC4"/>
    <w:rsid w:val="3E1F47EA"/>
    <w:rsid w:val="3E393FEF"/>
    <w:rsid w:val="3F0A684D"/>
    <w:rsid w:val="3FC828E3"/>
    <w:rsid w:val="404E0376"/>
    <w:rsid w:val="40F00DF5"/>
    <w:rsid w:val="40F16BD7"/>
    <w:rsid w:val="413863C9"/>
    <w:rsid w:val="42414E59"/>
    <w:rsid w:val="42DA70E7"/>
    <w:rsid w:val="436D4B1B"/>
    <w:rsid w:val="43D04CC3"/>
    <w:rsid w:val="44107C5C"/>
    <w:rsid w:val="44276087"/>
    <w:rsid w:val="44493F7C"/>
    <w:rsid w:val="44701994"/>
    <w:rsid w:val="450965D2"/>
    <w:rsid w:val="46B27626"/>
    <w:rsid w:val="46C2362B"/>
    <w:rsid w:val="47683377"/>
    <w:rsid w:val="476C503E"/>
    <w:rsid w:val="47AD0DEB"/>
    <w:rsid w:val="47B430E8"/>
    <w:rsid w:val="48150ABF"/>
    <w:rsid w:val="482C4C7F"/>
    <w:rsid w:val="488400CF"/>
    <w:rsid w:val="49355323"/>
    <w:rsid w:val="495C4EA2"/>
    <w:rsid w:val="497C24C8"/>
    <w:rsid w:val="499A7F3F"/>
    <w:rsid w:val="49FA130C"/>
    <w:rsid w:val="4A111458"/>
    <w:rsid w:val="4AFB3934"/>
    <w:rsid w:val="4B1A3A77"/>
    <w:rsid w:val="4B5762A7"/>
    <w:rsid w:val="4BC845C5"/>
    <w:rsid w:val="4C3D7382"/>
    <w:rsid w:val="4C880B3E"/>
    <w:rsid w:val="4CD84EFE"/>
    <w:rsid w:val="4CE91AFD"/>
    <w:rsid w:val="4D0B4224"/>
    <w:rsid w:val="4D10337F"/>
    <w:rsid w:val="4D466A17"/>
    <w:rsid w:val="4D744B03"/>
    <w:rsid w:val="4D9E5365"/>
    <w:rsid w:val="4DC33095"/>
    <w:rsid w:val="4DE404D4"/>
    <w:rsid w:val="4E1F7422"/>
    <w:rsid w:val="4E5771DE"/>
    <w:rsid w:val="4F0B0F2E"/>
    <w:rsid w:val="4F3828A4"/>
    <w:rsid w:val="50847AF0"/>
    <w:rsid w:val="515450A2"/>
    <w:rsid w:val="517529A3"/>
    <w:rsid w:val="5179689C"/>
    <w:rsid w:val="518920CB"/>
    <w:rsid w:val="51AD50AC"/>
    <w:rsid w:val="521210A9"/>
    <w:rsid w:val="536E613E"/>
    <w:rsid w:val="53AC2E78"/>
    <w:rsid w:val="53D25A4A"/>
    <w:rsid w:val="54105B35"/>
    <w:rsid w:val="548E50B1"/>
    <w:rsid w:val="54D008DE"/>
    <w:rsid w:val="560562B2"/>
    <w:rsid w:val="564F4404"/>
    <w:rsid w:val="56A0070C"/>
    <w:rsid w:val="56BA2601"/>
    <w:rsid w:val="56CA2513"/>
    <w:rsid w:val="56D23AFC"/>
    <w:rsid w:val="56F9126E"/>
    <w:rsid w:val="574B54A7"/>
    <w:rsid w:val="57C14E77"/>
    <w:rsid w:val="58152033"/>
    <w:rsid w:val="583F0174"/>
    <w:rsid w:val="58E073D5"/>
    <w:rsid w:val="59892D19"/>
    <w:rsid w:val="599D139B"/>
    <w:rsid w:val="5A0B7291"/>
    <w:rsid w:val="5A256876"/>
    <w:rsid w:val="5A2E2CA9"/>
    <w:rsid w:val="5A573A51"/>
    <w:rsid w:val="5A6720A9"/>
    <w:rsid w:val="5A9410D4"/>
    <w:rsid w:val="5AD157E7"/>
    <w:rsid w:val="5AE61D65"/>
    <w:rsid w:val="5B72257E"/>
    <w:rsid w:val="5B9F1E56"/>
    <w:rsid w:val="5BC36876"/>
    <w:rsid w:val="5BCE2068"/>
    <w:rsid w:val="5C1A4FC1"/>
    <w:rsid w:val="5C5A61B3"/>
    <w:rsid w:val="5EB81A8C"/>
    <w:rsid w:val="5F173429"/>
    <w:rsid w:val="5F4B5FD6"/>
    <w:rsid w:val="5F504BCF"/>
    <w:rsid w:val="5F6C5276"/>
    <w:rsid w:val="606F38FB"/>
    <w:rsid w:val="60B11708"/>
    <w:rsid w:val="60B60D3E"/>
    <w:rsid w:val="61087D36"/>
    <w:rsid w:val="61392510"/>
    <w:rsid w:val="62BF33AB"/>
    <w:rsid w:val="62CD6739"/>
    <w:rsid w:val="638819E8"/>
    <w:rsid w:val="63DE1305"/>
    <w:rsid w:val="63FB1D0A"/>
    <w:rsid w:val="64BD27B3"/>
    <w:rsid w:val="650A6B41"/>
    <w:rsid w:val="66D80480"/>
    <w:rsid w:val="67E0120C"/>
    <w:rsid w:val="683B7543"/>
    <w:rsid w:val="683D09F3"/>
    <w:rsid w:val="68993C70"/>
    <w:rsid w:val="697E2749"/>
    <w:rsid w:val="69C5455B"/>
    <w:rsid w:val="69D61243"/>
    <w:rsid w:val="6A986776"/>
    <w:rsid w:val="6BF73DC7"/>
    <w:rsid w:val="6C0A5DBD"/>
    <w:rsid w:val="6CA25DDC"/>
    <w:rsid w:val="6CC471F9"/>
    <w:rsid w:val="6D494DF5"/>
    <w:rsid w:val="6D962F61"/>
    <w:rsid w:val="6E4F478A"/>
    <w:rsid w:val="6E6D1247"/>
    <w:rsid w:val="6E79531A"/>
    <w:rsid w:val="6F0E14A1"/>
    <w:rsid w:val="6F4573AE"/>
    <w:rsid w:val="6F973152"/>
    <w:rsid w:val="6FBB741B"/>
    <w:rsid w:val="700B416B"/>
    <w:rsid w:val="701340FC"/>
    <w:rsid w:val="70616188"/>
    <w:rsid w:val="70CA4DD4"/>
    <w:rsid w:val="712B6C44"/>
    <w:rsid w:val="714F7201"/>
    <w:rsid w:val="71D6471D"/>
    <w:rsid w:val="726A64B2"/>
    <w:rsid w:val="72884310"/>
    <w:rsid w:val="7291214C"/>
    <w:rsid w:val="729746B7"/>
    <w:rsid w:val="73597DD7"/>
    <w:rsid w:val="73CC66E0"/>
    <w:rsid w:val="74873C5D"/>
    <w:rsid w:val="74976F43"/>
    <w:rsid w:val="74BD4828"/>
    <w:rsid w:val="753949C2"/>
    <w:rsid w:val="754A44D5"/>
    <w:rsid w:val="755159B6"/>
    <w:rsid w:val="758F41E0"/>
    <w:rsid w:val="759E3CE8"/>
    <w:rsid w:val="75EE1705"/>
    <w:rsid w:val="76742556"/>
    <w:rsid w:val="76A2596F"/>
    <w:rsid w:val="774400A2"/>
    <w:rsid w:val="77EA36A6"/>
    <w:rsid w:val="780055AB"/>
    <w:rsid w:val="782C7C60"/>
    <w:rsid w:val="784016F3"/>
    <w:rsid w:val="78956FF9"/>
    <w:rsid w:val="78A83689"/>
    <w:rsid w:val="7967740E"/>
    <w:rsid w:val="79CE050C"/>
    <w:rsid w:val="7A0B74A7"/>
    <w:rsid w:val="7A2F01C3"/>
    <w:rsid w:val="7A7F29F7"/>
    <w:rsid w:val="7B3A77B1"/>
    <w:rsid w:val="7BDD0745"/>
    <w:rsid w:val="7BF7779C"/>
    <w:rsid w:val="7C0A38C6"/>
    <w:rsid w:val="7C102DD1"/>
    <w:rsid w:val="7C842EBE"/>
    <w:rsid w:val="7C8D7CA2"/>
    <w:rsid w:val="7CC03C2E"/>
    <w:rsid w:val="7CD95AB8"/>
    <w:rsid w:val="7DCC00A2"/>
    <w:rsid w:val="7DCC603C"/>
    <w:rsid w:val="7E4467CA"/>
    <w:rsid w:val="7F6D102E"/>
    <w:rsid w:val="7F8D2B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annotation text" w:semiHidden="0" w:unhideWhenUsed="0" w:qFormat="1"/>
    <w:lsdException w:name="header" w:semiHidden="0" w:unhideWhenUsed="0" w:qFormat="1"/>
    <w:lsdException w:name="footer" w:semiHidden="0" w:uiPriority="99" w:unhideWhenUsed="0" w:qFormat="1"/>
    <w:lsdException w:name="caption" w:semiHidden="0"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w:semiHidden="0" w:unhideWhenUsed="0" w:qFormat="1"/>
    <w:lsdException w:name="Hyperlink" w:semiHidden="0" w:uiPriority="99" w:unhideWhenUsed="0" w:qFormat="1"/>
    <w:lsdException w:name="Followed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黑体" w:hAnsiTheme="majorHAnsi" w:cstheme="majorBidi"/>
      <w:sz w:val="20"/>
      <w:szCs w:val="20"/>
    </w:rPr>
  </w:style>
  <w:style w:type="paragraph" w:styleId="a4">
    <w:name w:val="annotation text"/>
    <w:basedOn w:val="a"/>
    <w:link w:val="Char"/>
    <w:qFormat/>
    <w:pPr>
      <w:jc w:val="left"/>
    </w:pPr>
  </w:style>
  <w:style w:type="paragraph" w:styleId="a5">
    <w:name w:val="Body Text"/>
    <w:basedOn w:val="a"/>
    <w:link w:val="Char0"/>
    <w:semiHidden/>
    <w:unhideWhenUsed/>
    <w:qFormat/>
    <w:pPr>
      <w:spacing w:after="120"/>
    </w:pPr>
  </w:style>
  <w:style w:type="paragraph" w:styleId="30">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6">
    <w:name w:val="Date"/>
    <w:basedOn w:val="a"/>
    <w:next w:val="a"/>
    <w:link w:val="Char1"/>
    <w:semiHidden/>
    <w:unhideWhenUsed/>
    <w:qFormat/>
    <w:pPr>
      <w:ind w:leftChars="2500" w:left="10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302"/>
      </w:tabs>
      <w:spacing w:after="100" w:line="540" w:lineRule="exact"/>
      <w:jc w:val="left"/>
    </w:pPr>
    <w:rPr>
      <w:rFonts w:ascii="Calibri" w:hAnsi="Calibri"/>
      <w:kern w:val="0"/>
      <w:sz w:val="22"/>
      <w:szCs w:val="22"/>
    </w:rPr>
  </w:style>
  <w:style w:type="paragraph" w:styleId="20">
    <w:name w:val="toc 2"/>
    <w:basedOn w:val="a"/>
    <w:next w:val="a"/>
    <w:uiPriority w:val="39"/>
    <w:unhideWhenUsed/>
    <w:qFormat/>
    <w:pPr>
      <w:widowControl/>
      <w:tabs>
        <w:tab w:val="right" w:leader="dot" w:pos="8302"/>
      </w:tabs>
      <w:spacing w:after="100" w:line="300" w:lineRule="exact"/>
      <w:ind w:left="221"/>
      <w:jc w:val="left"/>
    </w:pPr>
    <w:rPr>
      <w:rFonts w:ascii="Calibri" w:hAnsi="Calibri"/>
      <w:kern w:val="0"/>
      <w:sz w:val="22"/>
      <w:szCs w:val="22"/>
    </w:rPr>
  </w:style>
  <w:style w:type="paragraph" w:styleId="aa">
    <w:name w:val="annotation subject"/>
    <w:basedOn w:val="a4"/>
    <w:next w:val="a4"/>
    <w:link w:val="Char5"/>
    <w:qFormat/>
    <w:rPr>
      <w:b/>
      <w:bCs/>
    </w:rPr>
  </w:style>
  <w:style w:type="paragraph" w:styleId="ab">
    <w:name w:val="Body Text First Indent"/>
    <w:basedOn w:val="a5"/>
    <w:link w:val="Char6"/>
    <w:qFormat/>
    <w:pPr>
      <w:ind w:firstLineChars="1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qFormat/>
    <w:rPr>
      <w:color w:val="800080"/>
      <w:u w:val="single"/>
    </w:rPr>
  </w:style>
  <w:style w:type="character" w:styleId="ae">
    <w:name w:val="Hyperlink"/>
    <w:uiPriority w:val="99"/>
    <w:qFormat/>
    <w:rPr>
      <w:color w:val="0000FF"/>
      <w:u w:val="single"/>
    </w:rPr>
  </w:style>
  <w:style w:type="character" w:styleId="af">
    <w:name w:val="annotation reference"/>
    <w:qFormat/>
    <w:rPr>
      <w:sz w:val="21"/>
      <w:szCs w:val="21"/>
    </w:rPr>
  </w:style>
  <w:style w:type="character" w:customStyle="1" w:styleId="Char4">
    <w:name w:val="页眉 Char"/>
    <w:link w:val="a9"/>
    <w:qFormat/>
    <w:rPr>
      <w:kern w:val="2"/>
      <w:sz w:val="18"/>
      <w:szCs w:val="18"/>
    </w:rPr>
  </w:style>
  <w:style w:type="character" w:customStyle="1" w:styleId="1Char">
    <w:name w:val="标题 1 Char"/>
    <w:link w:val="1"/>
    <w:qFormat/>
    <w:rPr>
      <w:b/>
      <w:bCs/>
      <w:kern w:val="44"/>
      <w:sz w:val="44"/>
      <w:szCs w:val="44"/>
    </w:rPr>
  </w:style>
  <w:style w:type="character" w:customStyle="1" w:styleId="Char5">
    <w:name w:val="批注主题 Char"/>
    <w:link w:val="aa"/>
    <w:qFormat/>
    <w:rPr>
      <w:b/>
      <w:bCs/>
      <w:kern w:val="2"/>
      <w:sz w:val="21"/>
      <w:szCs w:val="24"/>
    </w:rPr>
  </w:style>
  <w:style w:type="character" w:customStyle="1" w:styleId="Char">
    <w:name w:val="批注文字 Char"/>
    <w:link w:val="a4"/>
    <w:qFormat/>
    <w:rPr>
      <w:kern w:val="2"/>
      <w:sz w:val="21"/>
      <w:szCs w:val="24"/>
    </w:rPr>
  </w:style>
  <w:style w:type="character" w:customStyle="1" w:styleId="Char2">
    <w:name w:val="批注框文本 Char"/>
    <w:link w:val="a7"/>
    <w:qFormat/>
    <w:rPr>
      <w:kern w:val="2"/>
      <w:sz w:val="18"/>
      <w:szCs w:val="18"/>
    </w:rPr>
  </w:style>
  <w:style w:type="character" w:customStyle="1" w:styleId="Char3">
    <w:name w:val="页脚 Char"/>
    <w:link w:val="a8"/>
    <w:uiPriority w:val="99"/>
    <w:qFormat/>
    <w:rPr>
      <w:kern w:val="2"/>
      <w:sz w:val="18"/>
      <w:szCs w:val="18"/>
    </w:rPr>
  </w:style>
  <w:style w:type="paragraph" w:styleId="af0">
    <w:name w:val="List Paragraph"/>
    <w:basedOn w:val="a"/>
    <w:uiPriority w:val="34"/>
    <w:qFormat/>
    <w:pPr>
      <w:ind w:firstLineChars="200" w:firstLine="420"/>
    </w:pPr>
    <w:rPr>
      <w:rFonts w:ascii="Calibri" w:hAnsi="Calibri"/>
      <w:szCs w:val="22"/>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修订1"/>
    <w:uiPriority w:val="99"/>
    <w:unhideWhenUsed/>
    <w:qFormat/>
    <w:rPr>
      <w:kern w:val="2"/>
      <w:sz w:val="21"/>
      <w:szCs w:val="24"/>
    </w:rPr>
  </w:style>
  <w:style w:type="paragraph" w:customStyle="1" w:styleId="12">
    <w:name w:val="列出段落1"/>
    <w:basedOn w:val="a"/>
    <w:qFormat/>
    <w:pPr>
      <w:ind w:firstLineChars="200" w:firstLine="420"/>
    </w:pPr>
    <w:rPr>
      <w:rFonts w:ascii="Calibri" w:hAnsi="Calibri"/>
      <w:szCs w:val="22"/>
    </w:rPr>
  </w:style>
  <w:style w:type="character" w:customStyle="1" w:styleId="2Char">
    <w:name w:val="标题 2 Char"/>
    <w:basedOn w:val="a0"/>
    <w:link w:val="2"/>
    <w:qFormat/>
    <w:rPr>
      <w:rFonts w:ascii="Arial" w:eastAsia="黑体" w:hAnsi="Arial"/>
      <w:b/>
      <w:bCs/>
      <w:kern w:val="2"/>
      <w:sz w:val="32"/>
      <w:szCs w:val="32"/>
    </w:rPr>
  </w:style>
  <w:style w:type="character" w:customStyle="1" w:styleId="Char1">
    <w:name w:val="日期 Char"/>
    <w:basedOn w:val="a0"/>
    <w:link w:val="a6"/>
    <w:semiHidden/>
    <w:qFormat/>
    <w:rPr>
      <w:kern w:val="2"/>
      <w:sz w:val="21"/>
      <w:szCs w:val="24"/>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b/>
      <w:color w:val="000000"/>
      <w:sz w:val="20"/>
      <w:szCs w:val="20"/>
      <w:u w:val="none"/>
    </w:rPr>
  </w:style>
  <w:style w:type="character" w:customStyle="1" w:styleId="font21">
    <w:name w:val="font21"/>
    <w:basedOn w:val="a0"/>
    <w:qFormat/>
    <w:rPr>
      <w:rFonts w:ascii="Arial" w:hAnsi="Arial" w:cs="Arial" w:hint="default"/>
      <w:b/>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Arial" w:hAnsi="Arial" w:cs="Arial"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Arial" w:hAnsi="Arial" w:cs="Arial" w:hint="default"/>
      <w:color w:val="000000"/>
      <w:sz w:val="20"/>
      <w:szCs w:val="20"/>
      <w:u w:val="none"/>
    </w:rPr>
  </w:style>
  <w:style w:type="character" w:customStyle="1" w:styleId="font71">
    <w:name w:val="font71"/>
    <w:basedOn w:val="a0"/>
    <w:qFormat/>
    <w:rPr>
      <w:rFonts w:ascii="Arial" w:hAnsi="Arial" w:cs="Arial" w:hint="default"/>
      <w:color w:val="000000"/>
      <w:sz w:val="20"/>
      <w:szCs w:val="20"/>
      <w:u w:val="none"/>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112">
    <w:name w:val="font112"/>
    <w:basedOn w:val="a0"/>
    <w:qFormat/>
    <w:rPr>
      <w:rFonts w:ascii="宋体" w:eastAsia="宋体" w:hAnsi="宋体" w:cs="宋体" w:hint="eastAsia"/>
      <w:color w:val="000000"/>
      <w:sz w:val="20"/>
      <w:szCs w:val="20"/>
      <w:u w:val="none"/>
    </w:rPr>
  </w:style>
  <w:style w:type="character" w:customStyle="1" w:styleId="font121">
    <w:name w:val="font121"/>
    <w:basedOn w:val="a0"/>
    <w:qFormat/>
    <w:rPr>
      <w:rFonts w:ascii="宋体" w:eastAsia="宋体" w:hAnsi="宋体" w:cs="宋体" w:hint="eastAsia"/>
      <w:color w:val="000000"/>
      <w:sz w:val="20"/>
      <w:szCs w:val="20"/>
      <w:u w:val="none"/>
    </w:rPr>
  </w:style>
  <w:style w:type="character" w:customStyle="1" w:styleId="font131">
    <w:name w:val="font131"/>
    <w:basedOn w:val="a0"/>
    <w:qFormat/>
    <w:rPr>
      <w:rFonts w:ascii="Arial" w:hAnsi="Arial" w:cs="Arial" w:hint="default"/>
      <w:color w:val="000000"/>
      <w:sz w:val="20"/>
      <w:szCs w:val="20"/>
      <w:u w:val="none"/>
    </w:rPr>
  </w:style>
  <w:style w:type="character" w:customStyle="1" w:styleId="font141">
    <w:name w:val="font141"/>
    <w:basedOn w:val="a0"/>
    <w:qFormat/>
    <w:rPr>
      <w:rFonts w:ascii="Arial" w:hAnsi="Arial" w:cs="Arial" w:hint="default"/>
      <w:color w:val="000000"/>
      <w:sz w:val="20"/>
      <w:szCs w:val="20"/>
      <w:u w:val="none"/>
    </w:rPr>
  </w:style>
  <w:style w:type="character" w:customStyle="1" w:styleId="font171">
    <w:name w:val="font171"/>
    <w:basedOn w:val="a0"/>
    <w:qFormat/>
    <w:rPr>
      <w:rFonts w:ascii="宋体" w:eastAsia="宋体" w:hAnsi="宋体" w:cs="宋体" w:hint="eastAsia"/>
      <w:color w:val="000000"/>
      <w:sz w:val="20"/>
      <w:szCs w:val="20"/>
      <w:u w:val="none"/>
    </w:rPr>
  </w:style>
  <w:style w:type="character" w:customStyle="1" w:styleId="font161">
    <w:name w:val="font161"/>
    <w:basedOn w:val="a0"/>
    <w:qFormat/>
    <w:rPr>
      <w:rFonts w:ascii="Arial" w:hAnsi="Arial" w:cs="Arial" w:hint="default"/>
      <w:color w:val="000000"/>
      <w:sz w:val="20"/>
      <w:szCs w:val="20"/>
      <w:u w:val="none"/>
    </w:rPr>
  </w:style>
  <w:style w:type="character" w:customStyle="1" w:styleId="font151">
    <w:name w:val="font151"/>
    <w:basedOn w:val="a0"/>
    <w:qFormat/>
    <w:rPr>
      <w:rFonts w:ascii="微软雅黑" w:eastAsia="微软雅黑" w:hAnsi="微软雅黑" w:cs="微软雅黑"/>
      <w:color w:val="000000"/>
      <w:sz w:val="20"/>
      <w:szCs w:val="20"/>
      <w:u w:val="none"/>
    </w:rPr>
  </w:style>
  <w:style w:type="paragraph" w:customStyle="1" w:styleId="af1">
    <w:name w:val="目录"/>
    <w:basedOn w:val="10"/>
    <w:qFormat/>
    <w:pPr>
      <w:spacing w:line="360" w:lineRule="auto"/>
      <w:jc w:val="center"/>
    </w:pPr>
    <w:rPr>
      <w:rFonts w:ascii="Arial" w:eastAsiaTheme="minorEastAsia" w:hAnsi="Arial" w:cs="Arial"/>
      <w:sz w:val="21"/>
      <w:szCs w:val="21"/>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正文文本 Char"/>
    <w:basedOn w:val="a0"/>
    <w:link w:val="a5"/>
    <w:semiHidden/>
    <w:qFormat/>
    <w:rPr>
      <w:kern w:val="2"/>
      <w:sz w:val="21"/>
      <w:szCs w:val="24"/>
    </w:rPr>
  </w:style>
  <w:style w:type="character" w:customStyle="1" w:styleId="Char6">
    <w:name w:val="正文首行缩进 Char"/>
    <w:basedOn w:val="Char0"/>
    <w:link w:val="ab"/>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annotation text" w:semiHidden="0" w:unhideWhenUsed="0" w:qFormat="1"/>
    <w:lsdException w:name="header" w:semiHidden="0" w:unhideWhenUsed="0" w:qFormat="1"/>
    <w:lsdException w:name="footer" w:semiHidden="0" w:uiPriority="99" w:unhideWhenUsed="0" w:qFormat="1"/>
    <w:lsdException w:name="caption" w:semiHidden="0"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w:semiHidden="0" w:unhideWhenUsed="0" w:qFormat="1"/>
    <w:lsdException w:name="Hyperlink" w:semiHidden="0" w:uiPriority="99" w:unhideWhenUsed="0" w:qFormat="1"/>
    <w:lsdException w:name="Followed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黑体" w:hAnsiTheme="majorHAnsi" w:cstheme="majorBidi"/>
      <w:sz w:val="20"/>
      <w:szCs w:val="20"/>
    </w:rPr>
  </w:style>
  <w:style w:type="paragraph" w:styleId="a4">
    <w:name w:val="annotation text"/>
    <w:basedOn w:val="a"/>
    <w:link w:val="Char"/>
    <w:qFormat/>
    <w:pPr>
      <w:jc w:val="left"/>
    </w:pPr>
  </w:style>
  <w:style w:type="paragraph" w:styleId="a5">
    <w:name w:val="Body Text"/>
    <w:basedOn w:val="a"/>
    <w:link w:val="Char0"/>
    <w:semiHidden/>
    <w:unhideWhenUsed/>
    <w:qFormat/>
    <w:pPr>
      <w:spacing w:after="120"/>
    </w:pPr>
  </w:style>
  <w:style w:type="paragraph" w:styleId="30">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6">
    <w:name w:val="Date"/>
    <w:basedOn w:val="a"/>
    <w:next w:val="a"/>
    <w:link w:val="Char1"/>
    <w:semiHidden/>
    <w:unhideWhenUsed/>
    <w:qFormat/>
    <w:pPr>
      <w:ind w:leftChars="2500" w:left="10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302"/>
      </w:tabs>
      <w:spacing w:after="100" w:line="540" w:lineRule="exact"/>
      <w:jc w:val="left"/>
    </w:pPr>
    <w:rPr>
      <w:rFonts w:ascii="Calibri" w:hAnsi="Calibri"/>
      <w:kern w:val="0"/>
      <w:sz w:val="22"/>
      <w:szCs w:val="22"/>
    </w:rPr>
  </w:style>
  <w:style w:type="paragraph" w:styleId="20">
    <w:name w:val="toc 2"/>
    <w:basedOn w:val="a"/>
    <w:next w:val="a"/>
    <w:uiPriority w:val="39"/>
    <w:unhideWhenUsed/>
    <w:qFormat/>
    <w:pPr>
      <w:widowControl/>
      <w:tabs>
        <w:tab w:val="right" w:leader="dot" w:pos="8302"/>
      </w:tabs>
      <w:spacing w:after="100" w:line="300" w:lineRule="exact"/>
      <w:ind w:left="221"/>
      <w:jc w:val="left"/>
    </w:pPr>
    <w:rPr>
      <w:rFonts w:ascii="Calibri" w:hAnsi="Calibri"/>
      <w:kern w:val="0"/>
      <w:sz w:val="22"/>
      <w:szCs w:val="22"/>
    </w:rPr>
  </w:style>
  <w:style w:type="paragraph" w:styleId="aa">
    <w:name w:val="annotation subject"/>
    <w:basedOn w:val="a4"/>
    <w:next w:val="a4"/>
    <w:link w:val="Char5"/>
    <w:qFormat/>
    <w:rPr>
      <w:b/>
      <w:bCs/>
    </w:rPr>
  </w:style>
  <w:style w:type="paragraph" w:styleId="ab">
    <w:name w:val="Body Text First Indent"/>
    <w:basedOn w:val="a5"/>
    <w:link w:val="Char6"/>
    <w:qFormat/>
    <w:pPr>
      <w:ind w:firstLineChars="1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qFormat/>
    <w:rPr>
      <w:color w:val="800080"/>
      <w:u w:val="single"/>
    </w:rPr>
  </w:style>
  <w:style w:type="character" w:styleId="ae">
    <w:name w:val="Hyperlink"/>
    <w:uiPriority w:val="99"/>
    <w:qFormat/>
    <w:rPr>
      <w:color w:val="0000FF"/>
      <w:u w:val="single"/>
    </w:rPr>
  </w:style>
  <w:style w:type="character" w:styleId="af">
    <w:name w:val="annotation reference"/>
    <w:qFormat/>
    <w:rPr>
      <w:sz w:val="21"/>
      <w:szCs w:val="21"/>
    </w:rPr>
  </w:style>
  <w:style w:type="character" w:customStyle="1" w:styleId="Char4">
    <w:name w:val="页眉 Char"/>
    <w:link w:val="a9"/>
    <w:qFormat/>
    <w:rPr>
      <w:kern w:val="2"/>
      <w:sz w:val="18"/>
      <w:szCs w:val="18"/>
    </w:rPr>
  </w:style>
  <w:style w:type="character" w:customStyle="1" w:styleId="1Char">
    <w:name w:val="标题 1 Char"/>
    <w:link w:val="1"/>
    <w:qFormat/>
    <w:rPr>
      <w:b/>
      <w:bCs/>
      <w:kern w:val="44"/>
      <w:sz w:val="44"/>
      <w:szCs w:val="44"/>
    </w:rPr>
  </w:style>
  <w:style w:type="character" w:customStyle="1" w:styleId="Char5">
    <w:name w:val="批注主题 Char"/>
    <w:link w:val="aa"/>
    <w:qFormat/>
    <w:rPr>
      <w:b/>
      <w:bCs/>
      <w:kern w:val="2"/>
      <w:sz w:val="21"/>
      <w:szCs w:val="24"/>
    </w:rPr>
  </w:style>
  <w:style w:type="character" w:customStyle="1" w:styleId="Char">
    <w:name w:val="批注文字 Char"/>
    <w:link w:val="a4"/>
    <w:qFormat/>
    <w:rPr>
      <w:kern w:val="2"/>
      <w:sz w:val="21"/>
      <w:szCs w:val="24"/>
    </w:rPr>
  </w:style>
  <w:style w:type="character" w:customStyle="1" w:styleId="Char2">
    <w:name w:val="批注框文本 Char"/>
    <w:link w:val="a7"/>
    <w:qFormat/>
    <w:rPr>
      <w:kern w:val="2"/>
      <w:sz w:val="18"/>
      <w:szCs w:val="18"/>
    </w:rPr>
  </w:style>
  <w:style w:type="character" w:customStyle="1" w:styleId="Char3">
    <w:name w:val="页脚 Char"/>
    <w:link w:val="a8"/>
    <w:uiPriority w:val="99"/>
    <w:qFormat/>
    <w:rPr>
      <w:kern w:val="2"/>
      <w:sz w:val="18"/>
      <w:szCs w:val="18"/>
    </w:rPr>
  </w:style>
  <w:style w:type="paragraph" w:styleId="af0">
    <w:name w:val="List Paragraph"/>
    <w:basedOn w:val="a"/>
    <w:uiPriority w:val="34"/>
    <w:qFormat/>
    <w:pPr>
      <w:ind w:firstLineChars="200" w:firstLine="420"/>
    </w:pPr>
    <w:rPr>
      <w:rFonts w:ascii="Calibri" w:hAnsi="Calibri"/>
      <w:szCs w:val="22"/>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修订1"/>
    <w:uiPriority w:val="99"/>
    <w:unhideWhenUsed/>
    <w:qFormat/>
    <w:rPr>
      <w:kern w:val="2"/>
      <w:sz w:val="21"/>
      <w:szCs w:val="24"/>
    </w:rPr>
  </w:style>
  <w:style w:type="paragraph" w:customStyle="1" w:styleId="12">
    <w:name w:val="列出段落1"/>
    <w:basedOn w:val="a"/>
    <w:qFormat/>
    <w:pPr>
      <w:ind w:firstLineChars="200" w:firstLine="420"/>
    </w:pPr>
    <w:rPr>
      <w:rFonts w:ascii="Calibri" w:hAnsi="Calibri"/>
      <w:szCs w:val="22"/>
    </w:rPr>
  </w:style>
  <w:style w:type="character" w:customStyle="1" w:styleId="2Char">
    <w:name w:val="标题 2 Char"/>
    <w:basedOn w:val="a0"/>
    <w:link w:val="2"/>
    <w:qFormat/>
    <w:rPr>
      <w:rFonts w:ascii="Arial" w:eastAsia="黑体" w:hAnsi="Arial"/>
      <w:b/>
      <w:bCs/>
      <w:kern w:val="2"/>
      <w:sz w:val="32"/>
      <w:szCs w:val="32"/>
    </w:rPr>
  </w:style>
  <w:style w:type="character" w:customStyle="1" w:styleId="Char1">
    <w:name w:val="日期 Char"/>
    <w:basedOn w:val="a0"/>
    <w:link w:val="a6"/>
    <w:semiHidden/>
    <w:qFormat/>
    <w:rPr>
      <w:kern w:val="2"/>
      <w:sz w:val="21"/>
      <w:szCs w:val="24"/>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b/>
      <w:color w:val="000000"/>
      <w:sz w:val="20"/>
      <w:szCs w:val="20"/>
      <w:u w:val="none"/>
    </w:rPr>
  </w:style>
  <w:style w:type="character" w:customStyle="1" w:styleId="font21">
    <w:name w:val="font21"/>
    <w:basedOn w:val="a0"/>
    <w:qFormat/>
    <w:rPr>
      <w:rFonts w:ascii="Arial" w:hAnsi="Arial" w:cs="Arial" w:hint="default"/>
      <w:b/>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Arial" w:hAnsi="Arial" w:cs="Arial"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Arial" w:hAnsi="Arial" w:cs="Arial" w:hint="default"/>
      <w:color w:val="000000"/>
      <w:sz w:val="20"/>
      <w:szCs w:val="20"/>
      <w:u w:val="none"/>
    </w:rPr>
  </w:style>
  <w:style w:type="character" w:customStyle="1" w:styleId="font71">
    <w:name w:val="font71"/>
    <w:basedOn w:val="a0"/>
    <w:qFormat/>
    <w:rPr>
      <w:rFonts w:ascii="Arial" w:hAnsi="Arial" w:cs="Arial" w:hint="default"/>
      <w:color w:val="000000"/>
      <w:sz w:val="20"/>
      <w:szCs w:val="20"/>
      <w:u w:val="none"/>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112">
    <w:name w:val="font112"/>
    <w:basedOn w:val="a0"/>
    <w:qFormat/>
    <w:rPr>
      <w:rFonts w:ascii="宋体" w:eastAsia="宋体" w:hAnsi="宋体" w:cs="宋体" w:hint="eastAsia"/>
      <w:color w:val="000000"/>
      <w:sz w:val="20"/>
      <w:szCs w:val="20"/>
      <w:u w:val="none"/>
    </w:rPr>
  </w:style>
  <w:style w:type="character" w:customStyle="1" w:styleId="font121">
    <w:name w:val="font121"/>
    <w:basedOn w:val="a0"/>
    <w:qFormat/>
    <w:rPr>
      <w:rFonts w:ascii="宋体" w:eastAsia="宋体" w:hAnsi="宋体" w:cs="宋体" w:hint="eastAsia"/>
      <w:color w:val="000000"/>
      <w:sz w:val="20"/>
      <w:szCs w:val="20"/>
      <w:u w:val="none"/>
    </w:rPr>
  </w:style>
  <w:style w:type="character" w:customStyle="1" w:styleId="font131">
    <w:name w:val="font131"/>
    <w:basedOn w:val="a0"/>
    <w:qFormat/>
    <w:rPr>
      <w:rFonts w:ascii="Arial" w:hAnsi="Arial" w:cs="Arial" w:hint="default"/>
      <w:color w:val="000000"/>
      <w:sz w:val="20"/>
      <w:szCs w:val="20"/>
      <w:u w:val="none"/>
    </w:rPr>
  </w:style>
  <w:style w:type="character" w:customStyle="1" w:styleId="font141">
    <w:name w:val="font141"/>
    <w:basedOn w:val="a0"/>
    <w:qFormat/>
    <w:rPr>
      <w:rFonts w:ascii="Arial" w:hAnsi="Arial" w:cs="Arial" w:hint="default"/>
      <w:color w:val="000000"/>
      <w:sz w:val="20"/>
      <w:szCs w:val="20"/>
      <w:u w:val="none"/>
    </w:rPr>
  </w:style>
  <w:style w:type="character" w:customStyle="1" w:styleId="font171">
    <w:name w:val="font171"/>
    <w:basedOn w:val="a0"/>
    <w:qFormat/>
    <w:rPr>
      <w:rFonts w:ascii="宋体" w:eastAsia="宋体" w:hAnsi="宋体" w:cs="宋体" w:hint="eastAsia"/>
      <w:color w:val="000000"/>
      <w:sz w:val="20"/>
      <w:szCs w:val="20"/>
      <w:u w:val="none"/>
    </w:rPr>
  </w:style>
  <w:style w:type="character" w:customStyle="1" w:styleId="font161">
    <w:name w:val="font161"/>
    <w:basedOn w:val="a0"/>
    <w:qFormat/>
    <w:rPr>
      <w:rFonts w:ascii="Arial" w:hAnsi="Arial" w:cs="Arial" w:hint="default"/>
      <w:color w:val="000000"/>
      <w:sz w:val="20"/>
      <w:szCs w:val="20"/>
      <w:u w:val="none"/>
    </w:rPr>
  </w:style>
  <w:style w:type="character" w:customStyle="1" w:styleId="font151">
    <w:name w:val="font151"/>
    <w:basedOn w:val="a0"/>
    <w:qFormat/>
    <w:rPr>
      <w:rFonts w:ascii="微软雅黑" w:eastAsia="微软雅黑" w:hAnsi="微软雅黑" w:cs="微软雅黑"/>
      <w:color w:val="000000"/>
      <w:sz w:val="20"/>
      <w:szCs w:val="20"/>
      <w:u w:val="none"/>
    </w:rPr>
  </w:style>
  <w:style w:type="paragraph" w:customStyle="1" w:styleId="af1">
    <w:name w:val="目录"/>
    <w:basedOn w:val="10"/>
    <w:qFormat/>
    <w:pPr>
      <w:spacing w:line="360" w:lineRule="auto"/>
      <w:jc w:val="center"/>
    </w:pPr>
    <w:rPr>
      <w:rFonts w:ascii="Arial" w:eastAsiaTheme="minorEastAsia" w:hAnsi="Arial" w:cs="Arial"/>
      <w:sz w:val="21"/>
      <w:szCs w:val="21"/>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正文文本 Char"/>
    <w:basedOn w:val="a0"/>
    <w:link w:val="a5"/>
    <w:semiHidden/>
    <w:qFormat/>
    <w:rPr>
      <w:kern w:val="2"/>
      <w:sz w:val="21"/>
      <w:szCs w:val="24"/>
    </w:rPr>
  </w:style>
  <w:style w:type="character" w:customStyle="1" w:styleId="Char6">
    <w:name w:val="正文首行缩进 Char"/>
    <w:basedOn w:val="Char0"/>
    <w:link w:val="ab"/>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60.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0.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0.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50.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DFA38-A01D-41A4-86C2-6F09B793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1003</Words>
  <Characters>5722</Characters>
  <Application>Microsoft Office Word</Application>
  <DocSecurity>0</DocSecurity>
  <Lines>47</Lines>
  <Paragraphs>13</Paragraphs>
  <ScaleCrop>false</ScaleCrop>
  <Company>Microsoft</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信托计划监管报告</dc:title>
  <dc:creator>KG</dc:creator>
  <cp:lastModifiedBy>Windows User</cp:lastModifiedBy>
  <cp:revision>71</cp:revision>
  <cp:lastPrinted>2020-10-19T02:35:00Z</cp:lastPrinted>
  <dcterms:created xsi:type="dcterms:W3CDTF">2020-09-08T03:42:00Z</dcterms:created>
  <dcterms:modified xsi:type="dcterms:W3CDTF">2021-02-08T07:20:00Z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