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2F35BCBF" w14:textId="3D2C9B17"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ED0F23" w:rsidRPr="00ED0F23">
        <w:rPr>
          <w:rFonts w:ascii="仿宋_GB2312" w:eastAsia="仿宋_GB2312" w:hAnsi="仿宋" w:hint="eastAsia"/>
          <w:sz w:val="28"/>
        </w:rPr>
        <w:t>(2022)京0111民初5388号李波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ED0F23" w:rsidRPr="00ED0F23">
        <w:rPr>
          <w:rFonts w:ascii="仿宋_GB2312" w:eastAsia="仿宋_GB2312" w:hAnsi="仿宋" w:hint="eastAsia"/>
          <w:sz w:val="28"/>
        </w:rPr>
        <w:t>吴帆离婚后财产纠纷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ED0F23">
        <w:rPr>
          <w:rFonts w:ascii="仿宋_GB2312" w:eastAsia="仿宋_GB2312" w:hAnsi="仿宋" w:hint="eastAsia"/>
          <w:sz w:val="28"/>
        </w:rPr>
        <w:t>北京市</w:t>
      </w:r>
      <w:r w:rsidR="00ED0F23" w:rsidRPr="00ED0F23">
        <w:rPr>
          <w:rFonts w:ascii="仿宋_GB2312" w:eastAsia="仿宋_GB2312" w:hAnsi="仿宋" w:hint="eastAsia"/>
          <w:sz w:val="28"/>
        </w:rPr>
        <w:t>房山区长阳镇康泽路康泽佳苑 10号院 12号楼 1单元1703</w:t>
      </w:r>
      <w:r w:rsidR="00490230" w:rsidRPr="00490230">
        <w:rPr>
          <w:rFonts w:ascii="仿宋_GB2312" w:eastAsia="仿宋_GB2312" w:hAnsi="仿宋" w:hint="eastAsia"/>
          <w:sz w:val="28"/>
        </w:rPr>
        <w:t>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2A3E4C" w:rsidRPr="0052057F">
        <w:rPr>
          <w:rFonts w:ascii="仿宋_GB2312" w:eastAsia="仿宋_GB2312" w:hAnsi="仿宋" w:hint="eastAsia"/>
          <w:sz w:val="28"/>
        </w:rPr>
        <w:t>现</w:t>
      </w:r>
      <w:r w:rsidR="000A0C41">
        <w:rPr>
          <w:rFonts w:ascii="仿宋_GB2312" w:eastAsia="仿宋_GB2312" w:hAnsi="仿宋" w:hint="eastAsia"/>
          <w:sz w:val="28"/>
        </w:rPr>
        <w:t>市场</w:t>
      </w:r>
      <w:r w:rsidR="002A3E4C" w:rsidRPr="0052057F">
        <w:rPr>
          <w:rFonts w:ascii="仿宋_GB2312" w:eastAsia="仿宋_GB2312" w:hAnsi="仿宋" w:hint="eastAsia"/>
          <w:sz w:val="28"/>
        </w:rPr>
        <w:t>价值进行评估鉴定。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234804B7" w:rsidR="00EC5757" w:rsidRPr="0052057F" w:rsidRDefault="00ED0F23" w:rsidP="002A3E4C">
      <w:pPr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北京市</w:t>
      </w:r>
      <w:r w:rsidRPr="00ED0F23">
        <w:rPr>
          <w:rFonts w:ascii="仿宋_GB2312" w:eastAsia="仿宋_GB2312" w:hAnsi="仿宋" w:hint="eastAsia"/>
          <w:sz w:val="28"/>
        </w:rPr>
        <w:t>房山区长阳镇康泽路康泽佳苑10号院12号楼1单元1703</w:t>
      </w:r>
      <w:r w:rsidR="00490230" w:rsidRPr="00490230">
        <w:rPr>
          <w:rFonts w:ascii="仿宋_GB2312" w:eastAsia="仿宋_GB2312" w:hAnsi="仿宋" w:hint="eastAsia"/>
          <w:sz w:val="28"/>
        </w:rPr>
        <w:t>房</w:t>
      </w:r>
      <w:r w:rsidR="000A0C41" w:rsidRPr="000A0C41">
        <w:rPr>
          <w:rFonts w:ascii="仿宋_GB2312" w:eastAsia="仿宋_GB2312" w:hAnsi="仿宋" w:hint="eastAsia"/>
          <w:sz w:val="28"/>
        </w:rPr>
        <w:t>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74CC1461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</w:t>
      </w:r>
      <w:r w:rsidR="00490230">
        <w:rPr>
          <w:rFonts w:ascii="仿宋_GB2312" w:eastAsia="仿宋_GB2312" w:hAnsi="仿宋" w:cs="Arial" w:hint="eastAsia"/>
          <w:sz w:val="28"/>
          <w:szCs w:val="28"/>
        </w:rPr>
        <w:t>（经济适用房）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73BE7A2E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</w:t>
      </w:r>
      <w:r w:rsidR="00ED0F23">
        <w:rPr>
          <w:rFonts w:ascii="仿宋_GB2312" w:eastAsia="仿宋_GB2312" w:hAnsi="仿宋" w:hint="eastAsia"/>
          <w:sz w:val="28"/>
        </w:rPr>
        <w:t>尚未</w:t>
      </w:r>
      <w:r w:rsidR="004C1D5B" w:rsidRPr="0052057F">
        <w:rPr>
          <w:rFonts w:ascii="仿宋_GB2312" w:eastAsia="仿宋_GB2312" w:hAnsi="仿宋" w:hint="eastAsia"/>
          <w:sz w:val="28"/>
        </w:rPr>
        <w:t>齐全，</w:t>
      </w:r>
      <w:r w:rsidR="00ED0F23">
        <w:rPr>
          <w:rFonts w:ascii="仿宋_GB2312" w:eastAsia="仿宋_GB2312" w:hAnsi="仿宋" w:hint="eastAsia"/>
          <w:sz w:val="28"/>
        </w:rPr>
        <w:t>缺少原购房合同。</w:t>
      </w:r>
      <w:bookmarkStart w:id="0" w:name="_GoBack"/>
      <w:bookmarkEnd w:id="0"/>
      <w:r w:rsidR="004C1D5B" w:rsidRPr="0052057F">
        <w:rPr>
          <w:rFonts w:ascii="仿宋_GB2312" w:eastAsia="仿宋_GB2312" w:hAnsi="仿宋" w:hint="eastAsia"/>
          <w:sz w:val="28"/>
        </w:rPr>
        <w:t>如无特殊情况，我司将确认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ED0F23">
        <w:rPr>
          <w:rFonts w:ascii="仿宋_GB2312" w:eastAsia="仿宋_GB2312" w:hAnsi="仿宋" w:hint="eastAsia"/>
          <w:sz w:val="28"/>
        </w:rPr>
        <w:t>北京市</w:t>
      </w:r>
      <w:r w:rsidR="00ED0F23" w:rsidRPr="00ED0F23">
        <w:rPr>
          <w:rFonts w:ascii="仿宋_GB2312" w:eastAsia="仿宋_GB2312" w:hAnsi="仿宋" w:hint="eastAsia"/>
          <w:sz w:val="28"/>
        </w:rPr>
        <w:t>房山区长阳镇康泽路康泽佳苑 10号院 12号楼 1单元1703</w:t>
      </w:r>
      <w:r w:rsidR="00490230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13F68EAC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</w:t>
      </w:r>
      <w:r w:rsidR="00490230">
        <w:rPr>
          <w:rFonts w:ascii="仿宋_GB2312" w:eastAsia="仿宋_GB2312" w:hAnsi="仿宋" w:hint="eastAsia"/>
          <w:sz w:val="28"/>
        </w:rPr>
        <w:t>扣除应补缴的政府土地收益，</w:t>
      </w:r>
      <w:r w:rsidRPr="0052057F">
        <w:rPr>
          <w:rFonts w:ascii="仿宋_GB2312" w:eastAsia="仿宋_GB2312" w:hAnsi="仿宋" w:hint="eastAsia"/>
          <w:sz w:val="28"/>
        </w:rPr>
        <w:t>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lastRenderedPageBreak/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8595" w14:textId="77777777" w:rsidR="0036386C" w:rsidRDefault="0036386C" w:rsidP="00EC5757">
      <w:r>
        <w:separator/>
      </w:r>
    </w:p>
  </w:endnote>
  <w:endnote w:type="continuationSeparator" w:id="0">
    <w:p w14:paraId="5ECB7A73" w14:textId="77777777" w:rsidR="0036386C" w:rsidRDefault="0036386C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64650" w14:textId="77777777" w:rsidR="0036386C" w:rsidRDefault="0036386C" w:rsidP="00EC5757">
      <w:r>
        <w:separator/>
      </w:r>
    </w:p>
  </w:footnote>
  <w:footnote w:type="continuationSeparator" w:id="0">
    <w:p w14:paraId="1B71FC2A" w14:textId="77777777" w:rsidR="0036386C" w:rsidRDefault="0036386C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6386C"/>
    <w:rsid w:val="00374121"/>
    <w:rsid w:val="003B5B7B"/>
    <w:rsid w:val="003D76E5"/>
    <w:rsid w:val="003F67EC"/>
    <w:rsid w:val="00476192"/>
    <w:rsid w:val="0048436A"/>
    <w:rsid w:val="00490230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ED0F23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</Words>
  <Characters>433</Characters>
  <Application>Microsoft Office Word</Application>
  <DocSecurity>0</DocSecurity>
  <Lines>3</Lines>
  <Paragraphs>1</Paragraphs>
  <ScaleCrop>false</ScaleCrop>
  <Company>LG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6</cp:revision>
  <cp:lastPrinted>2020-12-11T07:13:00Z</cp:lastPrinted>
  <dcterms:created xsi:type="dcterms:W3CDTF">2022-05-06T08:11:00Z</dcterms:created>
  <dcterms:modified xsi:type="dcterms:W3CDTF">2022-09-01T02:34:00Z</dcterms:modified>
</cp:coreProperties>
</file>