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4D" w:rsidRDefault="00896152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付 款 申 请 函</w:t>
      </w:r>
    </w:p>
    <w:p w:rsidR="00FC1A4D" w:rsidRDefault="00896152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北京保障房中心有限公司：</w:t>
      </w:r>
    </w:p>
    <w:p w:rsidR="00FC1A4D" w:rsidRDefault="0089615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承蒙委托，我公司与贵中心签订《北京市保障性住房建设投资中心公租房市场租金评估合同》。根据合同约定，每个公共租赁住房项目评估费按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人民币</w:t>
      </w:r>
      <w:r w:rsidR="00393801">
        <w:rPr>
          <w:rFonts w:ascii="仿宋_GB2312" w:eastAsia="仿宋_GB2312" w:hAnsiTheme="minorEastAsia" w:hint="eastAsia"/>
          <w:sz w:val="32"/>
          <w:szCs w:val="32"/>
          <w:u w:val="single"/>
        </w:rPr>
        <w:t>壹万捌仟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元整（￥</w:t>
      </w:r>
      <w:r w:rsidR="00393801">
        <w:rPr>
          <w:rFonts w:ascii="仿宋_GB2312" w:eastAsia="仿宋_GB2312" w:hAnsiTheme="minorEastAsia"/>
          <w:sz w:val="32"/>
          <w:szCs w:val="32"/>
          <w:u w:val="single"/>
        </w:rPr>
        <w:t>18000.00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元）</w:t>
      </w:r>
      <w:r>
        <w:rPr>
          <w:rFonts w:ascii="仿宋_GB2312" w:eastAsia="仿宋_GB2312" w:hAnsiTheme="minorEastAsia" w:hint="eastAsia"/>
          <w:sz w:val="32"/>
          <w:szCs w:val="32"/>
        </w:rPr>
        <w:t>收取</w:t>
      </w:r>
      <w:r w:rsidR="00393801">
        <w:rPr>
          <w:rFonts w:ascii="仿宋_GB2312" w:eastAsia="仿宋_GB2312" w:hAnsiTheme="minorEastAsia" w:hint="eastAsia"/>
          <w:sz w:val="32"/>
          <w:szCs w:val="32"/>
        </w:rPr>
        <w:t>。</w:t>
      </w:r>
      <w:r>
        <w:rPr>
          <w:rFonts w:ascii="仿宋_GB2312" w:eastAsia="仿宋_GB2312" w:hAnsiTheme="minorEastAsia" w:hint="eastAsia"/>
          <w:sz w:val="32"/>
          <w:szCs w:val="32"/>
        </w:rPr>
        <w:t>截止目前，我公司完成了以下公共租赁住房项目的评估：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399"/>
        <w:gridCol w:w="3260"/>
        <w:gridCol w:w="1342"/>
        <w:gridCol w:w="901"/>
      </w:tblGrid>
      <w:tr w:rsidR="00393801" w:rsidTr="00393801">
        <w:trPr>
          <w:trHeight w:val="397"/>
          <w:tblHeader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估价报告编号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评估时间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评估费</w:t>
            </w:r>
          </w:p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（元）</w:t>
            </w:r>
          </w:p>
        </w:tc>
      </w:tr>
      <w:tr w:rsidR="00393801" w:rsidTr="00393801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46721F">
            <w:pPr>
              <w:tabs>
                <w:tab w:val="left" w:pos="567"/>
              </w:tabs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 w:rsidRPr="0046721F">
              <w:rPr>
                <w:rFonts w:ascii="仿宋" w:eastAsia="仿宋" w:hAnsi="仿宋" w:cs="仿宋" w:hint="eastAsia"/>
                <w:szCs w:val="21"/>
              </w:rPr>
              <w:t>康正评</w:t>
            </w:r>
            <w:proofErr w:type="gramEnd"/>
            <w:r w:rsidRPr="0046721F">
              <w:rPr>
                <w:rFonts w:ascii="仿宋" w:eastAsia="仿宋" w:hAnsi="仿宋" w:cs="仿宋" w:hint="eastAsia"/>
                <w:szCs w:val="21"/>
              </w:rPr>
              <w:t>字</w:t>
            </w:r>
            <w:r w:rsidR="0099110A" w:rsidRPr="0099110A">
              <w:rPr>
                <w:rFonts w:ascii="仿宋" w:eastAsia="仿宋" w:hAnsi="仿宋" w:cs="仿宋"/>
                <w:szCs w:val="21"/>
              </w:rPr>
              <w:t>2021-1-0308-F03ZLGJ6</w:t>
            </w:r>
            <w:r w:rsidRPr="0046721F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Pr="0046721F" w:rsidRDefault="0099110A">
            <w:pPr>
              <w:tabs>
                <w:tab w:val="left" w:pos="567"/>
              </w:tabs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99110A">
              <w:rPr>
                <w:rFonts w:ascii="仿宋" w:eastAsia="仿宋" w:hAnsi="仿宋" w:cs="仿宋" w:hint="eastAsia"/>
                <w:szCs w:val="21"/>
              </w:rPr>
              <w:t>北京市</w:t>
            </w:r>
            <w:proofErr w:type="gramStart"/>
            <w:r w:rsidRPr="0099110A">
              <w:rPr>
                <w:rFonts w:ascii="仿宋" w:eastAsia="仿宋" w:hAnsi="仿宋" w:cs="仿宋" w:hint="eastAsia"/>
                <w:szCs w:val="21"/>
              </w:rPr>
              <w:t>朝阳区豆各</w:t>
            </w:r>
            <w:proofErr w:type="gramEnd"/>
            <w:r w:rsidRPr="0099110A">
              <w:rPr>
                <w:rFonts w:ascii="仿宋" w:eastAsia="仿宋" w:hAnsi="仿宋" w:cs="仿宋" w:hint="eastAsia"/>
                <w:szCs w:val="21"/>
              </w:rPr>
              <w:t>庄乡黄厂村</w:t>
            </w:r>
            <w:proofErr w:type="gramStart"/>
            <w:r w:rsidRPr="0099110A">
              <w:rPr>
                <w:rFonts w:ascii="仿宋" w:eastAsia="仿宋" w:hAnsi="仿宋" w:cs="仿宋" w:hint="eastAsia"/>
                <w:szCs w:val="21"/>
              </w:rPr>
              <w:t>怡</w:t>
            </w:r>
            <w:proofErr w:type="gramEnd"/>
            <w:r w:rsidRPr="0099110A">
              <w:rPr>
                <w:rFonts w:ascii="仿宋" w:eastAsia="仿宋" w:hAnsi="仿宋" w:cs="仿宋" w:hint="eastAsia"/>
                <w:szCs w:val="21"/>
              </w:rPr>
              <w:t>景园6号楼0201等1020套公共租赁住房市场租金评估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18000</w:t>
            </w:r>
          </w:p>
        </w:tc>
      </w:tr>
      <w:tr w:rsidR="00393801" w:rsidTr="00393801">
        <w:trPr>
          <w:trHeight w:val="39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93801" w:rsidRDefault="0039380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93801" w:rsidRDefault="0039380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01" w:type="dxa"/>
            <w:vAlign w:val="center"/>
          </w:tcPr>
          <w:p w:rsidR="00393801" w:rsidRDefault="003938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18000</w:t>
            </w:r>
          </w:p>
        </w:tc>
      </w:tr>
    </w:tbl>
    <w:p w:rsidR="00FC1A4D" w:rsidRDefault="00896152">
      <w:pPr>
        <w:spacing w:line="560" w:lineRule="exact"/>
        <w:ind w:firstLine="5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根据合同约定，贵中心应向我公司支付评估费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人民币陆万元整（￥</w:t>
      </w:r>
      <w:r>
        <w:rPr>
          <w:rFonts w:ascii="仿宋_GB2312" w:eastAsia="仿宋_GB2312" w:hAnsiTheme="minorEastAsia"/>
          <w:sz w:val="32"/>
          <w:szCs w:val="32"/>
          <w:u w:val="single"/>
        </w:rPr>
        <w:t>18000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.00元）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C1A4D" w:rsidRDefault="00896152">
      <w:pPr>
        <w:ind w:firstLine="5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特此申请！</w:t>
      </w:r>
    </w:p>
    <w:p w:rsidR="0099110A" w:rsidRDefault="0099110A">
      <w:pPr>
        <w:ind w:firstLine="540"/>
        <w:jc w:val="left"/>
        <w:rPr>
          <w:rFonts w:ascii="仿宋_GB2312" w:eastAsia="仿宋_GB2312" w:hAnsiTheme="minorEastAsia" w:hint="eastAsia"/>
          <w:sz w:val="32"/>
          <w:szCs w:val="32"/>
        </w:rPr>
      </w:pPr>
      <w:bookmarkStart w:id="0" w:name="_GoBack"/>
      <w:bookmarkEnd w:id="0"/>
    </w:p>
    <w:p w:rsidR="00FC1A4D" w:rsidRDefault="00896152">
      <w:pPr>
        <w:spacing w:line="560" w:lineRule="exact"/>
        <w:ind w:firstLine="540"/>
        <w:jc w:val="right"/>
        <w:rPr>
          <w:rFonts w:ascii="仿宋_GB2312" w:eastAsia="仿宋_GB2312" w:hAnsiTheme="minorEastAsia"/>
          <w:sz w:val="32"/>
          <w:szCs w:val="32"/>
        </w:rPr>
      </w:pP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北京康正宏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基房地产评估有限公司</w:t>
      </w:r>
    </w:p>
    <w:p w:rsidR="00FC1A4D" w:rsidRDefault="00896152">
      <w:pPr>
        <w:spacing w:line="560" w:lineRule="exact"/>
        <w:ind w:firstLine="54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202</w:t>
      </w:r>
      <w:r w:rsidR="0099110A">
        <w:rPr>
          <w:rFonts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年</w:t>
      </w:r>
      <w:r w:rsidR="0099110A">
        <w:rPr>
          <w:rFonts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 w:rsidR="0099110A">
        <w:rPr>
          <w:rFonts w:ascii="仿宋_GB2312" w:eastAsia="仿宋_GB2312" w:hAnsiTheme="minorEastAsia"/>
          <w:sz w:val="32"/>
          <w:szCs w:val="32"/>
        </w:rPr>
        <w:t>16</w:t>
      </w:r>
      <w:r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FC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C85" w:rsidRDefault="001D6C85" w:rsidP="0046721F">
      <w:r>
        <w:separator/>
      </w:r>
    </w:p>
  </w:endnote>
  <w:endnote w:type="continuationSeparator" w:id="0">
    <w:p w:rsidR="001D6C85" w:rsidRDefault="001D6C85" w:rsidP="004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C85" w:rsidRDefault="001D6C85" w:rsidP="0046721F">
      <w:r>
        <w:separator/>
      </w:r>
    </w:p>
  </w:footnote>
  <w:footnote w:type="continuationSeparator" w:id="0">
    <w:p w:rsidR="001D6C85" w:rsidRDefault="001D6C85" w:rsidP="00467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3E"/>
    <w:rsid w:val="000340E7"/>
    <w:rsid w:val="000D1A81"/>
    <w:rsid w:val="000E0997"/>
    <w:rsid w:val="000F0FD1"/>
    <w:rsid w:val="00103424"/>
    <w:rsid w:val="00115E69"/>
    <w:rsid w:val="00127B8D"/>
    <w:rsid w:val="001A69C7"/>
    <w:rsid w:val="001D23C9"/>
    <w:rsid w:val="001D6C85"/>
    <w:rsid w:val="001F5FD8"/>
    <w:rsid w:val="002036A0"/>
    <w:rsid w:val="002B0B32"/>
    <w:rsid w:val="002E50F1"/>
    <w:rsid w:val="002F6B98"/>
    <w:rsid w:val="00303C2F"/>
    <w:rsid w:val="00325C65"/>
    <w:rsid w:val="00326DB3"/>
    <w:rsid w:val="003401C3"/>
    <w:rsid w:val="003500EC"/>
    <w:rsid w:val="00376533"/>
    <w:rsid w:val="00387D46"/>
    <w:rsid w:val="00393801"/>
    <w:rsid w:val="003C5A48"/>
    <w:rsid w:val="003F3350"/>
    <w:rsid w:val="00454DF7"/>
    <w:rsid w:val="0046721F"/>
    <w:rsid w:val="0048163F"/>
    <w:rsid w:val="004870AC"/>
    <w:rsid w:val="00487D48"/>
    <w:rsid w:val="00515D59"/>
    <w:rsid w:val="00517CF1"/>
    <w:rsid w:val="00543523"/>
    <w:rsid w:val="00544F3A"/>
    <w:rsid w:val="005D5260"/>
    <w:rsid w:val="005E0410"/>
    <w:rsid w:val="005E6607"/>
    <w:rsid w:val="005F1C3E"/>
    <w:rsid w:val="005F243C"/>
    <w:rsid w:val="00604111"/>
    <w:rsid w:val="00613952"/>
    <w:rsid w:val="00622B15"/>
    <w:rsid w:val="006372DB"/>
    <w:rsid w:val="0065536A"/>
    <w:rsid w:val="00764C42"/>
    <w:rsid w:val="00770343"/>
    <w:rsid w:val="0078713A"/>
    <w:rsid w:val="0079111C"/>
    <w:rsid w:val="007927E5"/>
    <w:rsid w:val="007C6426"/>
    <w:rsid w:val="007D1ED1"/>
    <w:rsid w:val="007F0BE1"/>
    <w:rsid w:val="00801577"/>
    <w:rsid w:val="008232B1"/>
    <w:rsid w:val="008377EE"/>
    <w:rsid w:val="00844E03"/>
    <w:rsid w:val="0085277C"/>
    <w:rsid w:val="00875CE3"/>
    <w:rsid w:val="00875DBF"/>
    <w:rsid w:val="00881724"/>
    <w:rsid w:val="00896152"/>
    <w:rsid w:val="008A009E"/>
    <w:rsid w:val="008A5F8B"/>
    <w:rsid w:val="008C58CE"/>
    <w:rsid w:val="00935822"/>
    <w:rsid w:val="00957C14"/>
    <w:rsid w:val="00960D6F"/>
    <w:rsid w:val="00976ADA"/>
    <w:rsid w:val="0099110A"/>
    <w:rsid w:val="009A017D"/>
    <w:rsid w:val="009D06CA"/>
    <w:rsid w:val="009D0F58"/>
    <w:rsid w:val="009E300F"/>
    <w:rsid w:val="00AE61CC"/>
    <w:rsid w:val="00B13724"/>
    <w:rsid w:val="00B51BC7"/>
    <w:rsid w:val="00B56CB8"/>
    <w:rsid w:val="00B603C1"/>
    <w:rsid w:val="00B773D9"/>
    <w:rsid w:val="00B853A6"/>
    <w:rsid w:val="00BF357D"/>
    <w:rsid w:val="00BF608B"/>
    <w:rsid w:val="00C20A51"/>
    <w:rsid w:val="00C44C67"/>
    <w:rsid w:val="00C74A9E"/>
    <w:rsid w:val="00C9096D"/>
    <w:rsid w:val="00CC182C"/>
    <w:rsid w:val="00CD3AD7"/>
    <w:rsid w:val="00CF4329"/>
    <w:rsid w:val="00D010FF"/>
    <w:rsid w:val="00D05312"/>
    <w:rsid w:val="00D110DA"/>
    <w:rsid w:val="00DB7459"/>
    <w:rsid w:val="00DD1AAA"/>
    <w:rsid w:val="00DD6B17"/>
    <w:rsid w:val="00DD7459"/>
    <w:rsid w:val="00DE0910"/>
    <w:rsid w:val="00E21600"/>
    <w:rsid w:val="00E2623E"/>
    <w:rsid w:val="00E32AE9"/>
    <w:rsid w:val="00E5667D"/>
    <w:rsid w:val="00E70819"/>
    <w:rsid w:val="00E71105"/>
    <w:rsid w:val="00E752D4"/>
    <w:rsid w:val="00EB14A4"/>
    <w:rsid w:val="00EF258C"/>
    <w:rsid w:val="00EF2DA5"/>
    <w:rsid w:val="00F738C9"/>
    <w:rsid w:val="00FA41DC"/>
    <w:rsid w:val="00FC1A4D"/>
    <w:rsid w:val="00FC5CDF"/>
    <w:rsid w:val="00FE042A"/>
    <w:rsid w:val="432A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242C"/>
  <w15:docId w15:val="{F092D940-9F02-4597-8F9A-8C894B4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wujian</dc:creator>
  <cp:lastModifiedBy>kg</cp:lastModifiedBy>
  <cp:revision>3</cp:revision>
  <dcterms:created xsi:type="dcterms:W3CDTF">2022-01-04T08:47:00Z</dcterms:created>
  <dcterms:modified xsi:type="dcterms:W3CDTF">2022-02-16T05:48:00Z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