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312" w:beforeLines="100"/>
        <w:ind w:left="0" w:leftChars="0" w:firstLine="723" w:firstLineChars="200"/>
        <w:jc w:val="center"/>
        <w:outlineLvl w:val="0"/>
        <w:rPr>
          <w:rFonts w:ascii="Arial" w:hAnsi="Arial" w:cs="Arial"/>
          <w:b/>
          <w:bCs/>
          <w:sz w:val="36"/>
          <w:szCs w:val="36"/>
          <w:highlight w:val="none"/>
        </w:rPr>
      </w:pPr>
      <w:r>
        <w:rPr>
          <w:rFonts w:hint="default" w:ascii="Arial" w:hAnsi="Arial" w:cs="Arial"/>
          <w:b/>
          <w:bCs/>
          <w:sz w:val="36"/>
          <w:szCs w:val="36"/>
          <w:highlight w:val="none"/>
        </w:rPr>
        <w:t>关于</w:t>
      </w:r>
      <w:r>
        <w:rPr>
          <w:rFonts w:hint="default" w:ascii="Arial" w:hAnsi="Arial" w:cs="Arial"/>
          <w:b/>
          <w:bCs/>
          <w:sz w:val="36"/>
          <w:szCs w:val="36"/>
          <w:highlight w:val="none"/>
          <w:lang w:val="en-US" w:eastAsia="zh-CN"/>
        </w:rPr>
        <w:t>世茂万州如意汇景项目</w:t>
      </w:r>
      <w:r>
        <w:rPr>
          <w:rFonts w:ascii="Arial" w:hAnsi="Arial" w:cs="Arial"/>
          <w:b/>
          <w:bCs/>
          <w:sz w:val="36"/>
          <w:szCs w:val="36"/>
          <w:highlight w:val="none"/>
        </w:rPr>
        <w:t>202</w:t>
      </w:r>
      <w:r>
        <w:rPr>
          <w:rFonts w:hint="default" w:ascii="Arial" w:hAnsi="Arial" w:cs="Arial"/>
          <w:b/>
          <w:bCs/>
          <w:sz w:val="36"/>
          <w:szCs w:val="36"/>
          <w:highlight w:val="none"/>
          <w:lang w:val="en-US" w:eastAsia="zh-CN"/>
        </w:rPr>
        <w:t>1</w:t>
      </w:r>
      <w:r>
        <w:rPr>
          <w:rFonts w:hint="default" w:ascii="Arial" w:hAnsi="Arial" w:cs="Arial"/>
          <w:b/>
          <w:bCs/>
          <w:sz w:val="36"/>
          <w:szCs w:val="36"/>
          <w:highlight w:val="none"/>
        </w:rPr>
        <w:t>年</w:t>
      </w:r>
      <w:r>
        <w:rPr>
          <w:rFonts w:hint="eastAsia" w:ascii="Arial" w:hAnsi="Arial" w:cs="Arial"/>
          <w:b/>
          <w:bCs/>
          <w:sz w:val="36"/>
          <w:szCs w:val="36"/>
          <w:highlight w:val="none"/>
          <w:lang w:val="en-US" w:eastAsia="zh-CN"/>
        </w:rPr>
        <w:t>7</w:t>
      </w:r>
      <w:r>
        <w:rPr>
          <w:rFonts w:hint="default" w:ascii="Arial" w:hAnsi="Arial" w:cs="Arial"/>
          <w:b/>
          <w:bCs/>
          <w:sz w:val="36"/>
          <w:szCs w:val="36"/>
          <w:highlight w:val="none"/>
        </w:rPr>
        <w:t>月资金计划</w:t>
      </w:r>
      <w:bookmarkStart w:id="0" w:name="_GoBack"/>
      <w:bookmarkEnd w:id="0"/>
    </w:p>
    <w:p>
      <w:pPr>
        <w:keepNext w:val="0"/>
        <w:keepLines w:val="0"/>
        <w:pageBreakBefore w:val="0"/>
        <w:kinsoku/>
        <w:overflowPunct/>
        <w:topLinePunct w:val="0"/>
        <w:autoSpaceDE/>
        <w:autoSpaceDN/>
        <w:bidi w:val="0"/>
        <w:adjustRightInd/>
        <w:snapToGrid/>
        <w:ind w:left="0" w:leftChars="0" w:firstLine="723" w:firstLineChars="200"/>
        <w:jc w:val="center"/>
        <w:outlineLvl w:val="0"/>
        <w:rPr>
          <w:rFonts w:ascii="Arial" w:hAnsi="Arial" w:cs="Arial"/>
          <w:b/>
          <w:bCs/>
          <w:sz w:val="36"/>
          <w:szCs w:val="36"/>
          <w:highlight w:val="none"/>
        </w:rPr>
      </w:pPr>
      <w:r>
        <w:rPr>
          <w:rFonts w:hint="default" w:ascii="Arial" w:hAnsi="Arial" w:cs="Arial"/>
          <w:b/>
          <w:bCs/>
          <w:sz w:val="36"/>
          <w:szCs w:val="36"/>
          <w:highlight w:val="none"/>
        </w:rPr>
        <w:t>审核说明</w:t>
      </w:r>
    </w:p>
    <w:p>
      <w:pPr>
        <w:keepNext w:val="0"/>
        <w:keepLines w:val="0"/>
        <w:pageBreakBefore w:val="0"/>
        <w:kinsoku/>
        <w:overflowPunct/>
        <w:topLinePunct w:val="0"/>
        <w:autoSpaceDE/>
        <w:autoSpaceDN/>
        <w:bidi w:val="0"/>
        <w:adjustRightInd/>
        <w:snapToGrid/>
        <w:spacing w:line="360" w:lineRule="auto"/>
        <w:ind w:left="0" w:leftChars="0" w:firstLine="562" w:firstLineChars="200"/>
        <w:outlineLvl w:val="0"/>
        <w:rPr>
          <w:rFonts w:ascii="宋体" w:hAnsi="宋体"/>
          <w:b/>
          <w:bCs/>
          <w:sz w:val="28"/>
          <w:szCs w:val="28"/>
          <w:highlight w:val="none"/>
        </w:rPr>
      </w:pPr>
      <w:r>
        <w:rPr>
          <w:rFonts w:hint="eastAsia" w:ascii="宋体" w:hAnsi="宋体"/>
          <w:b/>
          <w:bCs/>
          <w:sz w:val="28"/>
          <w:szCs w:val="28"/>
          <w:highlight w:val="none"/>
        </w:rPr>
        <w:t>中航信托股份有限公司：</w:t>
      </w:r>
    </w:p>
    <w:p>
      <w:pPr>
        <w:keepNext w:val="0"/>
        <w:keepLines w:val="0"/>
        <w:pageBreakBefore w:val="0"/>
        <w:kinsoku/>
        <w:overflowPunct/>
        <w:topLinePunct w:val="0"/>
        <w:autoSpaceDE/>
        <w:autoSpaceDN/>
        <w:bidi w:val="0"/>
        <w:adjustRightInd/>
        <w:snapToGrid/>
        <w:spacing w:line="360" w:lineRule="auto"/>
        <w:ind w:left="0" w:leftChars="0" w:firstLine="480" w:firstLineChars="200"/>
        <w:rPr>
          <w:rFonts w:ascii="宋体" w:hAnsi="宋体"/>
          <w:sz w:val="24"/>
          <w:szCs w:val="24"/>
          <w:highlight w:val="none"/>
        </w:rPr>
      </w:pPr>
      <w:r>
        <w:rPr>
          <w:rFonts w:hint="eastAsia" w:ascii="宋体" w:hAnsi="宋体"/>
          <w:sz w:val="24"/>
          <w:szCs w:val="24"/>
          <w:highlight w:val="none"/>
          <w:lang w:val="en-US" w:eastAsia="zh-CN"/>
        </w:rPr>
        <w:t>重庆市万州区如意置业有限公司</w:t>
      </w:r>
      <w:r>
        <w:rPr>
          <w:rFonts w:hint="eastAsia" w:ascii="宋体" w:hAnsi="宋体"/>
          <w:sz w:val="24"/>
          <w:szCs w:val="24"/>
          <w:highlight w:val="none"/>
        </w:rPr>
        <w:t>（以下简称项目公司）于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6月27日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月份《月度资金计划表》，我司对项目公司申报的资金计划进行了审核，审核结果如下：</w:t>
      </w:r>
    </w:p>
    <w:p>
      <w:pPr>
        <w:keepNext w:val="0"/>
        <w:keepLines w:val="0"/>
        <w:pageBreakBefore w:val="0"/>
        <w:numPr>
          <w:ilvl w:val="0"/>
          <w:numId w:val="1"/>
        </w:numPr>
        <w:kinsoku/>
        <w:overflowPunct/>
        <w:topLinePunct w:val="0"/>
        <w:autoSpaceDE/>
        <w:autoSpaceDN/>
        <w:bidi w:val="0"/>
        <w:adjustRightInd/>
        <w:snapToGrid/>
        <w:spacing w:before="156" w:beforeLines="50" w:after="156" w:afterLines="50" w:line="360" w:lineRule="auto"/>
        <w:ind w:left="0" w:leftChars="0" w:firstLine="482" w:firstLineChars="200"/>
        <w:outlineLvl w:val="0"/>
        <w:rPr>
          <w:rFonts w:ascii="宋体" w:hAnsi="宋体"/>
          <w:b/>
          <w:sz w:val="24"/>
          <w:szCs w:val="24"/>
          <w:highlight w:val="none"/>
        </w:rPr>
      </w:pPr>
      <w:r>
        <w:rPr>
          <w:rFonts w:hint="eastAsia" w:ascii="宋体" w:hAnsi="宋体" w:cs="宋体"/>
          <w:b/>
          <w:bCs/>
          <w:sz w:val="24"/>
          <w:szCs w:val="24"/>
          <w:highlight w:val="none"/>
          <w:lang w:val="en-US" w:eastAsia="zh-CN"/>
        </w:rPr>
        <w:t>世茂万州如意汇景项目</w:t>
      </w:r>
      <w:r>
        <w:rPr>
          <w:rFonts w:hint="eastAsia" w:ascii="宋体" w:hAnsi="宋体"/>
          <w:b/>
          <w:sz w:val="24"/>
          <w:szCs w:val="24"/>
          <w:highlight w:val="none"/>
        </w:rPr>
        <w:t>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7</w:t>
      </w:r>
      <w:r>
        <w:rPr>
          <w:rFonts w:hint="eastAsia" w:ascii="宋体" w:hAnsi="宋体"/>
          <w:b/>
          <w:sz w:val="24"/>
          <w:szCs w:val="24"/>
          <w:highlight w:val="none"/>
        </w:rPr>
        <w:t>月资金汇总</w:t>
      </w:r>
    </w:p>
    <w:p>
      <w:pPr>
        <w:keepNext w:val="0"/>
        <w:keepLines w:val="0"/>
        <w:pageBreakBefore w:val="0"/>
        <w:kinsoku/>
        <w:overflowPunct/>
        <w:topLinePunct w:val="0"/>
        <w:autoSpaceDE/>
        <w:autoSpaceDN/>
        <w:bidi w:val="0"/>
        <w:adjustRightInd/>
        <w:snapToGrid/>
        <w:spacing w:before="156" w:beforeLines="50" w:after="156" w:afterLines="50" w:line="360" w:lineRule="auto"/>
        <w:ind w:left="0" w:leftChars="0" w:firstLine="480" w:firstLineChars="200"/>
        <w:rPr>
          <w:rFonts w:hint="eastAsia" w:ascii="宋体" w:hAnsi="宋体"/>
          <w:sz w:val="24"/>
          <w:szCs w:val="24"/>
          <w:highlight w:val="none"/>
          <w:lang w:val="en-US"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6月27日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79</w:t>
      </w:r>
      <w:r>
        <w:rPr>
          <w:rFonts w:hint="eastAsia" w:ascii="宋体" w:hAnsi="宋体"/>
          <w:sz w:val="24"/>
          <w:szCs w:val="24"/>
          <w:highlight w:val="none"/>
        </w:rPr>
        <w:t>笔，合计</w:t>
      </w:r>
      <w:r>
        <w:rPr>
          <w:rFonts w:hint="eastAsia" w:ascii="宋体" w:hAnsi="宋体" w:eastAsia="宋体" w:cs="宋体"/>
          <w:i w:val="0"/>
          <w:color w:val="000000"/>
          <w:kern w:val="0"/>
          <w:sz w:val="24"/>
          <w:szCs w:val="24"/>
          <w:u w:val="none"/>
          <w:lang w:val="en-US" w:eastAsia="zh-CN" w:bidi="ar"/>
        </w:rPr>
        <w:t xml:space="preserve"> 20,229.56</w:t>
      </w:r>
      <w:r>
        <w:rPr>
          <w:rFonts w:hint="eastAsia" w:ascii="宋体" w:hAnsi="宋体"/>
          <w:sz w:val="24"/>
          <w:szCs w:val="24"/>
          <w:highlight w:val="none"/>
        </w:rPr>
        <w:t>万元。其中：</w:t>
      </w:r>
      <w:r>
        <w:rPr>
          <w:rFonts w:hint="eastAsia" w:ascii="宋体" w:hAnsi="宋体"/>
          <w:sz w:val="24"/>
          <w:szCs w:val="24"/>
          <w:highlight w:val="none"/>
          <w:lang w:val="en-US" w:eastAsia="zh-CN"/>
        </w:rPr>
        <w:t>开发费用</w:t>
      </w:r>
      <w:r>
        <w:rPr>
          <w:rFonts w:hint="eastAsia" w:ascii="宋体" w:hAnsi="宋体"/>
          <w:sz w:val="24"/>
          <w:szCs w:val="24"/>
          <w:highlight w:val="none"/>
          <w:lang w:eastAsia="zh-CN"/>
        </w:rPr>
        <w:t>支出约</w:t>
      </w: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224.2</w:t>
      </w:r>
      <w:r>
        <w:rPr>
          <w:rFonts w:hint="eastAsia" w:ascii="宋体" w:hAnsi="宋体" w:cs="宋体"/>
          <w:i w:val="0"/>
          <w:color w:val="000000"/>
          <w:kern w:val="0"/>
          <w:sz w:val="24"/>
          <w:szCs w:val="24"/>
          <w:u w:val="none"/>
          <w:lang w:val="en-US" w:eastAsia="zh-CN" w:bidi="ar"/>
        </w:rPr>
        <w:t>4</w:t>
      </w:r>
      <w:r>
        <w:rPr>
          <w:rFonts w:hint="eastAsia" w:ascii="宋体" w:hAnsi="宋体"/>
          <w:sz w:val="24"/>
          <w:szCs w:val="24"/>
          <w:highlight w:val="none"/>
          <w:lang w:eastAsia="zh-CN"/>
        </w:rPr>
        <w:t>万元；</w:t>
      </w:r>
      <w:r>
        <w:rPr>
          <w:rFonts w:hint="eastAsia" w:ascii="宋体" w:hAnsi="宋体"/>
          <w:sz w:val="24"/>
          <w:szCs w:val="24"/>
          <w:highlight w:val="none"/>
          <w:lang w:val="en-US" w:eastAsia="zh-CN"/>
        </w:rPr>
        <w:t>营建费用支出约</w:t>
      </w:r>
      <w:r>
        <w:rPr>
          <w:rFonts w:hint="eastAsia" w:ascii="宋体" w:hAnsi="宋体" w:eastAsia="宋体" w:cs="宋体"/>
          <w:i w:val="0"/>
          <w:color w:val="000000"/>
          <w:kern w:val="0"/>
          <w:sz w:val="24"/>
          <w:szCs w:val="24"/>
          <w:u w:val="none"/>
          <w:lang w:val="en-US" w:eastAsia="zh-CN" w:bidi="ar"/>
        </w:rPr>
        <w:t>462.19</w:t>
      </w:r>
      <w:r>
        <w:rPr>
          <w:rFonts w:hint="eastAsia" w:ascii="宋体" w:hAnsi="宋体" w:cs="宋体"/>
          <w:i w:val="0"/>
          <w:color w:val="000000"/>
          <w:kern w:val="0"/>
          <w:sz w:val="24"/>
          <w:szCs w:val="24"/>
          <w:u w:val="none"/>
          <w:lang w:val="en-US" w:eastAsia="zh-CN" w:bidi="ar"/>
        </w:rPr>
        <w:t>万元；</w:t>
      </w:r>
      <w:r>
        <w:rPr>
          <w:rFonts w:hint="eastAsia" w:ascii="宋体" w:hAnsi="宋体"/>
          <w:sz w:val="24"/>
          <w:szCs w:val="24"/>
          <w:highlight w:val="none"/>
          <w:lang w:eastAsia="zh-CN"/>
        </w:rPr>
        <w:t>建安</w:t>
      </w:r>
      <w:r>
        <w:rPr>
          <w:rFonts w:hint="eastAsia" w:ascii="宋体" w:hAnsi="宋体"/>
          <w:sz w:val="24"/>
          <w:szCs w:val="24"/>
          <w:highlight w:val="none"/>
          <w:lang w:val="en-US" w:eastAsia="zh-CN"/>
        </w:rPr>
        <w:t>费用</w:t>
      </w:r>
      <w:r>
        <w:rPr>
          <w:rFonts w:hint="eastAsia" w:ascii="宋体" w:hAnsi="宋体"/>
          <w:sz w:val="24"/>
          <w:szCs w:val="24"/>
          <w:highlight w:val="none"/>
          <w:lang w:eastAsia="zh-CN"/>
        </w:rPr>
        <w:t>支出约</w:t>
      </w:r>
      <w:r>
        <w:rPr>
          <w:rFonts w:hint="eastAsia" w:ascii="宋体" w:hAnsi="宋体" w:eastAsia="宋体" w:cs="宋体"/>
          <w:i w:val="0"/>
          <w:color w:val="000000"/>
          <w:kern w:val="0"/>
          <w:sz w:val="24"/>
          <w:szCs w:val="24"/>
          <w:u w:val="none"/>
          <w:lang w:val="en-US" w:eastAsia="zh-CN" w:bidi="ar"/>
        </w:rPr>
        <w:t>4,876.80</w:t>
      </w:r>
      <w:r>
        <w:rPr>
          <w:rFonts w:hint="eastAsia" w:ascii="宋体" w:hAnsi="宋体"/>
          <w:sz w:val="24"/>
          <w:szCs w:val="24"/>
          <w:highlight w:val="none"/>
          <w:lang w:eastAsia="zh-CN"/>
        </w:rPr>
        <w:t>万元；</w:t>
      </w:r>
      <w:r>
        <w:rPr>
          <w:rFonts w:hint="eastAsia" w:ascii="宋体" w:hAnsi="宋体"/>
          <w:sz w:val="24"/>
          <w:szCs w:val="24"/>
          <w:highlight w:val="none"/>
          <w:lang w:val="en-US" w:eastAsia="zh-CN"/>
        </w:rPr>
        <w:t>营销</w:t>
      </w:r>
      <w:r>
        <w:rPr>
          <w:rFonts w:hint="eastAsia" w:ascii="宋体" w:hAnsi="宋体"/>
          <w:sz w:val="24"/>
          <w:szCs w:val="24"/>
          <w:highlight w:val="none"/>
          <w:lang w:eastAsia="zh-CN"/>
        </w:rPr>
        <w:t>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w:t>
      </w:r>
      <w:r>
        <w:rPr>
          <w:rFonts w:hint="eastAsia" w:ascii="宋体" w:hAnsi="宋体" w:eastAsia="宋体" w:cs="宋体"/>
          <w:i w:val="0"/>
          <w:color w:val="000000"/>
          <w:kern w:val="0"/>
          <w:sz w:val="24"/>
          <w:szCs w:val="24"/>
          <w:u w:val="none"/>
          <w:lang w:val="en-US" w:eastAsia="zh-CN" w:bidi="ar"/>
        </w:rPr>
        <w:t>479.50</w:t>
      </w:r>
      <w:r>
        <w:rPr>
          <w:rFonts w:hint="eastAsia" w:ascii="宋体" w:hAnsi="宋体"/>
          <w:sz w:val="24"/>
          <w:szCs w:val="24"/>
          <w:highlight w:val="none"/>
        </w:rPr>
        <w:t>万元；</w:t>
      </w:r>
      <w:r>
        <w:rPr>
          <w:rFonts w:hint="eastAsia" w:ascii="宋体" w:hAnsi="宋体"/>
          <w:sz w:val="24"/>
          <w:szCs w:val="24"/>
          <w:highlight w:val="none"/>
          <w:lang w:val="en-US" w:eastAsia="zh-CN"/>
        </w:rPr>
        <w:t>管理</w:t>
      </w:r>
      <w:r>
        <w:rPr>
          <w:rFonts w:hint="eastAsia" w:ascii="宋体" w:hAnsi="宋体"/>
          <w:sz w:val="24"/>
          <w:szCs w:val="24"/>
          <w:highlight w:val="none"/>
          <w:lang w:eastAsia="zh-CN"/>
        </w:rPr>
        <w:t>费用</w:t>
      </w:r>
      <w:r>
        <w:rPr>
          <w:rFonts w:hint="eastAsia" w:ascii="宋体" w:hAnsi="宋体"/>
          <w:sz w:val="24"/>
          <w:szCs w:val="24"/>
          <w:highlight w:val="none"/>
        </w:rPr>
        <w:t>支出约</w:t>
      </w:r>
      <w:r>
        <w:rPr>
          <w:rFonts w:hint="eastAsia" w:ascii="宋体" w:hAnsi="宋体" w:eastAsia="宋体" w:cs="宋体"/>
          <w:i w:val="0"/>
          <w:color w:val="000000"/>
          <w:kern w:val="0"/>
          <w:sz w:val="24"/>
          <w:szCs w:val="24"/>
          <w:u w:val="none"/>
          <w:lang w:val="en-US" w:eastAsia="zh-CN" w:bidi="ar"/>
        </w:rPr>
        <w:t>112</w:t>
      </w:r>
      <w:r>
        <w:rPr>
          <w:rFonts w:hint="eastAsia" w:ascii="宋体" w:hAnsi="宋体" w:cs="宋体"/>
          <w:i w:val="0"/>
          <w:color w:val="000000"/>
          <w:kern w:val="0"/>
          <w:sz w:val="24"/>
          <w:szCs w:val="24"/>
          <w:u w:val="none"/>
          <w:lang w:val="en-US" w:eastAsia="zh-CN" w:bidi="ar"/>
        </w:rPr>
        <w:t>.00</w:t>
      </w:r>
      <w:r>
        <w:rPr>
          <w:rFonts w:hint="eastAsia" w:ascii="宋体" w:hAnsi="宋体"/>
          <w:sz w:val="24"/>
          <w:szCs w:val="24"/>
          <w:highlight w:val="none"/>
        </w:rPr>
        <w:t>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eastAsia="宋体" w:cs="宋体"/>
          <w:i w:val="0"/>
          <w:color w:val="000000"/>
          <w:kern w:val="0"/>
          <w:sz w:val="24"/>
          <w:szCs w:val="24"/>
          <w:u w:val="none"/>
          <w:lang w:val="en-US" w:eastAsia="zh-CN" w:bidi="ar"/>
        </w:rPr>
        <w:t>550.00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eastAsia="宋体" w:cs="宋体"/>
          <w:i w:val="0"/>
          <w:color w:val="000000"/>
          <w:kern w:val="0"/>
          <w:sz w:val="24"/>
          <w:szCs w:val="24"/>
          <w:u w:val="none"/>
          <w:lang w:val="en-US" w:eastAsia="zh-CN" w:bidi="ar"/>
        </w:rPr>
        <w:t>3,524.83</w:t>
      </w:r>
      <w:r>
        <w:rPr>
          <w:rFonts w:hint="eastAsia" w:ascii="宋体" w:hAnsi="宋体"/>
          <w:sz w:val="24"/>
          <w:szCs w:val="24"/>
          <w:highlight w:val="none"/>
          <w:lang w:val="en-US" w:eastAsia="zh-CN"/>
        </w:rPr>
        <w:t>万元。</w:t>
      </w:r>
    </w:p>
    <w:tbl>
      <w:tblPr>
        <w:tblStyle w:val="7"/>
        <w:tblW w:w="8787" w:type="dxa"/>
        <w:jc w:val="center"/>
        <w:shd w:val="clear" w:color="auto" w:fill="auto"/>
        <w:tblLayout w:type="autofit"/>
        <w:tblCellMar>
          <w:top w:w="0" w:type="dxa"/>
          <w:left w:w="0" w:type="dxa"/>
          <w:bottom w:w="0" w:type="dxa"/>
          <w:right w:w="0" w:type="dxa"/>
        </w:tblCellMar>
      </w:tblPr>
      <w:tblGrid>
        <w:gridCol w:w="1596"/>
        <w:gridCol w:w="1716"/>
        <w:gridCol w:w="2100"/>
        <w:gridCol w:w="3375"/>
      </w:tblGrid>
      <w:tr>
        <w:tblPrEx>
          <w:tblCellMar>
            <w:top w:w="0" w:type="dxa"/>
            <w:left w:w="0" w:type="dxa"/>
            <w:bottom w:w="0" w:type="dxa"/>
            <w:right w:w="0" w:type="dxa"/>
          </w:tblCellMar>
        </w:tblPrEx>
        <w:trPr>
          <w:trHeight w:val="936" w:hRule="atLeast"/>
          <w:jc w:val="center"/>
        </w:trPr>
        <w:tc>
          <w:tcPr>
            <w:tcW w:w="8787" w:type="dxa"/>
            <w:gridSpan w:val="4"/>
            <w:tcBorders>
              <w:top w:val="single" w:color="000000" w:sz="8" w:space="0"/>
              <w:left w:val="single" w:color="000000" w:sz="8" w:space="0"/>
              <w:bottom w:val="nil"/>
              <w:right w:val="single" w:color="000000" w:sz="8" w:space="0"/>
            </w:tcBorders>
            <w:shd w:val="clear" w:color="auto" w:fill="CCC0D9"/>
            <w:tcMar>
              <w:top w:w="12" w:type="dxa"/>
              <w:left w:w="12" w:type="dxa"/>
              <w:right w:w="12" w:type="dxa"/>
            </w:tcMar>
            <w:vAlign w:val="top"/>
          </w:tcPr>
          <w:p>
            <w:pPr>
              <w:keepNext w:val="0"/>
              <w:keepLines w:val="0"/>
              <w:widowControl/>
              <w:suppressLineNumbers w:val="0"/>
              <w:spacing w:line="36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中航信托·天启【2020】528号重庆滨江项目股权投资集合资金信托计划</w:t>
            </w:r>
          </w:p>
        </w:tc>
      </w:tr>
      <w:tr>
        <w:tblPrEx>
          <w:tblCellMar>
            <w:top w:w="0" w:type="dxa"/>
            <w:left w:w="0" w:type="dxa"/>
            <w:bottom w:w="0" w:type="dxa"/>
            <w:right w:w="0" w:type="dxa"/>
          </w:tblCellMar>
        </w:tblPrEx>
        <w:trPr>
          <w:trHeight w:val="463" w:hRule="atLeast"/>
          <w:jc w:val="center"/>
        </w:trPr>
        <w:tc>
          <w:tcPr>
            <w:tcW w:w="8787"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spacing w:line="36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世茂万州如意汇景项目月度资金使用计划（2021年7月份）</w:t>
            </w:r>
          </w:p>
        </w:tc>
      </w:tr>
      <w:tr>
        <w:tblPrEx>
          <w:tblCellMar>
            <w:top w:w="0" w:type="dxa"/>
            <w:left w:w="0" w:type="dxa"/>
            <w:bottom w:w="0" w:type="dxa"/>
            <w:right w:w="0" w:type="dxa"/>
          </w:tblCellMar>
        </w:tblPrEx>
        <w:trPr>
          <w:trHeight w:val="576" w:hRule="atLeast"/>
          <w:jc w:val="center"/>
        </w:trPr>
        <w:tc>
          <w:tcPr>
            <w:tcW w:w="8787" w:type="dxa"/>
            <w:gridSpan w:val="4"/>
            <w:tcBorders>
              <w:top w:val="nil"/>
              <w:left w:val="single" w:color="000000" w:sz="8" w:space="0"/>
              <w:bottom w:val="nil"/>
              <w:right w:val="single" w:color="000000" w:sz="8" w:space="0"/>
            </w:tcBorders>
            <w:shd w:val="clear" w:color="auto" w:fill="CCC0D9"/>
            <w:tcMar>
              <w:top w:w="12" w:type="dxa"/>
              <w:left w:w="12" w:type="dxa"/>
              <w:right w:w="12" w:type="dxa"/>
            </w:tcMar>
            <w:vAlign w:val="top"/>
          </w:tcPr>
          <w:p>
            <w:pPr>
              <w:keepNext w:val="0"/>
              <w:keepLines w:val="0"/>
              <w:widowControl/>
              <w:suppressLineNumbers w:val="0"/>
              <w:spacing w:line="360" w:lineRule="auto"/>
              <w:ind w:firstLine="422" w:firstLineChars="20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编制：重庆市万州区如意置业有限公司</w:t>
            </w:r>
          </w:p>
        </w:tc>
      </w:tr>
      <w:tr>
        <w:tblPrEx>
          <w:tblCellMar>
            <w:top w:w="0" w:type="dxa"/>
            <w:left w:w="0" w:type="dxa"/>
            <w:bottom w:w="0" w:type="dxa"/>
            <w:right w:w="0" w:type="dxa"/>
          </w:tblCellMar>
        </w:tblPrEx>
        <w:trPr>
          <w:trHeight w:val="412" w:hRule="atLeast"/>
          <w:jc w:val="center"/>
        </w:trPr>
        <w:tc>
          <w:tcPr>
            <w:tcW w:w="8787" w:type="dxa"/>
            <w:gridSpan w:val="4"/>
            <w:tcBorders>
              <w:top w:val="nil"/>
              <w:left w:val="single" w:color="000000" w:sz="8" w:space="0"/>
              <w:bottom w:val="single" w:color="000000" w:sz="8" w:space="0"/>
              <w:right w:val="single" w:color="000000" w:sz="8" w:space="0"/>
            </w:tcBorders>
            <w:shd w:val="clear" w:color="auto" w:fill="CCC0D9"/>
            <w:tcMar>
              <w:top w:w="12" w:type="dxa"/>
              <w:left w:w="12" w:type="dxa"/>
              <w:right w:w="12" w:type="dxa"/>
            </w:tcMar>
            <w:vAlign w:val="top"/>
          </w:tcPr>
          <w:p>
            <w:pPr>
              <w:keepNext w:val="0"/>
              <w:keepLines w:val="0"/>
              <w:widowControl/>
              <w:suppressLineNumbers w:val="0"/>
              <w:spacing w:line="360" w:lineRule="auto"/>
              <w:ind w:firstLine="422" w:firstLineChars="20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单位：万元</w:t>
            </w:r>
          </w:p>
        </w:tc>
      </w:tr>
      <w:tr>
        <w:tblPrEx>
          <w:shd w:val="clear" w:color="auto" w:fill="auto"/>
          <w:tblCellMar>
            <w:top w:w="0" w:type="dxa"/>
            <w:left w:w="0" w:type="dxa"/>
            <w:bottom w:w="0" w:type="dxa"/>
            <w:right w:w="0" w:type="dxa"/>
          </w:tblCellMar>
        </w:tblPrEx>
        <w:trPr>
          <w:trHeight w:val="591" w:hRule="atLeast"/>
          <w:jc w:val="center"/>
        </w:trPr>
        <w:tc>
          <w:tcPr>
            <w:tcW w:w="1596" w:type="dxa"/>
            <w:tcBorders>
              <w:top w:val="nil"/>
              <w:left w:val="single" w:color="000000" w:sz="8" w:space="0"/>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费用类型</w:t>
            </w:r>
          </w:p>
        </w:tc>
        <w:tc>
          <w:tcPr>
            <w:tcW w:w="1716"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合同金额（含预估付款金额）</w:t>
            </w:r>
          </w:p>
        </w:tc>
        <w:tc>
          <w:tcPr>
            <w:tcW w:w="2100"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实际累计已付款</w:t>
            </w:r>
          </w:p>
        </w:tc>
        <w:tc>
          <w:tcPr>
            <w:tcW w:w="3375" w:type="dxa"/>
            <w:tcBorders>
              <w:top w:val="single" w:color="000000" w:sz="8" w:space="0"/>
              <w:left w:val="nil"/>
              <w:bottom w:val="single" w:color="000000" w:sz="8" w:space="0"/>
              <w:right w:val="single" w:color="000000" w:sz="8" w:space="0"/>
            </w:tcBorders>
            <w:shd w:val="clear" w:color="auto" w:fill="DCD8C2"/>
            <w:tcMar>
              <w:top w:w="12" w:type="dxa"/>
              <w:left w:w="12" w:type="dxa"/>
              <w:right w:w="12"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本月申请金额</w:t>
            </w:r>
          </w:p>
        </w:tc>
      </w:tr>
      <w:tr>
        <w:tblPrEx>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开发费用</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1,848.91 </w:t>
            </w: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default" w:ascii="宋体" w:hAnsi="宋体" w:eastAsia="宋体" w:cs="宋体"/>
                <w:i w:val="0"/>
                <w:color w:val="000000"/>
                <w:sz w:val="24"/>
                <w:szCs w:val="24"/>
                <w:u w:val="none"/>
                <w:lang w:val="en-US" w:eastAsia="zh-CN"/>
              </w:rPr>
            </w:pPr>
            <w:r>
              <w:rPr>
                <w:rFonts w:hint="eastAsia" w:ascii="宋体" w:hAnsi="宋体" w:cs="宋体"/>
                <w:sz w:val="24"/>
                <w:szCs w:val="24"/>
                <w:lang w:val="en-US" w:eastAsia="zh-CN"/>
              </w:rPr>
              <w:t>0.00</w:t>
            </w: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10,224.24 </w:t>
            </w:r>
          </w:p>
        </w:tc>
      </w:tr>
      <w:tr>
        <w:tblPrEx>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营建费</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976.53 </w:t>
            </w: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391.01 </w:t>
            </w: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462.19 </w:t>
            </w:r>
          </w:p>
        </w:tc>
      </w:tr>
      <w:tr>
        <w:tblPrEx>
          <w:shd w:val="clear" w:color="auto" w:fill="auto"/>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建安费用</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9,340.40 </w:t>
            </w: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58.00 </w:t>
            </w: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4,876.80 </w:t>
            </w:r>
          </w:p>
        </w:tc>
      </w:tr>
      <w:tr>
        <w:tblPrEx>
          <w:shd w:val="clear" w:color="auto" w:fill="auto"/>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营销费用</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479.50 </w:t>
            </w:r>
          </w:p>
        </w:tc>
      </w:tr>
      <w:tr>
        <w:tblPrEx>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管理费用</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112.00 </w:t>
            </w:r>
          </w:p>
        </w:tc>
      </w:tr>
      <w:tr>
        <w:tblPrEx>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税费</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550.00 </w:t>
            </w:r>
          </w:p>
        </w:tc>
      </w:tr>
      <w:tr>
        <w:tblPrEx>
          <w:tblCellMar>
            <w:top w:w="0" w:type="dxa"/>
            <w:left w:w="0" w:type="dxa"/>
            <w:bottom w:w="0" w:type="dxa"/>
            <w:right w:w="0" w:type="dxa"/>
          </w:tblCellMar>
        </w:tblPrEx>
        <w:trPr>
          <w:trHeight w:val="327" w:hRule="atLeast"/>
          <w:jc w:val="center"/>
        </w:trPr>
        <w:tc>
          <w:tcPr>
            <w:tcW w:w="1596"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0" w:firstLineChars="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其他费用</w:t>
            </w:r>
          </w:p>
        </w:tc>
        <w:tc>
          <w:tcPr>
            <w:tcW w:w="171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210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spacing w:line="360" w:lineRule="auto"/>
              <w:ind w:firstLine="480" w:firstLineChars="200"/>
              <w:jc w:val="right"/>
              <w:rPr>
                <w:rFonts w:hint="eastAsia" w:ascii="宋体" w:hAnsi="宋体" w:eastAsia="宋体" w:cs="宋体"/>
                <w:i w:val="0"/>
                <w:color w:val="000000"/>
                <w:sz w:val="24"/>
                <w:szCs w:val="24"/>
                <w:u w:val="none"/>
              </w:rPr>
            </w:pP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line="360" w:lineRule="auto"/>
              <w:ind w:firstLine="480" w:firstLineChars="20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3,524.83 </w:t>
            </w:r>
          </w:p>
        </w:tc>
      </w:tr>
      <w:tr>
        <w:tblPrEx>
          <w:tblCellMar>
            <w:top w:w="0" w:type="dxa"/>
            <w:left w:w="0" w:type="dxa"/>
            <w:bottom w:w="0" w:type="dxa"/>
            <w:right w:w="0" w:type="dxa"/>
          </w:tblCellMar>
        </w:tblPrEx>
        <w:trPr>
          <w:trHeight w:val="342" w:hRule="atLeast"/>
          <w:jc w:val="center"/>
        </w:trPr>
        <w:tc>
          <w:tcPr>
            <w:tcW w:w="5412" w:type="dxa"/>
            <w:gridSpan w:val="3"/>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top"/>
          </w:tcPr>
          <w:p>
            <w:pPr>
              <w:keepNext w:val="0"/>
              <w:keepLines w:val="0"/>
              <w:widowControl/>
              <w:suppressLineNumbers w:val="0"/>
              <w:spacing w:line="360" w:lineRule="auto"/>
              <w:ind w:firstLine="482" w:firstLineChars="20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   计：</w:t>
            </w:r>
          </w:p>
        </w:tc>
        <w:tc>
          <w:tcPr>
            <w:tcW w:w="3375" w:type="dxa"/>
            <w:tcBorders>
              <w:top w:val="nil"/>
              <w:left w:val="nil"/>
              <w:bottom w:val="single" w:color="000000" w:sz="8" w:space="0"/>
              <w:right w:val="single" w:color="000000" w:sz="8" w:space="0"/>
            </w:tcBorders>
            <w:shd w:val="clear" w:color="auto" w:fill="auto"/>
            <w:tcMar>
              <w:top w:w="12" w:type="dxa"/>
              <w:left w:w="12" w:type="dxa"/>
              <w:right w:w="12" w:type="dxa"/>
            </w:tcMar>
            <w:vAlign w:val="bottom"/>
          </w:tcPr>
          <w:p>
            <w:pPr>
              <w:keepNext w:val="0"/>
              <w:keepLines w:val="0"/>
              <w:widowControl/>
              <w:suppressLineNumbers w:val="0"/>
              <w:spacing w:line="360" w:lineRule="auto"/>
              <w:ind w:firstLine="480" w:firstLineChars="20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20,229.56 </w:t>
            </w:r>
          </w:p>
        </w:tc>
      </w:tr>
    </w:tbl>
    <w:p>
      <w:pPr>
        <w:pStyle w:val="2"/>
        <w:spacing w:line="360" w:lineRule="auto"/>
        <w:ind w:firstLine="420" w:firstLineChars="200"/>
      </w:pP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left="0" w:leftChars="0" w:firstLine="300" w:firstLineChars="20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keepNext w:val="0"/>
        <w:keepLines w:val="0"/>
        <w:pageBreakBefore w:val="0"/>
        <w:kinsoku/>
        <w:overflowPunct/>
        <w:topLinePunct w:val="0"/>
        <w:autoSpaceDE/>
        <w:autoSpaceDN/>
        <w:bidi w:val="0"/>
        <w:adjustRightInd/>
        <w:snapToGrid/>
        <w:spacing w:before="156" w:beforeLines="50" w:after="156" w:afterLines="50" w:line="360" w:lineRule="auto"/>
        <w:ind w:left="0" w:leftChars="0" w:firstLine="482" w:firstLineChars="200"/>
        <w:outlineLvl w:val="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keepNext w:val="0"/>
        <w:keepLines w:val="0"/>
        <w:pageBreakBefore w:val="0"/>
        <w:numPr>
          <w:ilvl w:val="0"/>
          <w:numId w:val="2"/>
        </w:numPr>
        <w:kinsoku/>
        <w:overflowPunct/>
        <w:topLinePunct w:val="0"/>
        <w:autoSpaceDE/>
        <w:autoSpaceDN/>
        <w:bidi w:val="0"/>
        <w:adjustRightInd/>
        <w:snapToGrid/>
        <w:spacing w:before="156" w:beforeLines="50" w:after="156" w:afterLines="50" w:line="360" w:lineRule="auto"/>
        <w:ind w:left="0" w:leftChars="0" w:firstLine="480" w:firstLineChars="200"/>
        <w:outlineLvl w:val="1"/>
        <w:rPr>
          <w:rFonts w:ascii="宋体" w:hAnsi="宋体"/>
          <w:bCs/>
          <w:color w:val="000000"/>
          <w:sz w:val="24"/>
          <w:szCs w:val="24"/>
          <w:highlight w:val="none"/>
          <w:lang w:bidi="zh-CN"/>
        </w:rPr>
      </w:pPr>
      <w:r>
        <w:rPr>
          <w:rFonts w:hint="eastAsia" w:ascii="宋体" w:hAnsi="宋体"/>
          <w:bCs/>
          <w:color w:val="000000"/>
          <w:sz w:val="24"/>
          <w:szCs w:val="24"/>
          <w:highlight w:val="none"/>
          <w:lang w:val="en-US" w:bidi="zh-CN"/>
        </w:rPr>
        <w:t>开发</w:t>
      </w:r>
      <w:r>
        <w:rPr>
          <w:rFonts w:hint="eastAsia" w:ascii="宋体" w:hAnsi="宋体"/>
          <w:bCs/>
          <w:color w:val="000000"/>
          <w:sz w:val="24"/>
          <w:szCs w:val="24"/>
          <w:highlight w:val="none"/>
          <w:lang w:bidi="zh-CN"/>
        </w:rPr>
        <w:t>费用</w:t>
      </w:r>
    </w:p>
    <w:p>
      <w:pPr>
        <w:pStyle w:val="10"/>
        <w:keepNext w:val="0"/>
        <w:keepLines w:val="0"/>
        <w:pageBreakBefore w:val="0"/>
        <w:kinsoku/>
        <w:overflowPunct/>
        <w:topLinePunct w:val="0"/>
        <w:autoSpaceDE/>
        <w:autoSpaceDN/>
        <w:bidi w:val="0"/>
        <w:adjustRightInd/>
        <w:snapToGrid/>
        <w:spacing w:before="156" w:beforeLines="50" w:after="156" w:afterLines="50" w:line="360" w:lineRule="auto"/>
        <w:ind w:left="0" w:leftChars="0" w:firstLine="480"/>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7</w:t>
      </w:r>
      <w:r>
        <w:rPr>
          <w:rFonts w:ascii="宋体" w:hAnsi="宋体"/>
          <w:sz w:val="24"/>
          <w:szCs w:val="24"/>
          <w:highlight w:val="none"/>
        </w:rPr>
        <w:t>月份</w:t>
      </w:r>
      <w:r>
        <w:rPr>
          <w:rFonts w:hint="eastAsia" w:ascii="宋体" w:hAnsi="宋体"/>
          <w:sz w:val="24"/>
          <w:szCs w:val="24"/>
          <w:highlight w:val="none"/>
          <w:lang w:val="en-US" w:eastAsia="zh-CN"/>
        </w:rPr>
        <w:t>开发</w:t>
      </w:r>
      <w:r>
        <w:rPr>
          <w:rFonts w:hint="eastAsia" w:ascii="宋体" w:hAnsi="宋体"/>
          <w:sz w:val="24"/>
          <w:szCs w:val="24"/>
          <w:highlight w:val="none"/>
          <w:lang w:eastAsia="zh-CN"/>
        </w:rPr>
        <w:t>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22</w:t>
      </w:r>
      <w:r>
        <w:rPr>
          <w:rFonts w:ascii="宋体" w:hAnsi="宋体"/>
          <w:sz w:val="24"/>
          <w:szCs w:val="24"/>
          <w:highlight w:val="none"/>
        </w:rPr>
        <w:t>笔，金额约</w:t>
      </w:r>
      <w:r>
        <w:rPr>
          <w:rFonts w:hint="eastAsia" w:ascii="宋体" w:hAnsi="宋体" w:eastAsia="宋体" w:cs="宋体"/>
          <w:i w:val="0"/>
          <w:color w:val="000000"/>
          <w:kern w:val="0"/>
          <w:sz w:val="24"/>
          <w:szCs w:val="24"/>
          <w:u w:val="none"/>
          <w:lang w:val="en-US" w:eastAsia="zh-CN" w:bidi="ar"/>
        </w:rPr>
        <w:t>10</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224.2</w:t>
      </w:r>
      <w:r>
        <w:rPr>
          <w:rFonts w:hint="eastAsia" w:ascii="宋体" w:hAnsi="宋体" w:cs="宋体"/>
          <w:i w:val="0"/>
          <w:color w:val="000000"/>
          <w:kern w:val="0"/>
          <w:sz w:val="24"/>
          <w:szCs w:val="24"/>
          <w:u w:val="none"/>
          <w:lang w:val="en-US" w:eastAsia="zh-CN" w:bidi="ar"/>
        </w:rPr>
        <w:t>4</w:t>
      </w:r>
      <w:r>
        <w:rPr>
          <w:rFonts w:hint="eastAsia" w:ascii="宋体" w:hAnsi="宋体"/>
          <w:sz w:val="24"/>
          <w:szCs w:val="24"/>
          <w:highlight w:val="none"/>
          <w:lang w:val="en-US" w:eastAsia="zh-CN"/>
        </w:rPr>
        <w:t>万</w:t>
      </w:r>
      <w:r>
        <w:rPr>
          <w:rFonts w:ascii="宋体" w:hAnsi="宋体"/>
          <w:sz w:val="24"/>
          <w:szCs w:val="24"/>
          <w:highlight w:val="none"/>
        </w:rPr>
        <w:t>元，具体分析如下：</w:t>
      </w:r>
    </w:p>
    <w:p>
      <w:pPr>
        <w:pStyle w:val="10"/>
        <w:keepNext w:val="0"/>
        <w:keepLines w:val="0"/>
        <w:pageBreakBefore w:val="0"/>
        <w:numPr>
          <w:ilvl w:val="-1"/>
          <w:numId w:val="0"/>
        </w:numPr>
        <w:kinsoku/>
        <w:overflowPunct/>
        <w:topLinePunct w:val="0"/>
        <w:autoSpaceDE/>
        <w:autoSpaceDN/>
        <w:bidi w:val="0"/>
        <w:adjustRightInd/>
        <w:snapToGrid/>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w:t>
      </w:r>
      <w:r>
        <w:rPr>
          <w:rFonts w:hint="eastAsia" w:ascii="宋体" w:hAnsi="宋体"/>
          <w:sz w:val="24"/>
          <w:szCs w:val="24"/>
          <w:highlight w:val="none"/>
        </w:rPr>
        <w:t>计划支付上海中联（重庆）律师事务所</w:t>
      </w:r>
      <w:r>
        <w:rPr>
          <w:rFonts w:hint="eastAsia" w:ascii="宋体" w:hAnsi="宋体"/>
          <w:sz w:val="24"/>
          <w:szCs w:val="24"/>
          <w:highlight w:val="none"/>
          <w:lang w:eastAsia="zh-CN"/>
        </w:rPr>
        <w:t>“</w:t>
      </w:r>
      <w:r>
        <w:rPr>
          <w:rFonts w:hint="eastAsia" w:ascii="宋体" w:hAnsi="宋体"/>
          <w:sz w:val="24"/>
          <w:szCs w:val="24"/>
          <w:highlight w:val="none"/>
          <w:lang w:val="en-US" w:eastAsia="zh-CN"/>
        </w:rPr>
        <w:t>常年法律顾问服务费用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80,000.00</w:t>
      </w:r>
      <w:r>
        <w:rPr>
          <w:rFonts w:hint="eastAsia" w:ascii="宋体" w:hAnsi="宋体"/>
          <w:sz w:val="24"/>
          <w:szCs w:val="24"/>
          <w:highlight w:val="none"/>
        </w:rPr>
        <w:t>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月签订，合同总金额</w:t>
      </w:r>
      <w:r>
        <w:rPr>
          <w:rFonts w:hint="eastAsia" w:ascii="宋体" w:hAnsi="宋体"/>
          <w:sz w:val="24"/>
          <w:szCs w:val="24"/>
          <w:highlight w:val="none"/>
          <w:lang w:val="en-US" w:eastAsia="zh-CN"/>
        </w:rPr>
        <w:t>80,000.00</w:t>
      </w:r>
      <w:r>
        <w:rPr>
          <w:rFonts w:hint="eastAsia" w:ascii="宋体" w:hAnsi="宋体"/>
          <w:sz w:val="24"/>
          <w:szCs w:val="24"/>
          <w:highlight w:val="none"/>
        </w:rPr>
        <w:t>元。截至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合同签订后30日内支付委托方一次性付清服务费。</w:t>
      </w:r>
      <w:r>
        <w:rPr>
          <w:rFonts w:hint="eastAsia" w:ascii="宋体" w:hAnsi="宋体"/>
          <w:sz w:val="24"/>
          <w:szCs w:val="24"/>
          <w:highlight w:val="none"/>
        </w:rPr>
        <w:t>后期申请资金支付时，我司会对</w:t>
      </w:r>
      <w:r>
        <w:rPr>
          <w:rFonts w:hint="eastAsia" w:ascii="宋体" w:hAnsi="宋体"/>
          <w:sz w:val="24"/>
          <w:szCs w:val="24"/>
          <w:highlight w:val="none"/>
          <w:lang w:val="en-US" w:eastAsia="zh-CN"/>
        </w:rPr>
        <w:t>合同、</w:t>
      </w:r>
      <w:r>
        <w:rPr>
          <w:rFonts w:hint="eastAsia" w:ascii="宋体" w:hAnsi="宋体"/>
          <w:sz w:val="24"/>
          <w:szCs w:val="24"/>
          <w:highlight w:val="none"/>
        </w:rPr>
        <w:t>付款申请、发票、流程等支付依据进行审核。</w:t>
      </w:r>
    </w:p>
    <w:p>
      <w:pPr>
        <w:pStyle w:val="2"/>
        <w:numPr>
          <w:ilvl w:val="-1"/>
          <w:numId w:val="0"/>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w:t>
      </w:r>
      <w:r>
        <w:rPr>
          <w:rFonts w:hint="eastAsia" w:ascii="宋体" w:hAnsi="宋体"/>
          <w:sz w:val="24"/>
          <w:szCs w:val="24"/>
          <w:highlight w:val="none"/>
        </w:rPr>
        <w:t>计划支付万州区财政局</w:t>
      </w:r>
      <w:r>
        <w:rPr>
          <w:rFonts w:hint="eastAsia" w:ascii="宋体" w:hAnsi="宋体"/>
          <w:sz w:val="24"/>
          <w:szCs w:val="24"/>
          <w:highlight w:val="none"/>
          <w:lang w:eastAsia="zh-CN"/>
        </w:rPr>
        <w:t>“</w:t>
      </w:r>
      <w:r>
        <w:rPr>
          <w:rFonts w:hint="eastAsia" w:ascii="宋体" w:hAnsi="宋体"/>
          <w:sz w:val="24"/>
          <w:szCs w:val="24"/>
          <w:highlight w:val="none"/>
          <w:lang w:val="en-US" w:eastAsia="zh-CN"/>
        </w:rPr>
        <w:t>如意汇景项目一二期配套费及契税</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勘察设计费55,620,000.00</w:t>
      </w:r>
      <w:r>
        <w:rPr>
          <w:rFonts w:hint="eastAsia" w:ascii="宋体" w:hAnsi="宋体"/>
          <w:sz w:val="24"/>
          <w:szCs w:val="24"/>
          <w:highlight w:val="none"/>
        </w:rPr>
        <w:t>元。</w:t>
      </w:r>
      <w:r>
        <w:rPr>
          <w:rFonts w:hint="eastAsia" w:ascii="宋体" w:hAnsi="宋体"/>
          <w:sz w:val="24"/>
          <w:szCs w:val="24"/>
          <w:highlight w:val="none"/>
          <w:lang w:val="en-US" w:eastAsia="zh-CN"/>
        </w:rPr>
        <w:t>该款项为预估费用处理，</w:t>
      </w:r>
      <w:r>
        <w:rPr>
          <w:rFonts w:hint="eastAsia" w:ascii="宋体" w:hAnsi="宋体"/>
          <w:sz w:val="24"/>
          <w:szCs w:val="24"/>
          <w:highlight w:val="none"/>
        </w:rPr>
        <w:t>后期申请资金支付时，我司会对付款申请、流程等支付依据进行审核。</w:t>
      </w:r>
    </w:p>
    <w:p>
      <w:pPr>
        <w:pStyle w:val="2"/>
        <w:numPr>
          <w:ilvl w:val="-1"/>
          <w:numId w:val="0"/>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用款编号</w:t>
      </w:r>
      <w:r>
        <w:rPr>
          <w:rFonts w:hint="eastAsia" w:ascii="宋体" w:hAnsi="宋体"/>
          <w:sz w:val="24"/>
          <w:szCs w:val="24"/>
          <w:highlight w:val="none"/>
          <w:lang w:val="en-US" w:eastAsia="zh-CN"/>
        </w:rPr>
        <w:t>3</w:t>
      </w:r>
      <w:r>
        <w:rPr>
          <w:rFonts w:ascii="宋体" w:hAnsi="宋体"/>
          <w:sz w:val="24"/>
          <w:szCs w:val="24"/>
          <w:highlight w:val="none"/>
        </w:rPr>
        <w:t>计划</w:t>
      </w:r>
      <w:r>
        <w:rPr>
          <w:rFonts w:hint="eastAsia" w:ascii="宋体" w:hAnsi="宋体"/>
          <w:sz w:val="24"/>
          <w:szCs w:val="24"/>
          <w:highlight w:val="none"/>
        </w:rPr>
        <w:t>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rPr>
        <w:t>三维仿真补充合同付款</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w:t>
      </w:r>
      <w:r>
        <w:rPr>
          <w:rFonts w:hint="eastAsia" w:ascii="宋体" w:hAnsi="宋体"/>
          <w:sz w:val="24"/>
          <w:szCs w:val="24"/>
          <w:highlight w:val="none"/>
          <w:lang w:eastAsia="zh-CN"/>
        </w:rPr>
        <w:t>费</w:t>
      </w:r>
      <w:r>
        <w:rPr>
          <w:rFonts w:hint="eastAsia" w:ascii="宋体" w:hAnsi="宋体"/>
          <w:sz w:val="24"/>
          <w:szCs w:val="24"/>
          <w:highlight w:val="none"/>
          <w:lang w:val="en-US" w:eastAsia="zh-CN"/>
        </w:rPr>
        <w:t>59,100.00</w:t>
      </w:r>
      <w:r>
        <w:rPr>
          <w:rFonts w:ascii="宋体" w:hAnsi="宋体"/>
          <w:sz w:val="24"/>
          <w:szCs w:val="24"/>
          <w:highlight w:val="none"/>
        </w:rPr>
        <w:t>元，</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月签订，合同总金额</w:t>
      </w:r>
      <w:r>
        <w:rPr>
          <w:rFonts w:hint="eastAsia" w:ascii="宋体" w:hAnsi="宋体"/>
          <w:sz w:val="24"/>
          <w:szCs w:val="24"/>
          <w:highlight w:val="none"/>
          <w:lang w:val="en-US" w:eastAsia="zh-CN"/>
        </w:rPr>
        <w:t>59,100.00</w:t>
      </w:r>
      <w:r>
        <w:rPr>
          <w:rFonts w:hint="eastAsia" w:ascii="宋体" w:hAnsi="宋体"/>
          <w:sz w:val="24"/>
          <w:szCs w:val="24"/>
          <w:highlight w:val="none"/>
        </w:rPr>
        <w:t>元。截至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合同签订后，甲方确认取成果前支付100%费用。项目公司即将收取成果。</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前期费用</w:t>
      </w:r>
      <w:r>
        <w:rPr>
          <w:rFonts w:hint="eastAsia" w:ascii="宋体" w:hAnsi="宋体"/>
          <w:sz w:val="24"/>
          <w:szCs w:val="24"/>
          <w:highlight w:val="none"/>
        </w:rPr>
        <w:t>符合合同付款约定，后期申请资金支付时，我司会对付款申请、发票、流程等支付依据进行审核。</w:t>
      </w:r>
    </w:p>
    <w:p>
      <w:pPr>
        <w:keepNext w:val="0"/>
        <w:keepLines w:val="0"/>
        <w:pageBreakBefore w:val="0"/>
        <w:numPr>
          <w:ilvl w:val="-1"/>
          <w:numId w:val="0"/>
        </w:numPr>
        <w:kinsoku/>
        <w:wordWrap w:val="0"/>
        <w:overflowPunct/>
        <w:topLinePunct w:val="0"/>
        <w:autoSpaceDE/>
        <w:autoSpaceDN/>
        <w:bidi w:val="0"/>
        <w:adjustRightInd/>
        <w:snapToGrid/>
        <w:spacing w:before="156" w:beforeLines="50" w:after="156" w:afterLines="50" w:line="360" w:lineRule="auto"/>
        <w:ind w:left="0" w:leftChars="0" w:firstLine="480" w:firstLineChars="200"/>
        <w:rPr>
          <w:rFonts w:ascii="宋体" w:hAnsi="宋体"/>
          <w:bCs/>
          <w:color w:val="000000"/>
          <w:sz w:val="24"/>
          <w:szCs w:val="24"/>
          <w:highlight w:val="none"/>
          <w:lang w:bidi="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ascii="宋体" w:hAnsi="宋体"/>
          <w:sz w:val="24"/>
          <w:szCs w:val="24"/>
          <w:highlight w:val="none"/>
        </w:rPr>
        <w:t>用款编号</w:t>
      </w:r>
      <w:r>
        <w:rPr>
          <w:rFonts w:hint="eastAsia" w:ascii="宋体" w:hAnsi="宋体"/>
          <w:sz w:val="24"/>
          <w:szCs w:val="24"/>
          <w:highlight w:val="none"/>
          <w:lang w:val="en-US" w:eastAsia="zh-CN"/>
        </w:rPr>
        <w:t>4</w:t>
      </w:r>
      <w:r>
        <w:rPr>
          <w:rFonts w:ascii="宋体" w:hAnsi="宋体"/>
          <w:sz w:val="24"/>
          <w:szCs w:val="24"/>
          <w:highlight w:val="none"/>
        </w:rPr>
        <w:t>计划</w:t>
      </w:r>
      <w:r>
        <w:rPr>
          <w:rFonts w:hint="eastAsia" w:ascii="宋体" w:hAnsi="宋体"/>
          <w:sz w:val="24"/>
          <w:szCs w:val="24"/>
          <w:highlight w:val="none"/>
        </w:rPr>
        <w:t>支付重庆致雅儒商企业管理顾问有限公司</w:t>
      </w:r>
      <w:r>
        <w:rPr>
          <w:rFonts w:hint="eastAsia" w:ascii="宋体" w:hAnsi="宋体"/>
          <w:sz w:val="24"/>
          <w:szCs w:val="24"/>
          <w:highlight w:val="none"/>
          <w:lang w:eastAsia="zh-CN"/>
        </w:rPr>
        <w:t>“物业代办费 ”</w:t>
      </w:r>
      <w:r>
        <w:rPr>
          <w:rFonts w:hint="eastAsia" w:ascii="宋体" w:hAnsi="宋体"/>
          <w:sz w:val="24"/>
          <w:szCs w:val="24"/>
          <w:highlight w:val="none"/>
          <w:lang w:val="en-US" w:eastAsia="zh-CN"/>
        </w:rPr>
        <w:t>40,000.00</w:t>
      </w:r>
      <w:r>
        <w:rPr>
          <w:rFonts w:hint="eastAsia" w:ascii="宋体" w:hAnsi="宋体"/>
          <w:sz w:val="24"/>
          <w:szCs w:val="24"/>
          <w:highlight w:val="none"/>
        </w:rPr>
        <w:t>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月签订，合同总金额</w:t>
      </w:r>
      <w:r>
        <w:rPr>
          <w:rFonts w:hint="eastAsia" w:ascii="宋体" w:hAnsi="宋体"/>
          <w:sz w:val="24"/>
          <w:szCs w:val="24"/>
          <w:highlight w:val="none"/>
          <w:lang w:val="en-US" w:eastAsia="zh-CN"/>
        </w:rPr>
        <w:t>40,000.00</w:t>
      </w:r>
      <w:r>
        <w:rPr>
          <w:rFonts w:hint="eastAsia" w:ascii="宋体" w:hAnsi="宋体"/>
          <w:sz w:val="24"/>
          <w:szCs w:val="24"/>
          <w:highlight w:val="none"/>
        </w:rPr>
        <w:t>元。截至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乙方达到甲方要求，完成如意汇景项目物业管理服务合同备案证明，乙方提供专用增值税发票后15个工作日内，甲方一次性支付合同全款。</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前期费用</w:t>
      </w:r>
      <w:r>
        <w:rPr>
          <w:rFonts w:hint="eastAsia" w:ascii="宋体" w:hAnsi="宋体"/>
          <w:sz w:val="24"/>
          <w:szCs w:val="24"/>
          <w:highlight w:val="none"/>
        </w:rPr>
        <w:t>符合合同付款约定，后期申请资金支付时，我司会对付款申请、发票、流程等支付依据进行审核。</w:t>
      </w:r>
    </w:p>
    <w:p>
      <w:pPr>
        <w:pStyle w:val="2"/>
        <w:numPr>
          <w:ilvl w:val="-1"/>
          <w:numId w:val="0"/>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 xml:space="preserve">计划支付湖北省地质勘察基础工程有限公司 </w:t>
      </w:r>
      <w:r>
        <w:rPr>
          <w:rFonts w:hint="eastAsia" w:ascii="宋体" w:hAnsi="宋体"/>
          <w:sz w:val="24"/>
          <w:szCs w:val="24"/>
          <w:highlight w:val="none"/>
          <w:lang w:eastAsia="zh-CN"/>
        </w:rPr>
        <w:t>“</w:t>
      </w:r>
      <w:r>
        <w:rPr>
          <w:rFonts w:hint="eastAsia" w:ascii="宋体" w:hAnsi="宋体"/>
          <w:sz w:val="24"/>
          <w:szCs w:val="24"/>
          <w:highlight w:val="none"/>
          <w:lang w:val="en-US" w:eastAsia="zh-CN"/>
        </w:rPr>
        <w:t>项目地灾评估</w:t>
      </w:r>
      <w:r>
        <w:rPr>
          <w:rFonts w:hint="eastAsia" w:ascii="宋体" w:hAnsi="宋体"/>
          <w:sz w:val="24"/>
          <w:szCs w:val="24"/>
          <w:highlight w:val="none"/>
          <w:lang w:eastAsia="zh-CN"/>
        </w:rPr>
        <w:t>”勘察设计费</w:t>
      </w:r>
      <w:r>
        <w:rPr>
          <w:rFonts w:hint="eastAsia" w:ascii="宋体" w:hAnsi="宋体"/>
          <w:sz w:val="24"/>
          <w:szCs w:val="24"/>
          <w:highlight w:val="none"/>
          <w:lang w:val="en-US" w:eastAsia="zh-CN"/>
        </w:rPr>
        <w:t>：90,000.00元</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月签订，合同总金额</w:t>
      </w:r>
      <w:r>
        <w:rPr>
          <w:rFonts w:hint="eastAsia" w:ascii="宋体" w:hAnsi="宋体"/>
          <w:sz w:val="24"/>
          <w:szCs w:val="24"/>
          <w:highlight w:val="none"/>
          <w:lang w:val="en-US" w:eastAsia="zh-CN"/>
        </w:rPr>
        <w:t>90,000.00</w:t>
      </w:r>
      <w:r>
        <w:rPr>
          <w:rFonts w:hint="eastAsia" w:ascii="宋体" w:hAnsi="宋体"/>
          <w:sz w:val="24"/>
          <w:szCs w:val="24"/>
          <w:highlight w:val="none"/>
        </w:rPr>
        <w:t>元。截至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评审通过且取得审查意见，委托方一次性付清评估项目费。</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前期费用</w:t>
      </w:r>
      <w:r>
        <w:rPr>
          <w:rFonts w:hint="eastAsia" w:ascii="宋体" w:hAnsi="宋体"/>
          <w:sz w:val="24"/>
          <w:szCs w:val="24"/>
          <w:highlight w:val="none"/>
        </w:rPr>
        <w:t>符合合同付款约定，后期申请资金支付时，我司会对付款申请、发票、流程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审查意见</w:t>
      </w:r>
      <w:r>
        <w:rPr>
          <w:rFonts w:hint="eastAsia" w:ascii="宋体" w:hAnsi="宋体"/>
          <w:sz w:val="24"/>
          <w:szCs w:val="24"/>
          <w:highlight w:val="none"/>
        </w:rPr>
        <w:t>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lang w:val="en-US" w:eastAsia="zh-CN"/>
        </w:rPr>
        <w:t>项目地形图放线更新</w:t>
      </w:r>
      <w:r>
        <w:rPr>
          <w:rFonts w:hint="eastAsia" w:ascii="宋体" w:hAnsi="宋体"/>
          <w:sz w:val="24"/>
          <w:szCs w:val="24"/>
          <w:highlight w:val="none"/>
          <w:lang w:eastAsia="zh-CN"/>
        </w:rPr>
        <w:t>”</w:t>
      </w:r>
      <w:r>
        <w:rPr>
          <w:rFonts w:hint="eastAsia" w:ascii="宋体" w:hAnsi="宋体"/>
          <w:sz w:val="24"/>
          <w:szCs w:val="24"/>
          <w:highlight w:val="none"/>
          <w:lang w:val="en-US" w:eastAsia="zh-CN"/>
        </w:rPr>
        <w:t>5,000.00</w:t>
      </w:r>
      <w:r>
        <w:rPr>
          <w:rFonts w:hint="eastAsia" w:ascii="宋体" w:hAnsi="宋体"/>
          <w:sz w:val="24"/>
          <w:szCs w:val="24"/>
          <w:highlight w:val="none"/>
        </w:rPr>
        <w:t>元。</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计划支付重庆市万州区规划设计研究院</w:t>
      </w:r>
      <w:r>
        <w:rPr>
          <w:rFonts w:hint="eastAsia" w:ascii="宋体" w:hAnsi="宋体"/>
          <w:sz w:val="24"/>
          <w:szCs w:val="24"/>
          <w:highlight w:val="none"/>
          <w:lang w:eastAsia="zh-CN"/>
        </w:rPr>
        <w:t>“</w:t>
      </w:r>
      <w:r>
        <w:rPr>
          <w:rFonts w:hint="eastAsia" w:ascii="宋体" w:hAnsi="宋体"/>
          <w:sz w:val="24"/>
          <w:szCs w:val="24"/>
          <w:highlight w:val="none"/>
          <w:lang w:val="en-US" w:eastAsia="zh-CN"/>
        </w:rPr>
        <w:t>基础测量</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勘察设计费10,000.00元，该款项为无合同预估费用。</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计划支付重庆博云建工集团有限公司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停车场清理费</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勘察设计费516,660.00</w:t>
      </w:r>
      <w:r>
        <w:rPr>
          <w:rFonts w:hint="eastAsia" w:ascii="宋体" w:hAnsi="宋体"/>
          <w:sz w:val="24"/>
          <w:szCs w:val="24"/>
          <w:highlight w:val="none"/>
        </w:rPr>
        <w:t>元。</w:t>
      </w:r>
      <w:r>
        <w:rPr>
          <w:rFonts w:hint="eastAsia" w:ascii="宋体" w:hAnsi="宋体"/>
          <w:sz w:val="24"/>
          <w:szCs w:val="24"/>
          <w:highlight w:val="none"/>
          <w:lang w:val="en-US" w:eastAsia="zh-CN"/>
        </w:rPr>
        <w:t>该款项为预估费用，</w:t>
      </w:r>
      <w:r>
        <w:rPr>
          <w:rFonts w:hint="eastAsia" w:ascii="宋体" w:hAnsi="宋体"/>
          <w:sz w:val="24"/>
          <w:szCs w:val="24"/>
          <w:highlight w:val="none"/>
        </w:rPr>
        <w:t>该合同于20</w:t>
      </w:r>
      <w:r>
        <w:rPr>
          <w:rFonts w:hint="eastAsia" w:ascii="宋体" w:hAnsi="宋体"/>
          <w:sz w:val="24"/>
          <w:szCs w:val="24"/>
          <w:highlight w:val="none"/>
          <w:lang w:val="en-US" w:eastAsia="zh-CN"/>
        </w:rPr>
        <w:t>21年6</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516,660.00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w:t>
      </w:r>
      <w:r>
        <w:rPr>
          <w:rFonts w:hint="eastAsia" w:ascii="宋体" w:hAnsi="宋体"/>
          <w:sz w:val="24"/>
          <w:szCs w:val="24"/>
          <w:highlight w:val="none"/>
          <w:lang w:val="en-US" w:eastAsia="zh-CN"/>
        </w:rPr>
        <w:t>。</w:t>
      </w:r>
      <w:r>
        <w:rPr>
          <w:rFonts w:hint="eastAsia" w:ascii="宋体" w:hAnsi="宋体"/>
          <w:sz w:val="24"/>
          <w:szCs w:val="24"/>
          <w:highlight w:val="none"/>
        </w:rPr>
        <w:t>后期申请资金支付时，我司会对</w:t>
      </w:r>
      <w:r>
        <w:rPr>
          <w:rFonts w:hint="eastAsia" w:ascii="宋体" w:hAnsi="宋体"/>
          <w:sz w:val="24"/>
          <w:szCs w:val="24"/>
          <w:highlight w:val="none"/>
          <w:lang w:val="en-US" w:eastAsia="zh-CN"/>
        </w:rPr>
        <w:t>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计划支付重庆云硕建筑设计咨询事务所</w:t>
      </w:r>
      <w:r>
        <w:rPr>
          <w:rFonts w:hint="eastAsia" w:ascii="宋体" w:hAnsi="宋体"/>
          <w:sz w:val="24"/>
          <w:szCs w:val="24"/>
          <w:highlight w:val="none"/>
          <w:lang w:eastAsia="zh-CN"/>
        </w:rPr>
        <w:t>“</w:t>
      </w:r>
      <w:r>
        <w:rPr>
          <w:rFonts w:hint="eastAsia" w:ascii="宋体" w:hAnsi="宋体"/>
          <w:sz w:val="24"/>
          <w:szCs w:val="24"/>
          <w:highlight w:val="none"/>
          <w:lang w:val="en-US" w:eastAsia="zh-CN"/>
        </w:rPr>
        <w:t>人防咨询费</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勘察设计费560,000.00</w:t>
      </w:r>
      <w:r>
        <w:rPr>
          <w:rFonts w:hint="eastAsia" w:ascii="宋体" w:hAnsi="宋体"/>
          <w:sz w:val="24"/>
          <w:szCs w:val="24"/>
          <w:highlight w:val="none"/>
        </w:rPr>
        <w:t>元。</w:t>
      </w:r>
      <w:r>
        <w:rPr>
          <w:rFonts w:hint="eastAsia" w:ascii="宋体" w:hAnsi="宋体"/>
          <w:sz w:val="24"/>
          <w:szCs w:val="24"/>
          <w:highlight w:val="none"/>
          <w:lang w:val="en-US" w:eastAsia="zh-CN"/>
        </w:rPr>
        <w:t>该款项为预估费用，</w:t>
      </w:r>
      <w:r>
        <w:rPr>
          <w:rFonts w:hint="eastAsia" w:ascii="宋体" w:hAnsi="宋体"/>
          <w:sz w:val="24"/>
          <w:szCs w:val="24"/>
          <w:highlight w:val="none"/>
        </w:rPr>
        <w:t>该合同于20</w:t>
      </w:r>
      <w:r>
        <w:rPr>
          <w:rFonts w:hint="eastAsia" w:ascii="宋体" w:hAnsi="宋体"/>
          <w:sz w:val="24"/>
          <w:szCs w:val="24"/>
          <w:highlight w:val="none"/>
          <w:lang w:val="en-US" w:eastAsia="zh-CN"/>
        </w:rPr>
        <w:t>21年6</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560,000.00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w:t>
      </w:r>
      <w:r>
        <w:rPr>
          <w:rFonts w:hint="eastAsia" w:ascii="宋体" w:hAnsi="宋体"/>
          <w:sz w:val="24"/>
          <w:szCs w:val="24"/>
          <w:highlight w:val="none"/>
          <w:lang w:val="en-US" w:eastAsia="zh-CN"/>
        </w:rPr>
        <w:t>。</w:t>
      </w:r>
      <w:r>
        <w:rPr>
          <w:rFonts w:hint="eastAsia" w:ascii="宋体" w:hAnsi="宋体"/>
          <w:sz w:val="24"/>
          <w:szCs w:val="24"/>
          <w:highlight w:val="none"/>
        </w:rPr>
        <w:t>后期申请资金支付时，我司会对</w:t>
      </w:r>
      <w:r>
        <w:rPr>
          <w:rFonts w:hint="eastAsia" w:ascii="宋体" w:hAnsi="宋体"/>
          <w:sz w:val="24"/>
          <w:szCs w:val="24"/>
          <w:highlight w:val="none"/>
          <w:lang w:val="en-US" w:eastAsia="zh-CN"/>
        </w:rPr>
        <w:t>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计划支付万州区国土局测绘队</w:t>
      </w:r>
      <w:r>
        <w:rPr>
          <w:rFonts w:hint="eastAsia" w:ascii="宋体" w:hAnsi="宋体"/>
          <w:sz w:val="24"/>
          <w:szCs w:val="24"/>
          <w:highlight w:val="none"/>
          <w:lang w:eastAsia="zh-CN"/>
        </w:rPr>
        <w:t>“</w:t>
      </w:r>
      <w:r>
        <w:rPr>
          <w:rFonts w:hint="eastAsia" w:ascii="宋体" w:hAnsi="宋体"/>
          <w:sz w:val="24"/>
          <w:szCs w:val="24"/>
          <w:highlight w:val="none"/>
          <w:lang w:val="en-US" w:eastAsia="zh-CN"/>
        </w:rPr>
        <w:t>国土测绘勘界图费</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勘察设计费262,350.00</w:t>
      </w:r>
      <w:r>
        <w:rPr>
          <w:rFonts w:hint="eastAsia" w:ascii="宋体" w:hAnsi="宋体"/>
          <w:sz w:val="24"/>
          <w:szCs w:val="24"/>
          <w:highlight w:val="none"/>
        </w:rPr>
        <w:t>元。</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后期申请资金支付时，我司会对付款申请、发票、流程等支付依据进行审核。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（11）</w:t>
      </w: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计划支付重庆渝海控股（集团）有限责任公司</w:t>
      </w:r>
      <w:r>
        <w:rPr>
          <w:rFonts w:hint="eastAsia" w:ascii="宋体" w:hAnsi="宋体"/>
          <w:sz w:val="24"/>
          <w:szCs w:val="24"/>
          <w:highlight w:val="none"/>
          <w:lang w:eastAsia="zh-CN"/>
        </w:rPr>
        <w:t>“重庆市建设工程施工合同终止暨工程款支付协议”</w:t>
      </w:r>
      <w:r>
        <w:rPr>
          <w:rFonts w:hint="eastAsia" w:ascii="宋体" w:hAnsi="宋体"/>
          <w:sz w:val="24"/>
          <w:szCs w:val="24"/>
          <w:highlight w:val="none"/>
          <w:lang w:val="en-US" w:eastAsia="zh-CN"/>
        </w:rPr>
        <w:t>费用40,000,000.00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70,000,000.00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计划支付四川国恒建筑设计有限公司</w:t>
      </w:r>
      <w:r>
        <w:rPr>
          <w:rFonts w:hint="eastAsia" w:ascii="宋体" w:hAnsi="宋体"/>
          <w:sz w:val="24"/>
          <w:szCs w:val="24"/>
          <w:highlight w:val="none"/>
          <w:lang w:eastAsia="zh-CN"/>
        </w:rPr>
        <w:t>“万州如意项目一期施工图设计合同”</w:t>
      </w:r>
      <w:r>
        <w:rPr>
          <w:rFonts w:hint="eastAsia" w:ascii="宋体" w:hAnsi="宋体"/>
          <w:sz w:val="24"/>
          <w:szCs w:val="24"/>
          <w:highlight w:val="none"/>
          <w:lang w:val="en-US" w:eastAsia="zh-CN"/>
        </w:rPr>
        <w:t>设计费用302,000.00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20年9</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1,505,907.00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13）</w:t>
      </w: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计划支付四川国恒建筑设计有限公司</w:t>
      </w:r>
      <w:r>
        <w:rPr>
          <w:rFonts w:hint="eastAsia" w:ascii="宋体" w:hAnsi="宋体"/>
          <w:sz w:val="24"/>
          <w:szCs w:val="24"/>
          <w:highlight w:val="none"/>
          <w:lang w:eastAsia="zh-CN"/>
        </w:rPr>
        <w:t>“万州如意项目二期施工图设计合同”</w:t>
      </w:r>
      <w:r>
        <w:rPr>
          <w:rFonts w:hint="eastAsia" w:ascii="宋体" w:hAnsi="宋体"/>
          <w:sz w:val="24"/>
          <w:szCs w:val="24"/>
          <w:highlight w:val="none"/>
          <w:lang w:val="en-US" w:eastAsia="zh-CN"/>
        </w:rPr>
        <w:t>设计费用586,000.00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20年9</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3,904,711.50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（14）</w:t>
      </w: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计划支付四川国恒建筑设计有限公司</w:t>
      </w:r>
      <w:r>
        <w:rPr>
          <w:rFonts w:hint="eastAsia" w:ascii="宋体" w:hAnsi="宋体"/>
          <w:sz w:val="24"/>
          <w:szCs w:val="24"/>
          <w:highlight w:val="none"/>
          <w:lang w:eastAsia="zh-CN"/>
        </w:rPr>
        <w:t>“万州如意项目</w:t>
      </w:r>
      <w:r>
        <w:rPr>
          <w:rFonts w:hint="eastAsia" w:ascii="宋体" w:hAnsi="宋体"/>
          <w:sz w:val="24"/>
          <w:szCs w:val="24"/>
          <w:highlight w:val="none"/>
          <w:lang w:val="en-US" w:eastAsia="zh-CN"/>
        </w:rPr>
        <w:t>三</w:t>
      </w:r>
      <w:r>
        <w:rPr>
          <w:rFonts w:hint="eastAsia" w:ascii="宋体" w:hAnsi="宋体"/>
          <w:sz w:val="24"/>
          <w:szCs w:val="24"/>
          <w:highlight w:val="none"/>
          <w:lang w:eastAsia="zh-CN"/>
        </w:rPr>
        <w:t>期施工图设计合同”</w:t>
      </w:r>
      <w:r>
        <w:rPr>
          <w:rFonts w:hint="eastAsia" w:ascii="宋体" w:hAnsi="宋体"/>
          <w:sz w:val="24"/>
          <w:szCs w:val="24"/>
          <w:highlight w:val="none"/>
          <w:lang w:val="en-US" w:eastAsia="zh-CN"/>
        </w:rPr>
        <w:t>设计费用541,000.00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20年9</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3,601,687.50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计划支付四川国恒建筑设计有限公司</w:t>
      </w:r>
      <w:r>
        <w:rPr>
          <w:rFonts w:hint="eastAsia" w:ascii="宋体" w:hAnsi="宋体"/>
          <w:sz w:val="24"/>
          <w:szCs w:val="24"/>
          <w:highlight w:val="none"/>
          <w:lang w:eastAsia="zh-CN"/>
        </w:rPr>
        <w:t>“万州如意边坡支护设计”</w:t>
      </w:r>
      <w:r>
        <w:rPr>
          <w:rFonts w:hint="eastAsia" w:ascii="宋体" w:hAnsi="宋体"/>
          <w:sz w:val="24"/>
          <w:szCs w:val="24"/>
          <w:highlight w:val="none"/>
          <w:lang w:val="en-US" w:eastAsia="zh-CN"/>
        </w:rPr>
        <w:t>设计费用335,000.00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20年9</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1,340,000.00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计划支付上海天华建筑设计有限公司</w:t>
      </w:r>
      <w:r>
        <w:rPr>
          <w:rFonts w:hint="eastAsia" w:ascii="宋体" w:hAnsi="宋体"/>
          <w:sz w:val="24"/>
          <w:szCs w:val="24"/>
          <w:highlight w:val="none"/>
          <w:lang w:eastAsia="zh-CN"/>
        </w:rPr>
        <w:t>“万州如意项目一期建筑方案设计合同”</w:t>
      </w:r>
      <w:r>
        <w:rPr>
          <w:rFonts w:hint="eastAsia" w:ascii="宋体" w:hAnsi="宋体"/>
          <w:sz w:val="24"/>
          <w:szCs w:val="24"/>
          <w:highlight w:val="none"/>
          <w:lang w:val="en-US" w:eastAsia="zh-CN"/>
        </w:rPr>
        <w:t>设计费用255,000.00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w:t>
      </w:r>
      <w:r>
        <w:rPr>
          <w:rFonts w:hint="eastAsia" w:ascii="宋体" w:hAnsi="宋体"/>
          <w:sz w:val="24"/>
          <w:szCs w:val="24"/>
          <w:highlight w:val="none"/>
        </w:rPr>
        <w:t>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1,158,380.00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计划支付上海天华建筑设计有限公司</w:t>
      </w:r>
      <w:r>
        <w:rPr>
          <w:rFonts w:hint="eastAsia" w:ascii="宋体" w:hAnsi="宋体"/>
          <w:sz w:val="24"/>
          <w:szCs w:val="24"/>
          <w:highlight w:val="none"/>
          <w:lang w:eastAsia="zh-CN"/>
        </w:rPr>
        <w:t>“万州如意项目</w:t>
      </w:r>
      <w:r>
        <w:rPr>
          <w:rFonts w:hint="eastAsia" w:ascii="宋体" w:hAnsi="宋体"/>
          <w:sz w:val="24"/>
          <w:szCs w:val="24"/>
          <w:highlight w:val="none"/>
          <w:lang w:val="en-US" w:eastAsia="zh-CN"/>
        </w:rPr>
        <w:t>二</w:t>
      </w:r>
      <w:r>
        <w:rPr>
          <w:rFonts w:hint="eastAsia" w:ascii="宋体" w:hAnsi="宋体"/>
          <w:sz w:val="24"/>
          <w:szCs w:val="24"/>
          <w:highlight w:val="none"/>
          <w:lang w:eastAsia="zh-CN"/>
        </w:rPr>
        <w:t>期建筑方案设计合同”</w:t>
      </w:r>
      <w:r>
        <w:rPr>
          <w:rFonts w:hint="eastAsia" w:ascii="宋体" w:hAnsi="宋体"/>
          <w:sz w:val="24"/>
          <w:szCs w:val="24"/>
          <w:highlight w:val="none"/>
          <w:lang w:val="en-US" w:eastAsia="zh-CN"/>
        </w:rPr>
        <w:t>设计费用738,000.00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w:t>
      </w:r>
      <w:r>
        <w:rPr>
          <w:rFonts w:hint="eastAsia" w:ascii="宋体" w:hAnsi="宋体"/>
          <w:sz w:val="24"/>
          <w:szCs w:val="24"/>
          <w:highlight w:val="none"/>
        </w:rPr>
        <w:t>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3,350,669.40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计划支付上海天华建筑设计有限公司</w:t>
      </w:r>
      <w:r>
        <w:rPr>
          <w:rFonts w:hint="eastAsia" w:ascii="宋体" w:hAnsi="宋体"/>
          <w:sz w:val="24"/>
          <w:szCs w:val="24"/>
          <w:highlight w:val="none"/>
          <w:lang w:eastAsia="zh-CN"/>
        </w:rPr>
        <w:t>“万州如意项目</w:t>
      </w:r>
      <w:r>
        <w:rPr>
          <w:rFonts w:hint="eastAsia" w:ascii="宋体" w:hAnsi="宋体"/>
          <w:sz w:val="24"/>
          <w:szCs w:val="24"/>
          <w:highlight w:val="none"/>
          <w:lang w:val="en-US" w:eastAsia="zh-CN"/>
        </w:rPr>
        <w:t>三</w:t>
      </w:r>
      <w:r>
        <w:rPr>
          <w:rFonts w:hint="eastAsia" w:ascii="宋体" w:hAnsi="宋体"/>
          <w:sz w:val="24"/>
          <w:szCs w:val="24"/>
          <w:highlight w:val="none"/>
          <w:lang w:eastAsia="zh-CN"/>
        </w:rPr>
        <w:t>期建筑方案设计合同”</w:t>
      </w:r>
      <w:r>
        <w:rPr>
          <w:rFonts w:hint="eastAsia" w:ascii="宋体" w:hAnsi="宋体"/>
          <w:sz w:val="24"/>
          <w:szCs w:val="24"/>
          <w:highlight w:val="none"/>
          <w:lang w:val="en-US" w:eastAsia="zh-CN"/>
        </w:rPr>
        <w:t>设计费用729,000.00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w:t>
      </w:r>
      <w:r>
        <w:rPr>
          <w:rFonts w:hint="eastAsia" w:ascii="宋体" w:hAnsi="宋体"/>
          <w:sz w:val="24"/>
          <w:szCs w:val="24"/>
          <w:highlight w:val="none"/>
        </w:rPr>
        <w:t>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3,311,352.00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19</w:t>
      </w:r>
      <w:r>
        <w:rPr>
          <w:rFonts w:hint="eastAsia" w:ascii="宋体" w:hAnsi="宋体"/>
          <w:sz w:val="24"/>
          <w:szCs w:val="24"/>
          <w:highlight w:val="none"/>
        </w:rPr>
        <w:t>计划支付上海天华建筑设计有限公司</w:t>
      </w:r>
      <w:r>
        <w:rPr>
          <w:rFonts w:hint="eastAsia" w:ascii="宋体" w:hAnsi="宋体"/>
          <w:sz w:val="24"/>
          <w:szCs w:val="24"/>
          <w:highlight w:val="none"/>
          <w:lang w:eastAsia="zh-CN"/>
        </w:rPr>
        <w:t>“万州如意项目售楼部深化设计”</w:t>
      </w:r>
      <w:r>
        <w:rPr>
          <w:rFonts w:hint="eastAsia" w:ascii="宋体" w:hAnsi="宋体"/>
          <w:sz w:val="24"/>
          <w:szCs w:val="24"/>
          <w:highlight w:val="none"/>
          <w:lang w:val="en-US" w:eastAsia="zh-CN"/>
        </w:rPr>
        <w:t>设计费用80,000.00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w:t>
      </w:r>
      <w:r>
        <w:rPr>
          <w:rFonts w:hint="eastAsia" w:ascii="宋体" w:hAnsi="宋体"/>
          <w:sz w:val="24"/>
          <w:szCs w:val="24"/>
          <w:highlight w:val="none"/>
        </w:rPr>
        <w:t>签订，</w:t>
      </w:r>
      <w:r>
        <w:rPr>
          <w:rFonts w:hint="eastAsia" w:ascii="宋体" w:hAnsi="宋体"/>
          <w:sz w:val="24"/>
          <w:szCs w:val="24"/>
          <w:highlight w:val="none"/>
          <w:lang w:val="en-US" w:eastAsia="zh-CN"/>
        </w:rPr>
        <w:t>合同</w:t>
      </w:r>
      <w:r>
        <w:rPr>
          <w:rFonts w:hint="eastAsia" w:ascii="宋体" w:hAnsi="宋体"/>
          <w:sz w:val="24"/>
          <w:szCs w:val="24"/>
          <w:highlight w:val="none"/>
        </w:rPr>
        <w:t>金额</w:t>
      </w:r>
      <w:r>
        <w:rPr>
          <w:rFonts w:hint="eastAsia" w:ascii="宋体" w:hAnsi="宋体"/>
          <w:sz w:val="24"/>
          <w:szCs w:val="24"/>
          <w:highlight w:val="none"/>
          <w:lang w:val="en-US" w:eastAsia="zh-CN"/>
        </w:rPr>
        <w:t>100,000.00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20</w:t>
      </w:r>
      <w:r>
        <w:rPr>
          <w:rFonts w:hint="eastAsia" w:ascii="宋体" w:hAnsi="宋体"/>
          <w:sz w:val="24"/>
          <w:szCs w:val="24"/>
          <w:highlight w:val="none"/>
        </w:rPr>
        <w:t>计划支付重庆市重设怡信工程技术顾问有限公司</w:t>
      </w:r>
      <w:r>
        <w:rPr>
          <w:rFonts w:hint="eastAsia" w:ascii="宋体" w:hAnsi="宋体"/>
          <w:sz w:val="24"/>
          <w:szCs w:val="24"/>
          <w:highlight w:val="none"/>
          <w:lang w:eastAsia="zh-CN"/>
        </w:rPr>
        <w:t>“世茂万州如意汇景项目二期施工图审查”</w:t>
      </w:r>
      <w:r>
        <w:rPr>
          <w:rFonts w:hint="eastAsia" w:ascii="宋体" w:hAnsi="宋体"/>
          <w:sz w:val="24"/>
          <w:szCs w:val="24"/>
          <w:highlight w:val="none"/>
          <w:lang w:val="en-US" w:eastAsia="zh-CN"/>
        </w:rPr>
        <w:t>勘察设计费用257,000.00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20年9月</w:t>
      </w:r>
      <w:r>
        <w:rPr>
          <w:rFonts w:hint="eastAsia" w:ascii="宋体" w:hAnsi="宋体"/>
          <w:sz w:val="24"/>
          <w:szCs w:val="24"/>
          <w:highlight w:val="none"/>
        </w:rPr>
        <w:t>签订，</w:t>
      </w:r>
      <w:r>
        <w:rPr>
          <w:rFonts w:hint="eastAsia" w:ascii="宋体" w:hAnsi="宋体"/>
          <w:sz w:val="24"/>
          <w:szCs w:val="24"/>
          <w:highlight w:val="none"/>
          <w:lang w:val="en-US" w:eastAsia="zh-CN"/>
        </w:rPr>
        <w:t>合同暂定金额为256,227.00元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rFonts w:hint="eastAsia" w:ascii="宋体" w:hAnsi="宋体"/>
          <w:sz w:val="24"/>
          <w:szCs w:val="24"/>
          <w:highlight w:val="none"/>
          <w:lang w:val="en-US" w:eastAsia="zh-CN"/>
        </w:rPr>
        <w:t>尚未支付合同款项</w:t>
      </w:r>
      <w:r>
        <w:rPr>
          <w:rFonts w:hint="eastAsia" w:ascii="宋体" w:hAnsi="宋体"/>
          <w:sz w:val="24"/>
          <w:szCs w:val="24"/>
          <w:highlight w:val="none"/>
        </w:rPr>
        <w:t>，支付计划金额略高于合同暂定金额，合同未结算，计划金额为项目公司暂估金额，提起付款申请时提供付款依据</w:t>
      </w:r>
      <w:r>
        <w:rPr>
          <w:rFonts w:hint="eastAsia" w:ascii="宋体" w:hAnsi="宋体"/>
          <w:sz w:val="24"/>
          <w:szCs w:val="24"/>
          <w:highlight w:val="none"/>
          <w:lang w:val="en-US" w:eastAsia="zh-CN"/>
        </w:rPr>
        <w:t>再审。</w:t>
      </w:r>
      <w:r>
        <w:rPr>
          <w:rFonts w:hint="eastAsia" w:ascii="宋体" w:hAnsi="宋体"/>
          <w:sz w:val="24"/>
          <w:szCs w:val="24"/>
          <w:highlight w:val="none"/>
        </w:rPr>
        <w:t>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rPr>
        <w:t>等支付依据进行审核。</w:t>
      </w:r>
    </w:p>
    <w:p>
      <w:pPr>
        <w:pStyle w:val="2"/>
        <w:numPr>
          <w:ilvl w:val="0"/>
          <w:numId w:val="0"/>
        </w:numPr>
        <w:spacing w:before="156" w:beforeLines="50" w:after="156" w:afterLines="50" w:line="360" w:lineRule="auto"/>
        <w:ind w:left="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21</w:t>
      </w:r>
      <w:r>
        <w:rPr>
          <w:rFonts w:hint="eastAsia" w:ascii="宋体" w:hAnsi="宋体"/>
          <w:sz w:val="24"/>
          <w:szCs w:val="24"/>
          <w:highlight w:val="none"/>
        </w:rPr>
        <w:t>计划支付重庆好意达环境艺术园林设施有限公司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展示区组合滑梯加工安装</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勘察设计费26,200.00</w:t>
      </w:r>
      <w:r>
        <w:rPr>
          <w:rFonts w:hint="eastAsia" w:ascii="宋体" w:hAnsi="宋体"/>
          <w:sz w:val="24"/>
          <w:szCs w:val="24"/>
          <w:highlight w:val="none"/>
        </w:rPr>
        <w:t>元。</w:t>
      </w:r>
      <w:r>
        <w:rPr>
          <w:rFonts w:hint="eastAsia" w:ascii="宋体" w:hAnsi="宋体"/>
          <w:sz w:val="24"/>
          <w:szCs w:val="24"/>
          <w:highlight w:val="none"/>
          <w:lang w:val="en-US" w:eastAsia="zh-CN"/>
        </w:rPr>
        <w:t>该款项为预估费用，合同尚未签署。</w:t>
      </w:r>
      <w:r>
        <w:rPr>
          <w:rFonts w:hint="eastAsia" w:ascii="宋体" w:hAnsi="宋体"/>
          <w:sz w:val="24"/>
          <w:szCs w:val="24"/>
          <w:highlight w:val="none"/>
        </w:rPr>
        <w:t>后期申请资金支付时，我司会对</w:t>
      </w:r>
      <w:r>
        <w:rPr>
          <w:rFonts w:hint="eastAsia" w:ascii="宋体" w:hAnsi="宋体"/>
          <w:sz w:val="24"/>
          <w:szCs w:val="24"/>
          <w:highlight w:val="none"/>
          <w:lang w:val="en-US" w:eastAsia="zh-CN"/>
        </w:rPr>
        <w:t>合同、</w:t>
      </w:r>
      <w:r>
        <w:rPr>
          <w:rFonts w:hint="eastAsia" w:ascii="宋体" w:hAnsi="宋体"/>
          <w:sz w:val="24"/>
          <w:szCs w:val="24"/>
          <w:highlight w:val="none"/>
        </w:rPr>
        <w:t>付款申请、发票、流程等支付依据进行审核。</w:t>
      </w:r>
    </w:p>
    <w:p>
      <w:pPr>
        <w:pStyle w:val="2"/>
        <w:numPr>
          <w:ilvl w:val="0"/>
          <w:numId w:val="0"/>
        </w:numPr>
        <w:spacing w:before="156" w:beforeLines="50" w:after="156" w:afterLines="50" w:line="360" w:lineRule="auto"/>
        <w:ind w:left="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22</w:t>
      </w:r>
      <w:r>
        <w:rPr>
          <w:rFonts w:hint="eastAsia" w:ascii="宋体" w:hAnsi="宋体"/>
          <w:sz w:val="24"/>
          <w:szCs w:val="24"/>
          <w:highlight w:val="none"/>
        </w:rPr>
        <w:t>计划支付久之古科技有限公司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隧道监测费</w:t>
      </w:r>
      <w:r>
        <w:rPr>
          <w:rFonts w:hint="eastAsia" w:ascii="宋体" w:hAnsi="宋体"/>
          <w:sz w:val="24"/>
          <w:szCs w:val="24"/>
          <w:highlight w:val="none"/>
          <w:lang w:eastAsia="zh-CN"/>
        </w:rPr>
        <w:t>”</w:t>
      </w:r>
      <w:r>
        <w:rPr>
          <w:rFonts w:hint="eastAsia" w:ascii="宋体" w:hAnsi="宋体"/>
          <w:sz w:val="24"/>
          <w:szCs w:val="24"/>
          <w:highlight w:val="none"/>
          <w:lang w:val="en-US" w:eastAsia="zh-CN"/>
        </w:rPr>
        <w:t>勘察设计费1,150,000.00</w:t>
      </w:r>
      <w:r>
        <w:rPr>
          <w:rFonts w:hint="eastAsia" w:ascii="宋体" w:hAnsi="宋体"/>
          <w:sz w:val="24"/>
          <w:szCs w:val="24"/>
          <w:highlight w:val="none"/>
        </w:rPr>
        <w:t>元。</w:t>
      </w:r>
      <w:r>
        <w:rPr>
          <w:rFonts w:hint="eastAsia" w:ascii="宋体" w:hAnsi="宋体"/>
          <w:sz w:val="24"/>
          <w:szCs w:val="24"/>
          <w:highlight w:val="none"/>
          <w:lang w:val="en-US" w:eastAsia="zh-CN"/>
        </w:rPr>
        <w:t>该款项为预估费用，合同尚未签署。</w:t>
      </w:r>
      <w:r>
        <w:rPr>
          <w:rFonts w:hint="eastAsia" w:ascii="宋体" w:hAnsi="宋体"/>
          <w:sz w:val="24"/>
          <w:szCs w:val="24"/>
          <w:highlight w:val="none"/>
        </w:rPr>
        <w:t>后期申请资金支付时，我司会对</w:t>
      </w:r>
      <w:r>
        <w:rPr>
          <w:rFonts w:hint="eastAsia" w:ascii="宋体" w:hAnsi="宋体"/>
          <w:sz w:val="24"/>
          <w:szCs w:val="24"/>
          <w:highlight w:val="none"/>
          <w:lang w:val="en-US" w:eastAsia="zh-CN"/>
        </w:rPr>
        <w:t>合同、</w:t>
      </w:r>
      <w:r>
        <w:rPr>
          <w:rFonts w:hint="eastAsia" w:ascii="宋体" w:hAnsi="宋体"/>
          <w:sz w:val="24"/>
          <w:szCs w:val="24"/>
          <w:highlight w:val="none"/>
        </w:rPr>
        <w:t>付款申请、发票、流程等支付依据进行审核。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7</w:t>
      </w:r>
      <w:r>
        <w:rPr>
          <w:rFonts w:hint="eastAsia" w:ascii="宋体" w:hAnsi="宋体"/>
          <w:sz w:val="24"/>
          <w:szCs w:val="24"/>
          <w:highlight w:val="none"/>
          <w:lang w:bidi="zh-CN"/>
        </w:rPr>
        <w:t>月份</w:t>
      </w:r>
      <w:r>
        <w:rPr>
          <w:rFonts w:hint="eastAsia" w:ascii="宋体" w:hAnsi="宋体"/>
          <w:sz w:val="24"/>
          <w:szCs w:val="24"/>
          <w:highlight w:val="none"/>
          <w:lang w:val="en-US" w:bidi="zh-CN"/>
        </w:rPr>
        <w:t>开发</w:t>
      </w:r>
      <w:r>
        <w:rPr>
          <w:rFonts w:hint="eastAsia" w:ascii="宋体" w:hAnsi="宋体"/>
          <w:sz w:val="24"/>
          <w:szCs w:val="24"/>
          <w:highlight w:val="none"/>
          <w:lang w:bidi="zh-CN"/>
        </w:rPr>
        <w:t>费用</w:t>
      </w:r>
      <w:r>
        <w:rPr>
          <w:rFonts w:hint="eastAsia" w:ascii="宋体" w:hAnsi="宋体"/>
          <w:bCs/>
          <w:color w:val="000000"/>
          <w:sz w:val="24"/>
          <w:szCs w:val="24"/>
          <w:highlight w:val="none"/>
          <w:lang w:bidi="zh-CN"/>
        </w:rPr>
        <w:t>的</w:t>
      </w:r>
      <w:r>
        <w:rPr>
          <w:rFonts w:hint="eastAsia" w:ascii="宋体" w:hAnsi="宋体"/>
          <w:bCs/>
          <w:color w:val="000000"/>
          <w:sz w:val="24"/>
          <w:szCs w:val="24"/>
          <w:highlight w:val="none"/>
          <w:lang w:val="en-US" w:bidi="zh-CN"/>
        </w:rPr>
        <w:t>22</w:t>
      </w:r>
      <w:r>
        <w:rPr>
          <w:rFonts w:hint="eastAsia" w:ascii="宋体" w:hAnsi="宋体"/>
          <w:sz w:val="24"/>
          <w:szCs w:val="24"/>
          <w:highlight w:val="none"/>
          <w:lang w:bidi="zh-CN"/>
        </w:rPr>
        <w:t>笔资金计划编制合理，符合相关已签订合同的付款约定，月度资金计划中列明的支付款项及支付比例基本吻合，</w:t>
      </w:r>
      <w:r>
        <w:rPr>
          <w:rFonts w:hint="eastAsia" w:ascii="宋体" w:hAnsi="宋体"/>
          <w:sz w:val="24"/>
          <w:szCs w:val="24"/>
          <w:highlight w:val="none"/>
          <w:lang w:val="en-US" w:bidi="zh-CN"/>
        </w:rPr>
        <w:t>未正式签署的合同、涉及政府性收费的支付计划实际支付时需就相关依据审核</w:t>
      </w:r>
      <w:r>
        <w:rPr>
          <w:rFonts w:hint="eastAsia" w:ascii="宋体" w:hAnsi="宋体"/>
          <w:sz w:val="24"/>
          <w:szCs w:val="24"/>
          <w:highlight w:val="none"/>
          <w:lang w:bidi="zh-CN"/>
        </w:rPr>
        <w:t>。项目公司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w:t>
      </w:r>
      <w:r>
        <w:rPr>
          <w:rFonts w:hint="eastAsia" w:ascii="宋体" w:hAnsi="宋体"/>
          <w:sz w:val="24"/>
          <w:szCs w:val="24"/>
          <w:highlight w:val="none"/>
          <w:lang w:val="en-US" w:bidi="zh-CN"/>
        </w:rPr>
        <w:t>成果单</w:t>
      </w:r>
      <w:r>
        <w:rPr>
          <w:rFonts w:hint="eastAsia"/>
          <w:sz w:val="24"/>
          <w:szCs w:val="24"/>
          <w:highlight w:val="none"/>
          <w:lang w:val="en-US" w:eastAsia="zh-CN"/>
        </w:rPr>
        <w:t>、</w:t>
      </w:r>
      <w:r>
        <w:rPr>
          <w:rFonts w:hint="eastAsia" w:ascii="宋体" w:hAnsi="宋体"/>
          <w:sz w:val="24"/>
          <w:szCs w:val="24"/>
          <w:highlight w:val="none"/>
          <w:lang w:bidi="zh-CN"/>
        </w:rPr>
        <w:t>现场签证等依据进行审核，确保资金支付合理、合规。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outlineLvl w:val="1"/>
        <w:rPr>
          <w:rFonts w:ascii="宋体" w:hAnsi="宋体"/>
          <w:sz w:val="24"/>
          <w:szCs w:val="24"/>
          <w:highlight w:val="none"/>
          <w:lang w:bidi="zh-CN"/>
        </w:rPr>
      </w:pPr>
      <w:r>
        <w:rPr>
          <w:rFonts w:hint="eastAsia" w:ascii="宋体" w:hAnsi="宋体"/>
          <w:bCs/>
          <w:color w:val="000000"/>
          <w:sz w:val="24"/>
          <w:szCs w:val="24"/>
          <w:highlight w:val="none"/>
          <w:lang w:bidi="zh-CN"/>
        </w:rPr>
        <w:t>（二）</w:t>
      </w:r>
      <w:r>
        <w:rPr>
          <w:rFonts w:hint="eastAsia" w:ascii="宋体" w:hAnsi="宋体"/>
          <w:bCs/>
          <w:color w:val="000000"/>
          <w:sz w:val="24"/>
          <w:szCs w:val="24"/>
          <w:highlight w:val="none"/>
          <w:lang w:val="en-US" w:bidi="zh-CN"/>
        </w:rPr>
        <w:t>营建</w:t>
      </w:r>
      <w:r>
        <w:rPr>
          <w:rFonts w:hint="eastAsia" w:ascii="宋体" w:hAnsi="宋体"/>
          <w:sz w:val="24"/>
          <w:szCs w:val="24"/>
          <w:highlight w:val="none"/>
          <w:lang w:bidi="zh-CN"/>
        </w:rPr>
        <w:t>费用资金计划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sz w:val="24"/>
          <w:szCs w:val="24"/>
          <w:highlight w:val="none"/>
        </w:rPr>
      </w:pPr>
      <w:r>
        <w:rPr>
          <w:rFonts w:ascii="宋体" w:hAnsi="宋体"/>
          <w:bCs/>
          <w:color w:val="000000"/>
          <w:sz w:val="24"/>
          <w:szCs w:val="24"/>
          <w:highlight w:val="none"/>
          <w:lang w:bidi="zh-CN"/>
        </w:rPr>
        <w:t>202</w:t>
      </w:r>
      <w:r>
        <w:rPr>
          <w:rFonts w:hint="eastAsia" w:ascii="宋体" w:hAnsi="宋体"/>
          <w:bCs/>
          <w:color w:val="000000"/>
          <w:sz w:val="24"/>
          <w:szCs w:val="24"/>
          <w:highlight w:val="none"/>
          <w:lang w:val="en-US" w:bidi="zh-CN"/>
        </w:rPr>
        <w:t>1</w:t>
      </w:r>
      <w:r>
        <w:rPr>
          <w:rFonts w:ascii="宋体" w:hAnsi="宋体"/>
          <w:bCs/>
          <w:color w:val="000000"/>
          <w:sz w:val="24"/>
          <w:szCs w:val="24"/>
          <w:highlight w:val="none"/>
          <w:lang w:bidi="zh-CN"/>
        </w:rPr>
        <w:t>年</w:t>
      </w:r>
      <w:r>
        <w:rPr>
          <w:rFonts w:hint="eastAsia" w:ascii="宋体" w:hAnsi="宋体"/>
          <w:bCs/>
          <w:color w:val="000000"/>
          <w:sz w:val="24"/>
          <w:szCs w:val="24"/>
          <w:highlight w:val="none"/>
          <w:lang w:val="en-US" w:bidi="zh-CN"/>
        </w:rPr>
        <w:t>7</w:t>
      </w:r>
      <w:r>
        <w:rPr>
          <w:rFonts w:ascii="宋体" w:hAnsi="宋体"/>
          <w:bCs/>
          <w:color w:val="000000"/>
          <w:sz w:val="24"/>
          <w:szCs w:val="24"/>
          <w:highlight w:val="none"/>
          <w:lang w:bidi="zh-CN"/>
        </w:rPr>
        <w:t>月</w:t>
      </w:r>
      <w:r>
        <w:rPr>
          <w:rFonts w:hint="eastAsia" w:ascii="宋体" w:hAnsi="宋体"/>
          <w:bCs/>
          <w:color w:val="000000"/>
          <w:sz w:val="24"/>
          <w:szCs w:val="24"/>
          <w:highlight w:val="none"/>
          <w:lang w:val="en-US" w:bidi="zh-CN"/>
        </w:rPr>
        <w:t>营建</w:t>
      </w:r>
      <w:r>
        <w:rPr>
          <w:rFonts w:hint="eastAsia" w:ascii="宋体" w:hAnsi="宋体"/>
          <w:bCs/>
          <w:color w:val="000000"/>
          <w:sz w:val="24"/>
          <w:szCs w:val="24"/>
          <w:highlight w:val="none"/>
          <w:lang w:bidi="zh-CN"/>
        </w:rPr>
        <w:t>费用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hint="eastAsia" w:ascii="宋体" w:hAnsi="宋体"/>
          <w:bCs/>
          <w:color w:val="000000"/>
          <w:sz w:val="24"/>
          <w:szCs w:val="24"/>
          <w:highlight w:val="none"/>
          <w:lang w:val="en-US" w:bidi="zh-CN"/>
        </w:rPr>
        <w:t>20</w:t>
      </w:r>
      <w:r>
        <w:rPr>
          <w:rFonts w:ascii="宋体" w:hAnsi="宋体"/>
          <w:sz w:val="24"/>
          <w:szCs w:val="24"/>
          <w:highlight w:val="none"/>
        </w:rPr>
        <w:t>笔，合计</w:t>
      </w:r>
      <w:r>
        <w:rPr>
          <w:rFonts w:hint="eastAsia" w:ascii="宋体" w:hAnsi="宋体"/>
          <w:sz w:val="24"/>
          <w:szCs w:val="24"/>
          <w:highlight w:val="none"/>
        </w:rPr>
        <w:t>金额约</w:t>
      </w:r>
      <w:r>
        <w:rPr>
          <w:rFonts w:hint="eastAsia" w:ascii="宋体" w:hAnsi="宋体"/>
          <w:sz w:val="24"/>
          <w:szCs w:val="24"/>
          <w:highlight w:val="none"/>
          <w:lang w:val="en-US" w:eastAsia="zh-CN"/>
        </w:rPr>
        <w:t>462.19万</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计划支付重庆西江建设（集团）有限公司</w:t>
      </w:r>
      <w:r>
        <w:rPr>
          <w:rFonts w:hint="eastAsia" w:ascii="宋体" w:hAnsi="宋体"/>
          <w:sz w:val="24"/>
          <w:szCs w:val="24"/>
          <w:highlight w:val="none"/>
          <w:lang w:eastAsia="zh-CN"/>
        </w:rPr>
        <w:t>“</w:t>
      </w:r>
      <w:r>
        <w:rPr>
          <w:rFonts w:hint="eastAsia" w:ascii="宋体" w:hAnsi="宋体"/>
          <w:sz w:val="24"/>
          <w:szCs w:val="24"/>
          <w:highlight w:val="none"/>
        </w:rPr>
        <w:t>万州如意展示区及样板房总承包工程</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合同款</w:t>
      </w:r>
      <w:r>
        <w:rPr>
          <w:rFonts w:hint="eastAsia" w:ascii="宋体" w:hAnsi="宋体"/>
          <w:sz w:val="24"/>
          <w:szCs w:val="24"/>
          <w:highlight w:val="none"/>
        </w:rPr>
        <w:t>345</w:t>
      </w:r>
      <w:r>
        <w:rPr>
          <w:rFonts w:hint="eastAsia" w:ascii="宋体" w:hAnsi="宋体"/>
          <w:sz w:val="24"/>
          <w:szCs w:val="24"/>
          <w:highlight w:val="none"/>
          <w:lang w:val="en-US" w:eastAsia="zh-CN"/>
        </w:rPr>
        <w:t>,</w:t>
      </w:r>
      <w:r>
        <w:rPr>
          <w:rFonts w:hint="eastAsia" w:ascii="宋体" w:hAnsi="宋体"/>
          <w:sz w:val="24"/>
          <w:szCs w:val="24"/>
          <w:highlight w:val="none"/>
        </w:rPr>
        <w:t>400.00元。</w:t>
      </w:r>
      <w:r>
        <w:rPr>
          <w:rFonts w:hint="eastAsia" w:ascii="宋体" w:hAnsi="宋体"/>
          <w:sz w:val="24"/>
          <w:szCs w:val="24"/>
          <w:highlight w:val="none"/>
          <w:lang w:val="en-US" w:eastAsia="zh-CN"/>
        </w:rPr>
        <w:t>该合同签订日期不明确，</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lang w:eastAsia="zh-CN"/>
        </w:rPr>
        <w:t>年</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结算</w:t>
      </w:r>
      <w:r>
        <w:rPr>
          <w:rFonts w:hint="eastAsia" w:ascii="宋体" w:hAnsi="宋体"/>
          <w:sz w:val="24"/>
          <w:szCs w:val="24"/>
          <w:highlight w:val="none"/>
        </w:rPr>
        <w:t>，合同</w:t>
      </w:r>
      <w:r>
        <w:rPr>
          <w:rFonts w:hint="eastAsia" w:ascii="宋体" w:hAnsi="宋体"/>
          <w:sz w:val="24"/>
          <w:szCs w:val="24"/>
          <w:highlight w:val="none"/>
          <w:lang w:val="en-US" w:eastAsia="zh-CN"/>
        </w:rPr>
        <w:t>工程结算</w:t>
      </w:r>
      <w:r>
        <w:rPr>
          <w:rFonts w:hint="eastAsia" w:ascii="宋体" w:hAnsi="宋体"/>
          <w:sz w:val="24"/>
          <w:szCs w:val="24"/>
          <w:highlight w:val="none"/>
        </w:rPr>
        <w:t>金额</w:t>
      </w: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306</w:t>
      </w:r>
      <w:r>
        <w:rPr>
          <w:rFonts w:hint="eastAsia" w:ascii="宋体" w:hAnsi="宋体"/>
          <w:sz w:val="24"/>
          <w:szCs w:val="24"/>
          <w:highlight w:val="none"/>
          <w:lang w:val="en-US" w:eastAsia="zh-CN"/>
        </w:rPr>
        <w:t>,</w:t>
      </w:r>
      <w:r>
        <w:rPr>
          <w:rFonts w:hint="eastAsia" w:ascii="宋体" w:hAnsi="宋体"/>
          <w:sz w:val="24"/>
          <w:szCs w:val="24"/>
          <w:highlight w:val="none"/>
        </w:rPr>
        <w:t>186.56元。截至2021年</w:t>
      </w:r>
      <w:r>
        <w:rPr>
          <w:rFonts w:hint="eastAsia" w:ascii="宋体" w:hAnsi="宋体"/>
          <w:sz w:val="24"/>
          <w:szCs w:val="24"/>
          <w:highlight w:val="none"/>
          <w:lang w:eastAsia="zh-CN"/>
        </w:rPr>
        <w:t>6月27日</w:t>
      </w:r>
      <w:r>
        <w:rPr>
          <w:rFonts w:hint="eastAsia" w:ascii="宋体" w:hAnsi="宋体"/>
          <w:sz w:val="24"/>
          <w:szCs w:val="24"/>
          <w:highlight w:val="none"/>
        </w:rPr>
        <w:t>累计已付1</w:t>
      </w:r>
      <w:r>
        <w:rPr>
          <w:rFonts w:hint="eastAsia" w:ascii="宋体" w:hAnsi="宋体"/>
          <w:sz w:val="24"/>
          <w:szCs w:val="24"/>
          <w:highlight w:val="none"/>
          <w:lang w:val="en-US" w:eastAsia="zh-CN"/>
        </w:rPr>
        <w:t>,</w:t>
      </w:r>
      <w:r>
        <w:rPr>
          <w:rFonts w:hint="eastAsia" w:ascii="宋体" w:hAnsi="宋体"/>
          <w:sz w:val="24"/>
          <w:szCs w:val="24"/>
          <w:highlight w:val="none"/>
        </w:rPr>
        <w:t>753</w:t>
      </w:r>
      <w:r>
        <w:rPr>
          <w:rFonts w:hint="eastAsia" w:ascii="宋体" w:hAnsi="宋体"/>
          <w:sz w:val="24"/>
          <w:szCs w:val="24"/>
          <w:highlight w:val="none"/>
          <w:lang w:val="en-US" w:eastAsia="zh-CN"/>
        </w:rPr>
        <w:t>,</w:t>
      </w:r>
      <w:r>
        <w:rPr>
          <w:rFonts w:hint="eastAsia" w:ascii="宋体" w:hAnsi="宋体"/>
          <w:sz w:val="24"/>
          <w:szCs w:val="24"/>
          <w:highlight w:val="none"/>
        </w:rPr>
        <w:t>500.00元，</w:t>
      </w:r>
      <w:r>
        <w:rPr>
          <w:rFonts w:hint="eastAsia" w:ascii="宋体" w:hAnsi="宋体"/>
          <w:sz w:val="24"/>
          <w:szCs w:val="24"/>
          <w:highlight w:val="none"/>
          <w:lang w:val="en-US" w:eastAsia="zh-CN"/>
        </w:rPr>
        <w:t>目前</w:t>
      </w:r>
      <w:r>
        <w:rPr>
          <w:rFonts w:hint="eastAsia" w:ascii="宋体" w:hAnsi="宋体"/>
          <w:sz w:val="24"/>
          <w:szCs w:val="24"/>
          <w:highlight w:val="none"/>
        </w:rPr>
        <w:t>万州如意展示区及样板房总承包工程</w:t>
      </w:r>
      <w:r>
        <w:rPr>
          <w:rFonts w:hint="eastAsia" w:ascii="宋体" w:hAnsi="宋体"/>
          <w:sz w:val="24"/>
          <w:szCs w:val="24"/>
          <w:highlight w:val="none"/>
          <w:lang w:val="en-US" w:eastAsia="zh-CN"/>
        </w:rPr>
        <w:t>已完工。</w:t>
      </w:r>
      <w:r>
        <w:rPr>
          <w:rFonts w:hint="eastAsia" w:ascii="宋体" w:hAnsi="宋体"/>
          <w:sz w:val="24"/>
          <w:szCs w:val="24"/>
          <w:highlight w:val="none"/>
        </w:rPr>
        <w:t>该笔资金计划合理，后期申请资金支付时，我司会对付款申请、发票、流程</w:t>
      </w:r>
      <w:r>
        <w:rPr>
          <w:rFonts w:hint="eastAsia"/>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计划支付七彩建设发展有限公司</w:t>
      </w:r>
      <w:r>
        <w:rPr>
          <w:rFonts w:hint="eastAsia" w:ascii="宋体" w:hAnsi="宋体"/>
          <w:sz w:val="24"/>
          <w:szCs w:val="24"/>
          <w:highlight w:val="none"/>
          <w:lang w:eastAsia="zh-CN"/>
        </w:rPr>
        <w:t>“</w:t>
      </w:r>
      <w:r>
        <w:rPr>
          <w:rFonts w:hint="eastAsia" w:ascii="宋体" w:hAnsi="宋体"/>
          <w:sz w:val="24"/>
          <w:szCs w:val="24"/>
          <w:highlight w:val="none"/>
        </w:rPr>
        <w:t>万州如意项目展示区外立面工程</w:t>
      </w:r>
      <w:r>
        <w:rPr>
          <w:rFonts w:hint="eastAsia" w:ascii="宋体" w:hAnsi="宋体"/>
          <w:sz w:val="24"/>
          <w:szCs w:val="24"/>
          <w:highlight w:val="none"/>
          <w:lang w:eastAsia="zh-CN"/>
        </w:rPr>
        <w:t>”</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1,166,300.00</w:t>
      </w:r>
      <w:r>
        <w:rPr>
          <w:rFonts w:hint="eastAsia" w:ascii="宋体" w:hAnsi="宋体"/>
          <w:sz w:val="24"/>
          <w:szCs w:val="24"/>
          <w:highlight w:val="none"/>
        </w:rPr>
        <w:t>元。该</w:t>
      </w:r>
      <w:r>
        <w:rPr>
          <w:rFonts w:hint="eastAsia" w:ascii="宋体" w:hAnsi="宋体"/>
          <w:sz w:val="24"/>
          <w:szCs w:val="24"/>
          <w:highlight w:val="none"/>
          <w:lang w:val="en-US" w:eastAsia="zh-CN"/>
        </w:rPr>
        <w:t>合同签订日期为：2020年1月</w:t>
      </w:r>
      <w:r>
        <w:rPr>
          <w:rFonts w:hint="eastAsia" w:ascii="宋体" w:hAnsi="宋体"/>
          <w:sz w:val="24"/>
          <w:szCs w:val="24"/>
          <w:highlight w:val="none"/>
        </w:rPr>
        <w:t>，</w:t>
      </w:r>
      <w:r>
        <w:rPr>
          <w:rFonts w:hint="eastAsia" w:ascii="宋体" w:hAnsi="宋体"/>
          <w:sz w:val="24"/>
          <w:szCs w:val="24"/>
          <w:highlight w:val="none"/>
          <w:lang w:val="en-US" w:eastAsia="zh-CN"/>
        </w:rPr>
        <w:t>工程结算</w:t>
      </w:r>
      <w:r>
        <w:rPr>
          <w:rFonts w:hint="eastAsia" w:ascii="宋体" w:hAnsi="宋体"/>
          <w:sz w:val="24"/>
          <w:szCs w:val="24"/>
          <w:highlight w:val="none"/>
        </w:rPr>
        <w:t>金额2</w:t>
      </w:r>
      <w:r>
        <w:rPr>
          <w:rFonts w:hint="eastAsia" w:ascii="宋体" w:hAnsi="宋体"/>
          <w:sz w:val="24"/>
          <w:szCs w:val="24"/>
          <w:highlight w:val="none"/>
          <w:lang w:val="en-US" w:eastAsia="zh-CN"/>
        </w:rPr>
        <w:t>,</w:t>
      </w:r>
      <w:r>
        <w:rPr>
          <w:rFonts w:hint="eastAsia" w:ascii="宋体" w:hAnsi="宋体"/>
          <w:sz w:val="24"/>
          <w:szCs w:val="24"/>
          <w:highlight w:val="none"/>
        </w:rPr>
        <w:t>214</w:t>
      </w:r>
      <w:r>
        <w:rPr>
          <w:rFonts w:hint="eastAsia" w:ascii="宋体" w:hAnsi="宋体"/>
          <w:sz w:val="24"/>
          <w:szCs w:val="24"/>
          <w:highlight w:val="none"/>
          <w:lang w:val="en-US" w:eastAsia="zh-CN"/>
        </w:rPr>
        <w:t>,</w:t>
      </w:r>
      <w:r>
        <w:rPr>
          <w:rFonts w:hint="eastAsia" w:ascii="宋体" w:hAnsi="宋体"/>
          <w:sz w:val="24"/>
          <w:szCs w:val="24"/>
          <w:highlight w:val="none"/>
        </w:rPr>
        <w:t>558.88元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，目前项目</w:t>
      </w:r>
      <w:r>
        <w:rPr>
          <w:rFonts w:hint="eastAsia" w:ascii="宋体" w:hAnsi="宋体"/>
          <w:sz w:val="24"/>
          <w:szCs w:val="24"/>
          <w:highlight w:val="none"/>
          <w:lang w:eastAsia="zh-CN"/>
        </w:rPr>
        <w:t>公司</w:t>
      </w:r>
      <w:r>
        <w:rPr>
          <w:rFonts w:hint="eastAsia" w:ascii="宋体" w:hAnsi="宋体"/>
          <w:sz w:val="24"/>
          <w:szCs w:val="24"/>
          <w:highlight w:val="none"/>
        </w:rPr>
        <w:t>万州如意项目展示区外立面工程</w:t>
      </w:r>
      <w:r>
        <w:rPr>
          <w:rFonts w:hint="eastAsia" w:ascii="宋体" w:hAnsi="宋体"/>
          <w:sz w:val="24"/>
          <w:szCs w:val="24"/>
          <w:highlight w:val="none"/>
          <w:lang w:eastAsia="zh-CN"/>
        </w:rPr>
        <w:t>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25</w:t>
      </w:r>
      <w:r>
        <w:rPr>
          <w:rFonts w:hint="eastAsia" w:ascii="宋体" w:hAnsi="宋体"/>
          <w:sz w:val="24"/>
          <w:szCs w:val="24"/>
          <w:highlight w:val="none"/>
        </w:rPr>
        <w:t>计划支付上海峰雷实业有限公司</w:t>
      </w:r>
      <w:r>
        <w:rPr>
          <w:rFonts w:hint="eastAsia" w:ascii="宋体" w:hAnsi="宋体"/>
          <w:sz w:val="24"/>
          <w:szCs w:val="24"/>
          <w:highlight w:val="none"/>
          <w:lang w:eastAsia="zh-CN"/>
        </w:rPr>
        <w:t>“重庆世茂万州如意项目售楼部、样板房空调工程”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195,100.00</w:t>
      </w:r>
      <w:r>
        <w:rPr>
          <w:rFonts w:hint="eastAsia" w:ascii="宋体" w:hAnsi="宋体"/>
          <w:sz w:val="24"/>
          <w:szCs w:val="24"/>
          <w:highlight w:val="none"/>
        </w:rPr>
        <w:t>元。该合同签订</w:t>
      </w:r>
      <w:r>
        <w:rPr>
          <w:rFonts w:hint="eastAsia" w:ascii="宋体" w:hAnsi="宋体"/>
          <w:sz w:val="24"/>
          <w:szCs w:val="24"/>
          <w:highlight w:val="none"/>
          <w:lang w:val="en-US" w:eastAsia="zh-CN"/>
        </w:rPr>
        <w:t>日期为：2020年1月。目前</w:t>
      </w:r>
      <w:r>
        <w:rPr>
          <w:rFonts w:hint="eastAsia" w:ascii="宋体" w:hAnsi="宋体"/>
          <w:sz w:val="24"/>
          <w:szCs w:val="24"/>
          <w:highlight w:val="none"/>
          <w:lang w:eastAsia="zh-CN"/>
        </w:rPr>
        <w:t>重庆世茂万州如意项目售楼部、样板房空调工程</w:t>
      </w:r>
      <w:r>
        <w:rPr>
          <w:rFonts w:hint="eastAsia" w:ascii="宋体" w:hAnsi="宋体"/>
          <w:sz w:val="24"/>
          <w:szCs w:val="24"/>
          <w:highlight w:val="none"/>
          <w:lang w:val="en-US" w:eastAsia="zh-CN"/>
        </w:rPr>
        <w:t>已完工。工程结算</w:t>
      </w:r>
      <w:r>
        <w:rPr>
          <w:rFonts w:hint="eastAsia" w:ascii="宋体" w:hAnsi="宋体"/>
          <w:sz w:val="24"/>
          <w:szCs w:val="24"/>
          <w:highlight w:val="none"/>
        </w:rPr>
        <w:t>金额366</w:t>
      </w:r>
      <w:r>
        <w:rPr>
          <w:rFonts w:hint="eastAsia" w:ascii="宋体" w:hAnsi="宋体"/>
          <w:sz w:val="24"/>
          <w:szCs w:val="24"/>
          <w:highlight w:val="none"/>
          <w:lang w:val="en-US" w:eastAsia="zh-CN"/>
        </w:rPr>
        <w:t>,</w:t>
      </w:r>
      <w:r>
        <w:rPr>
          <w:rFonts w:hint="eastAsia" w:ascii="宋体" w:hAnsi="宋体"/>
          <w:sz w:val="24"/>
          <w:szCs w:val="24"/>
          <w:highlight w:val="none"/>
        </w:rPr>
        <w:t>444.03元截至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153,000.00元</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计划支付四川东胜视佳科技有限公司</w:t>
      </w:r>
      <w:r>
        <w:rPr>
          <w:rFonts w:hint="eastAsia" w:ascii="宋体" w:hAnsi="宋体"/>
          <w:sz w:val="24"/>
          <w:szCs w:val="24"/>
          <w:highlight w:val="none"/>
          <w:lang w:eastAsia="zh-CN"/>
        </w:rPr>
        <w:t>“重庆世茂万州如意项目售楼部LED显示屏工程”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112,600.00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4</w:t>
      </w:r>
      <w:r>
        <w:rPr>
          <w:rFonts w:hint="eastAsia" w:ascii="宋体" w:hAnsi="宋体"/>
          <w:sz w:val="24"/>
          <w:szCs w:val="24"/>
          <w:highlight w:val="none"/>
        </w:rPr>
        <w:t>月签订，</w:t>
      </w:r>
      <w:r>
        <w:rPr>
          <w:rFonts w:hint="eastAsia" w:ascii="宋体" w:hAnsi="宋体"/>
          <w:sz w:val="24"/>
          <w:szCs w:val="24"/>
          <w:highlight w:val="none"/>
          <w:lang w:val="en-US" w:eastAsia="zh-CN"/>
        </w:rPr>
        <w:t>工程结算</w:t>
      </w:r>
      <w:r>
        <w:rPr>
          <w:rFonts w:hint="eastAsia" w:ascii="宋体" w:hAnsi="宋体"/>
          <w:sz w:val="24"/>
          <w:szCs w:val="24"/>
          <w:highlight w:val="none"/>
        </w:rPr>
        <w:t>金额118</w:t>
      </w:r>
      <w:r>
        <w:rPr>
          <w:rFonts w:hint="eastAsia" w:ascii="宋体" w:hAnsi="宋体"/>
          <w:sz w:val="24"/>
          <w:szCs w:val="24"/>
          <w:highlight w:val="none"/>
          <w:lang w:val="en-US" w:eastAsia="zh-CN"/>
        </w:rPr>
        <w:t>,</w:t>
      </w:r>
      <w:r>
        <w:rPr>
          <w:rFonts w:hint="eastAsia" w:ascii="宋体" w:hAnsi="宋体"/>
          <w:sz w:val="24"/>
          <w:szCs w:val="24"/>
          <w:highlight w:val="none"/>
        </w:rPr>
        <w:t>500</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，目前项目公司</w:t>
      </w:r>
      <w:r>
        <w:rPr>
          <w:rFonts w:hint="eastAsia" w:ascii="宋体" w:hAnsi="宋体"/>
          <w:sz w:val="24"/>
          <w:szCs w:val="24"/>
          <w:highlight w:val="none"/>
          <w:lang w:eastAsia="zh-CN"/>
        </w:rPr>
        <w:t>重庆世茂万州如意项目售楼部LED显示屏工程</w:t>
      </w:r>
      <w:r>
        <w:rPr>
          <w:rFonts w:hint="eastAsia" w:ascii="宋体" w:hAnsi="宋体"/>
          <w:sz w:val="24"/>
          <w:szCs w:val="24"/>
          <w:highlight w:val="none"/>
          <w:lang w:val="en-US" w:eastAsia="zh-CN"/>
        </w:rPr>
        <w:t>已完工</w:t>
      </w:r>
      <w:r>
        <w:rPr>
          <w:rFonts w:hint="eastAsia" w:ascii="宋体" w:hAnsi="宋体"/>
          <w:sz w:val="24"/>
          <w:szCs w:val="24"/>
          <w:highlight w:val="none"/>
        </w:rPr>
        <w:t>。经审核，未超出本合同约定签约合同总价的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计划支付上海大研建筑设计咨询有限公司</w:t>
      </w:r>
      <w:r>
        <w:rPr>
          <w:rFonts w:hint="eastAsia" w:ascii="宋体" w:hAnsi="宋体"/>
          <w:sz w:val="24"/>
          <w:szCs w:val="24"/>
          <w:highlight w:val="none"/>
          <w:lang w:eastAsia="zh-CN"/>
        </w:rPr>
        <w:t>“世茂重庆万州项目售楼处及样板房软装”</w:t>
      </w:r>
      <w:r>
        <w:rPr>
          <w:rFonts w:hint="eastAsia" w:ascii="宋体" w:hAnsi="宋体"/>
          <w:sz w:val="24"/>
          <w:szCs w:val="24"/>
          <w:highlight w:val="none"/>
          <w:lang w:val="en-US" w:eastAsia="zh-CN"/>
        </w:rPr>
        <w:t>营建费152,900.00</w:t>
      </w:r>
      <w:r>
        <w:rPr>
          <w:rFonts w:hint="eastAsia" w:ascii="宋体" w:hAnsi="宋体"/>
          <w:sz w:val="24"/>
          <w:szCs w:val="24"/>
          <w:highlight w:val="none"/>
        </w:rPr>
        <w:t>元。该合同于20</w:t>
      </w:r>
      <w:r>
        <w:rPr>
          <w:rFonts w:hint="eastAsia" w:ascii="宋体" w:hAnsi="宋体"/>
          <w:sz w:val="24"/>
          <w:szCs w:val="24"/>
          <w:highlight w:val="none"/>
          <w:lang w:val="en-US" w:eastAsia="zh-CN"/>
        </w:rPr>
        <w:t>19年12</w:t>
      </w:r>
      <w:r>
        <w:rPr>
          <w:rFonts w:hint="eastAsia" w:ascii="宋体" w:hAnsi="宋体"/>
          <w:sz w:val="24"/>
          <w:szCs w:val="24"/>
          <w:highlight w:val="none"/>
        </w:rPr>
        <w:t>月签订，合同金额1</w:t>
      </w:r>
      <w:r>
        <w:rPr>
          <w:rFonts w:hint="eastAsia" w:ascii="宋体" w:hAnsi="宋体"/>
          <w:sz w:val="24"/>
          <w:szCs w:val="24"/>
          <w:highlight w:val="none"/>
          <w:lang w:val="en-US" w:eastAsia="zh-CN"/>
        </w:rPr>
        <w:t>,</w:t>
      </w:r>
      <w:r>
        <w:rPr>
          <w:rFonts w:hint="eastAsia" w:ascii="宋体" w:hAnsi="宋体"/>
          <w:sz w:val="24"/>
          <w:szCs w:val="24"/>
          <w:highlight w:val="none"/>
        </w:rPr>
        <w:t>814</w:t>
      </w:r>
      <w:r>
        <w:rPr>
          <w:rFonts w:hint="eastAsia" w:ascii="宋体" w:hAnsi="宋体"/>
          <w:sz w:val="24"/>
          <w:szCs w:val="24"/>
          <w:highlight w:val="none"/>
          <w:lang w:val="en-US" w:eastAsia="zh-CN"/>
        </w:rPr>
        <w:t>,</w:t>
      </w:r>
      <w:r>
        <w:rPr>
          <w:rFonts w:hint="eastAsia" w:ascii="宋体" w:hAnsi="宋体"/>
          <w:sz w:val="24"/>
          <w:szCs w:val="24"/>
          <w:highlight w:val="none"/>
        </w:rPr>
        <w:t>600.00元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已累计支付合同款1,298,745.00元</w:t>
      </w:r>
      <w:r>
        <w:rPr>
          <w:rFonts w:hint="eastAsia" w:ascii="宋体" w:hAnsi="宋体"/>
          <w:sz w:val="24"/>
          <w:szCs w:val="24"/>
          <w:highlight w:val="none"/>
        </w:rPr>
        <w:t>，目前项目公司</w:t>
      </w:r>
      <w:r>
        <w:rPr>
          <w:rFonts w:hint="eastAsia" w:ascii="宋体" w:hAnsi="宋体"/>
          <w:sz w:val="24"/>
          <w:szCs w:val="24"/>
          <w:highlight w:val="none"/>
          <w:lang w:eastAsia="zh-CN"/>
        </w:rPr>
        <w:t>世茂重庆万州项目售楼处及样板房软装工程</w:t>
      </w:r>
      <w:r>
        <w:rPr>
          <w:rFonts w:hint="eastAsia" w:ascii="宋体" w:hAnsi="宋体"/>
          <w:sz w:val="24"/>
          <w:szCs w:val="24"/>
          <w:highlight w:val="none"/>
          <w:lang w:val="en-US" w:eastAsia="zh-CN"/>
        </w:rPr>
        <w:t>已完工</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28</w:t>
      </w:r>
      <w:r>
        <w:rPr>
          <w:rFonts w:hint="eastAsia" w:ascii="宋体" w:hAnsi="宋体"/>
          <w:sz w:val="24"/>
          <w:szCs w:val="24"/>
          <w:highlight w:val="none"/>
        </w:rPr>
        <w:t>计划支付上海大研建筑设计咨询有限公司</w:t>
      </w:r>
      <w:r>
        <w:rPr>
          <w:rFonts w:hint="eastAsia" w:ascii="宋体" w:hAnsi="宋体"/>
          <w:sz w:val="24"/>
          <w:szCs w:val="24"/>
          <w:highlight w:val="none"/>
          <w:lang w:eastAsia="zh-CN"/>
        </w:rPr>
        <w:t>“重庆万州项目样板房室内设计”</w:t>
      </w:r>
      <w:r>
        <w:rPr>
          <w:rFonts w:hint="eastAsia" w:ascii="宋体" w:hAnsi="宋体"/>
          <w:sz w:val="24"/>
          <w:szCs w:val="24"/>
          <w:highlight w:val="none"/>
          <w:lang w:val="en-US" w:eastAsia="zh-CN"/>
        </w:rPr>
        <w:t>营建费62,000.00</w:t>
      </w:r>
      <w:r>
        <w:rPr>
          <w:rFonts w:hint="eastAsia" w:ascii="宋体" w:hAnsi="宋体"/>
          <w:sz w:val="24"/>
          <w:szCs w:val="24"/>
          <w:highlight w:val="none"/>
        </w:rPr>
        <w:t>元。该合同于20</w:t>
      </w:r>
      <w:r>
        <w:rPr>
          <w:rFonts w:hint="eastAsia" w:ascii="宋体" w:hAnsi="宋体"/>
          <w:sz w:val="24"/>
          <w:szCs w:val="24"/>
          <w:highlight w:val="none"/>
          <w:lang w:val="en-US" w:eastAsia="zh-CN"/>
        </w:rPr>
        <w:t>19年12</w:t>
      </w:r>
      <w:r>
        <w:rPr>
          <w:rFonts w:hint="eastAsia" w:ascii="宋体" w:hAnsi="宋体"/>
          <w:sz w:val="24"/>
          <w:szCs w:val="24"/>
          <w:highlight w:val="none"/>
        </w:rPr>
        <w:t>月签订，合同金额</w:t>
      </w:r>
      <w:r>
        <w:rPr>
          <w:rFonts w:hint="eastAsia" w:ascii="宋体" w:hAnsi="宋体"/>
          <w:sz w:val="24"/>
          <w:szCs w:val="24"/>
          <w:highlight w:val="none"/>
          <w:lang w:val="en-US" w:eastAsia="zh-CN"/>
        </w:rPr>
        <w:t>62,000.00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，目前项目公司</w:t>
      </w:r>
      <w:r>
        <w:rPr>
          <w:rFonts w:hint="eastAsia" w:ascii="宋体" w:hAnsi="宋体"/>
          <w:sz w:val="24"/>
          <w:szCs w:val="24"/>
          <w:highlight w:val="none"/>
          <w:lang w:eastAsia="zh-CN"/>
        </w:rPr>
        <w:t>重庆万州项目样板房室内设计</w:t>
      </w:r>
      <w:r>
        <w:rPr>
          <w:rFonts w:hint="eastAsia" w:ascii="宋体" w:hAnsi="宋体"/>
          <w:sz w:val="24"/>
          <w:szCs w:val="24"/>
          <w:highlight w:val="none"/>
          <w:lang w:val="en-US" w:eastAsia="zh-CN"/>
        </w:rPr>
        <w:t>已完成</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29</w:t>
      </w:r>
      <w:r>
        <w:rPr>
          <w:rFonts w:hint="eastAsia" w:ascii="宋体" w:hAnsi="宋体"/>
          <w:sz w:val="24"/>
          <w:szCs w:val="24"/>
          <w:highlight w:val="none"/>
        </w:rPr>
        <w:t>计划支付四川思达电子工程有限公司</w:t>
      </w:r>
      <w:r>
        <w:rPr>
          <w:rFonts w:hint="eastAsia" w:ascii="宋体" w:hAnsi="宋体"/>
          <w:sz w:val="24"/>
          <w:szCs w:val="24"/>
          <w:highlight w:val="none"/>
          <w:lang w:eastAsia="zh-CN"/>
        </w:rPr>
        <w:t>“重庆世茂万州如意项目弱电智能化及光彩照明分包工程”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394,400.00</w:t>
      </w:r>
      <w:r>
        <w:rPr>
          <w:rFonts w:hint="eastAsia" w:ascii="宋体" w:hAnsi="宋体"/>
          <w:sz w:val="24"/>
          <w:szCs w:val="24"/>
          <w:highlight w:val="none"/>
        </w:rPr>
        <w:t>元。该合同于20</w:t>
      </w:r>
      <w:r>
        <w:rPr>
          <w:rFonts w:hint="eastAsia" w:ascii="宋体" w:hAnsi="宋体"/>
          <w:sz w:val="24"/>
          <w:szCs w:val="24"/>
          <w:highlight w:val="none"/>
          <w:lang w:val="en-US" w:eastAsia="zh-CN"/>
        </w:rPr>
        <w:t>19年1</w:t>
      </w:r>
      <w:r>
        <w:rPr>
          <w:rFonts w:hint="eastAsia" w:ascii="宋体" w:hAnsi="宋体"/>
          <w:sz w:val="24"/>
          <w:szCs w:val="24"/>
          <w:highlight w:val="none"/>
        </w:rPr>
        <w:t>月签订，</w:t>
      </w:r>
      <w:r>
        <w:rPr>
          <w:rFonts w:hint="eastAsia" w:ascii="宋体" w:hAnsi="宋体"/>
          <w:sz w:val="24"/>
          <w:szCs w:val="24"/>
          <w:highlight w:val="none"/>
          <w:lang w:val="en-US" w:eastAsia="zh-CN"/>
        </w:rPr>
        <w:t>工程结算</w:t>
      </w:r>
      <w:r>
        <w:rPr>
          <w:rFonts w:hint="eastAsia" w:ascii="宋体" w:hAnsi="宋体"/>
          <w:sz w:val="24"/>
          <w:szCs w:val="24"/>
          <w:highlight w:val="none"/>
        </w:rPr>
        <w:t>金额530</w:t>
      </w:r>
      <w:r>
        <w:rPr>
          <w:rFonts w:hint="eastAsia" w:ascii="宋体" w:hAnsi="宋体"/>
          <w:sz w:val="24"/>
          <w:szCs w:val="24"/>
          <w:highlight w:val="none"/>
          <w:lang w:val="en-US" w:eastAsia="zh-CN"/>
        </w:rPr>
        <w:t>,</w:t>
      </w:r>
      <w:r>
        <w:rPr>
          <w:rFonts w:hint="eastAsia" w:ascii="宋体" w:hAnsi="宋体"/>
          <w:sz w:val="24"/>
          <w:szCs w:val="24"/>
          <w:highlight w:val="none"/>
        </w:rPr>
        <w:t>924.02元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已累计支付合同款110,000.00元</w:t>
      </w:r>
      <w:r>
        <w:rPr>
          <w:rFonts w:hint="eastAsia" w:ascii="宋体" w:hAnsi="宋体"/>
          <w:sz w:val="24"/>
          <w:szCs w:val="24"/>
          <w:highlight w:val="none"/>
        </w:rPr>
        <w:t>，目前项目公司</w:t>
      </w:r>
      <w:r>
        <w:rPr>
          <w:rFonts w:hint="eastAsia" w:ascii="宋体" w:hAnsi="宋体"/>
          <w:sz w:val="24"/>
          <w:szCs w:val="24"/>
          <w:highlight w:val="none"/>
          <w:lang w:eastAsia="zh-CN"/>
        </w:rPr>
        <w:t>重庆世茂万州如意项目弱电智能化及光彩照明分包工程</w:t>
      </w:r>
      <w:r>
        <w:rPr>
          <w:rFonts w:hint="eastAsia" w:ascii="宋体" w:hAnsi="宋体"/>
          <w:sz w:val="24"/>
          <w:szCs w:val="24"/>
          <w:highlight w:val="none"/>
          <w:lang w:val="en-US" w:eastAsia="zh-CN"/>
        </w:rPr>
        <w:t>已完工</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30</w:t>
      </w:r>
      <w:r>
        <w:rPr>
          <w:rFonts w:hint="eastAsia" w:ascii="宋体" w:hAnsi="宋体"/>
          <w:sz w:val="24"/>
          <w:szCs w:val="24"/>
          <w:highlight w:val="none"/>
        </w:rPr>
        <w:t>计划支付重庆西江建设（集团）有限公司</w:t>
      </w:r>
      <w:r>
        <w:rPr>
          <w:rFonts w:hint="eastAsia" w:ascii="宋体" w:hAnsi="宋体"/>
          <w:sz w:val="24"/>
          <w:szCs w:val="24"/>
          <w:highlight w:val="none"/>
          <w:lang w:eastAsia="zh-CN"/>
        </w:rPr>
        <w:t>“万州云著滨江售房部围挡工程”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200,000.00</w:t>
      </w:r>
      <w:r>
        <w:rPr>
          <w:rFonts w:hint="eastAsia" w:ascii="宋体" w:hAnsi="宋体"/>
          <w:sz w:val="24"/>
          <w:szCs w:val="24"/>
          <w:highlight w:val="none"/>
        </w:rPr>
        <w:t>元。该合同于</w:t>
      </w:r>
      <w:r>
        <w:rPr>
          <w:rFonts w:hint="eastAsia" w:ascii="宋体" w:hAnsi="宋体"/>
          <w:sz w:val="24"/>
          <w:szCs w:val="24"/>
          <w:highlight w:val="none"/>
          <w:lang w:val="en-US" w:eastAsia="zh-CN"/>
        </w:rPr>
        <w:t>尚未</w:t>
      </w:r>
      <w:r>
        <w:rPr>
          <w:rFonts w:hint="eastAsia" w:ascii="宋体" w:hAnsi="宋体"/>
          <w:sz w:val="24"/>
          <w:szCs w:val="24"/>
          <w:highlight w:val="none"/>
        </w:rPr>
        <w:t>签订，</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结合合同签订情况，</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numPr>
          <w:ilvl w:val="0"/>
          <w:numId w:val="0"/>
        </w:numPr>
        <w:spacing w:before="156" w:beforeLines="50" w:after="156" w:afterLines="50" w:line="360" w:lineRule="auto"/>
        <w:ind w:firstLine="480" w:firstLineChars="200"/>
        <w:rPr>
          <w:rFonts w:hint="eastAsia" w:eastAsia="宋体"/>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31</w:t>
      </w:r>
      <w:r>
        <w:rPr>
          <w:rFonts w:hint="eastAsia" w:ascii="宋体" w:hAnsi="宋体"/>
          <w:sz w:val="24"/>
          <w:szCs w:val="24"/>
          <w:highlight w:val="none"/>
        </w:rPr>
        <w:t>计划支付重庆西江建设（集团）有限公司</w:t>
      </w:r>
      <w:r>
        <w:rPr>
          <w:rFonts w:hint="eastAsia" w:ascii="宋体" w:hAnsi="宋体"/>
          <w:sz w:val="24"/>
          <w:szCs w:val="24"/>
          <w:highlight w:val="none"/>
          <w:lang w:eastAsia="zh-CN"/>
        </w:rPr>
        <w:t>“展示区消防合同”</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49,000.00</w:t>
      </w:r>
      <w:r>
        <w:rPr>
          <w:rFonts w:hint="eastAsia" w:ascii="宋体" w:hAnsi="宋体"/>
          <w:sz w:val="24"/>
          <w:szCs w:val="24"/>
          <w:highlight w:val="none"/>
        </w:rPr>
        <w:t>元。</w:t>
      </w:r>
      <w:r>
        <w:rPr>
          <w:rFonts w:hint="eastAsia" w:ascii="宋体" w:hAnsi="宋体"/>
          <w:sz w:val="24"/>
          <w:szCs w:val="24"/>
          <w:highlight w:val="none"/>
          <w:lang w:val="en-US" w:eastAsia="zh-CN"/>
        </w:rPr>
        <w:t>该事项未签署合同，该款项为无合同预估费用。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结合实际进度情况，</w:t>
      </w:r>
      <w:r>
        <w:rPr>
          <w:rFonts w:hint="eastAsia" w:ascii="宋体" w:hAnsi="宋体"/>
          <w:sz w:val="24"/>
          <w:szCs w:val="24"/>
          <w:highlight w:val="none"/>
        </w:rPr>
        <w:t>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32</w:t>
      </w:r>
      <w:r>
        <w:rPr>
          <w:rFonts w:hint="eastAsia" w:ascii="宋体" w:hAnsi="宋体"/>
          <w:sz w:val="24"/>
          <w:szCs w:val="24"/>
          <w:highlight w:val="none"/>
        </w:rPr>
        <w:t>计划支付上海茂怡管理咨询有限公司</w:t>
      </w:r>
      <w:r>
        <w:rPr>
          <w:rFonts w:hint="eastAsia" w:ascii="宋体" w:hAnsi="宋体"/>
          <w:sz w:val="24"/>
          <w:szCs w:val="24"/>
          <w:highlight w:val="none"/>
          <w:lang w:eastAsia="zh-CN"/>
        </w:rPr>
        <w:t>“云著滨江售房部2020年11-12月物业费”</w:t>
      </w:r>
      <w:r>
        <w:rPr>
          <w:rFonts w:hint="eastAsia" w:ascii="宋体" w:hAnsi="宋体"/>
          <w:sz w:val="24"/>
          <w:szCs w:val="24"/>
          <w:highlight w:val="none"/>
          <w:lang w:val="en-US" w:eastAsia="zh-CN"/>
        </w:rPr>
        <w:t>售房部运营费</w:t>
      </w:r>
      <w:r>
        <w:rPr>
          <w:rFonts w:hint="eastAsia" w:ascii="宋体" w:hAnsi="宋体"/>
          <w:sz w:val="24"/>
          <w:szCs w:val="24"/>
          <w:highlight w:val="none"/>
        </w:rPr>
        <w:t>568</w:t>
      </w:r>
      <w:r>
        <w:rPr>
          <w:rFonts w:hint="eastAsia" w:ascii="宋体" w:hAnsi="宋体"/>
          <w:sz w:val="24"/>
          <w:szCs w:val="24"/>
          <w:highlight w:val="none"/>
          <w:lang w:val="en-US" w:eastAsia="zh-CN"/>
        </w:rPr>
        <w:t>,200.00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20年11</w:t>
      </w:r>
      <w:r>
        <w:rPr>
          <w:rFonts w:hint="eastAsia" w:ascii="宋体" w:hAnsi="宋体"/>
          <w:sz w:val="24"/>
          <w:szCs w:val="24"/>
          <w:highlight w:val="none"/>
        </w:rPr>
        <w:t>月签订，合同金额</w:t>
      </w:r>
      <w:r>
        <w:rPr>
          <w:rFonts w:hint="eastAsia" w:ascii="宋体" w:hAnsi="宋体"/>
          <w:sz w:val="24"/>
          <w:szCs w:val="24"/>
          <w:highlight w:val="none"/>
          <w:lang w:val="en-US" w:eastAsia="zh-CN"/>
        </w:rPr>
        <w:t>2,208,068.13</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，根据合同约定新筹建项目第一次正式开放前需支付展厅人工费、预付两个月费用合计568</w:t>
      </w:r>
      <w:r>
        <w:rPr>
          <w:rFonts w:hint="eastAsia" w:ascii="宋体" w:hAnsi="宋体"/>
          <w:sz w:val="24"/>
          <w:szCs w:val="24"/>
          <w:highlight w:val="none"/>
          <w:lang w:val="en-US" w:eastAsia="zh-CN"/>
        </w:rPr>
        <w:t>,</w:t>
      </w:r>
      <w:r>
        <w:rPr>
          <w:rFonts w:hint="eastAsia" w:ascii="宋体" w:hAnsi="宋体"/>
          <w:sz w:val="24"/>
          <w:szCs w:val="24"/>
          <w:highlight w:val="none"/>
        </w:rPr>
        <w:t>128.93元，</w:t>
      </w:r>
      <w:r>
        <w:rPr>
          <w:rFonts w:hint="eastAsia" w:ascii="宋体" w:hAnsi="宋体"/>
          <w:sz w:val="24"/>
          <w:szCs w:val="24"/>
          <w:highlight w:val="none"/>
          <w:lang w:val="en-US" w:eastAsia="zh-CN"/>
        </w:rPr>
        <w:t>支付计划金额略高于合同约定金额为项目公司以万元预估所得，提起付款申请时提供付款依据，据实审核</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33</w:t>
      </w:r>
      <w:r>
        <w:rPr>
          <w:rFonts w:hint="eastAsia" w:ascii="宋体" w:hAnsi="宋体"/>
          <w:sz w:val="24"/>
          <w:szCs w:val="24"/>
          <w:highlight w:val="none"/>
        </w:rPr>
        <w:t>计划支付上海茂怡管理咨询有限公司</w:t>
      </w:r>
      <w:r>
        <w:rPr>
          <w:rFonts w:hint="eastAsia" w:ascii="宋体" w:hAnsi="宋体"/>
          <w:sz w:val="24"/>
          <w:szCs w:val="24"/>
          <w:highlight w:val="none"/>
          <w:lang w:eastAsia="zh-CN"/>
        </w:rPr>
        <w:t>“云著滨江售房部2020年01-02月物业费”</w:t>
      </w:r>
      <w:r>
        <w:rPr>
          <w:rFonts w:hint="eastAsia" w:ascii="宋体" w:hAnsi="宋体"/>
          <w:sz w:val="24"/>
          <w:szCs w:val="24"/>
          <w:highlight w:val="none"/>
          <w:lang w:val="en-US" w:eastAsia="zh-CN"/>
        </w:rPr>
        <w:t>售房部运营费</w:t>
      </w:r>
      <w:r>
        <w:rPr>
          <w:rFonts w:hint="eastAsia" w:ascii="宋体" w:hAnsi="宋体"/>
          <w:sz w:val="24"/>
          <w:szCs w:val="24"/>
          <w:highlight w:val="none"/>
        </w:rPr>
        <w:t>319</w:t>
      </w:r>
      <w:r>
        <w:rPr>
          <w:rFonts w:hint="eastAsia" w:ascii="宋体" w:hAnsi="宋体"/>
          <w:sz w:val="24"/>
          <w:szCs w:val="24"/>
          <w:highlight w:val="none"/>
          <w:lang w:val="en-US" w:eastAsia="zh-CN"/>
        </w:rPr>
        <w:t>,</w:t>
      </w:r>
      <w:r>
        <w:rPr>
          <w:rFonts w:hint="eastAsia" w:ascii="宋体" w:hAnsi="宋体"/>
          <w:sz w:val="24"/>
          <w:szCs w:val="24"/>
          <w:highlight w:val="none"/>
        </w:rPr>
        <w:t>600.00元。该合同于20</w:t>
      </w:r>
      <w:r>
        <w:rPr>
          <w:rFonts w:hint="eastAsia" w:ascii="宋体" w:hAnsi="宋体"/>
          <w:sz w:val="24"/>
          <w:szCs w:val="24"/>
          <w:highlight w:val="none"/>
          <w:lang w:val="en-US" w:eastAsia="zh-CN"/>
        </w:rPr>
        <w:t>20年11</w:t>
      </w:r>
      <w:r>
        <w:rPr>
          <w:rFonts w:hint="eastAsia" w:ascii="宋体" w:hAnsi="宋体"/>
          <w:sz w:val="24"/>
          <w:szCs w:val="24"/>
          <w:highlight w:val="none"/>
        </w:rPr>
        <w:t>月签订，合同金额</w:t>
      </w:r>
      <w:r>
        <w:rPr>
          <w:rFonts w:hint="eastAsia" w:ascii="宋体" w:hAnsi="宋体"/>
          <w:sz w:val="24"/>
          <w:szCs w:val="24"/>
          <w:highlight w:val="none"/>
          <w:lang w:val="en-US" w:eastAsia="zh-CN"/>
        </w:rPr>
        <w:t>2,208,068.13</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月度服务费163</w:t>
      </w:r>
      <w:r>
        <w:rPr>
          <w:rFonts w:hint="eastAsia" w:ascii="宋体" w:hAnsi="宋体"/>
          <w:sz w:val="24"/>
          <w:szCs w:val="24"/>
          <w:highlight w:val="none"/>
          <w:lang w:val="en-US" w:eastAsia="zh-CN"/>
        </w:rPr>
        <w:t>,</w:t>
      </w:r>
      <w:r>
        <w:rPr>
          <w:rFonts w:hint="eastAsia" w:ascii="宋体" w:hAnsi="宋体"/>
          <w:sz w:val="24"/>
          <w:szCs w:val="24"/>
          <w:highlight w:val="none"/>
        </w:rPr>
        <w:t>993.92元，2个月物业费327</w:t>
      </w:r>
      <w:r>
        <w:rPr>
          <w:rFonts w:hint="eastAsia" w:ascii="宋体" w:hAnsi="宋体"/>
          <w:sz w:val="24"/>
          <w:szCs w:val="24"/>
          <w:highlight w:val="none"/>
          <w:lang w:val="en-US" w:eastAsia="zh-CN"/>
        </w:rPr>
        <w:t>,</w:t>
      </w:r>
      <w:r>
        <w:rPr>
          <w:rFonts w:hint="eastAsia" w:ascii="宋体" w:hAnsi="宋体"/>
          <w:sz w:val="24"/>
          <w:szCs w:val="24"/>
          <w:highlight w:val="none"/>
        </w:rPr>
        <w:t>987.84</w:t>
      </w:r>
      <w:r>
        <w:rPr>
          <w:rFonts w:hint="eastAsia" w:ascii="宋体" w:hAnsi="宋体"/>
          <w:sz w:val="24"/>
          <w:szCs w:val="24"/>
          <w:highlight w:val="none"/>
          <w:lang w:val="en-US" w:eastAsia="zh-CN"/>
        </w:rPr>
        <w:t>元，</w:t>
      </w:r>
      <w:r>
        <w:rPr>
          <w:rFonts w:hint="eastAsia" w:ascii="宋体" w:hAnsi="宋体"/>
          <w:sz w:val="24"/>
          <w:szCs w:val="24"/>
          <w:highlight w:val="none"/>
        </w:rPr>
        <w:t>本次申请金额为319</w:t>
      </w:r>
      <w:r>
        <w:rPr>
          <w:rFonts w:hint="eastAsia" w:ascii="宋体" w:hAnsi="宋体"/>
          <w:sz w:val="24"/>
          <w:szCs w:val="24"/>
          <w:highlight w:val="none"/>
          <w:lang w:val="en-US" w:eastAsia="zh-CN"/>
        </w:rPr>
        <w:t>,</w:t>
      </w:r>
      <w:r>
        <w:rPr>
          <w:rFonts w:hint="eastAsia" w:ascii="宋体" w:hAnsi="宋体"/>
          <w:sz w:val="24"/>
          <w:szCs w:val="24"/>
          <w:highlight w:val="none"/>
        </w:rPr>
        <w:t>600.00元，本次申请符合合同约定。</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计划支付上海茂怡管理咨询有限公司</w:t>
      </w:r>
      <w:r>
        <w:rPr>
          <w:rFonts w:hint="eastAsia" w:ascii="宋体" w:hAnsi="宋体"/>
          <w:sz w:val="24"/>
          <w:szCs w:val="24"/>
          <w:highlight w:val="none"/>
          <w:lang w:eastAsia="zh-CN"/>
        </w:rPr>
        <w:t>“云著滨江售房部2021年03-04月物业费”</w:t>
      </w:r>
      <w:r>
        <w:rPr>
          <w:rFonts w:hint="eastAsia" w:ascii="宋体" w:hAnsi="宋体"/>
          <w:sz w:val="24"/>
          <w:szCs w:val="24"/>
          <w:highlight w:val="none"/>
          <w:lang w:val="en-US" w:eastAsia="zh-CN"/>
        </w:rPr>
        <w:t>售房部运营费</w:t>
      </w:r>
      <w:r>
        <w:rPr>
          <w:rFonts w:hint="eastAsia" w:ascii="宋体" w:hAnsi="宋体"/>
          <w:sz w:val="24"/>
          <w:szCs w:val="24"/>
          <w:highlight w:val="none"/>
        </w:rPr>
        <w:t>328</w:t>
      </w:r>
      <w:r>
        <w:rPr>
          <w:rFonts w:hint="eastAsia" w:ascii="宋体" w:hAnsi="宋体"/>
          <w:sz w:val="24"/>
          <w:szCs w:val="24"/>
          <w:highlight w:val="none"/>
          <w:lang w:val="en-US" w:eastAsia="zh-CN"/>
        </w:rPr>
        <w:t>,</w:t>
      </w:r>
      <w:r>
        <w:rPr>
          <w:rFonts w:hint="eastAsia" w:ascii="宋体" w:hAnsi="宋体"/>
          <w:sz w:val="24"/>
          <w:szCs w:val="24"/>
          <w:highlight w:val="none"/>
        </w:rPr>
        <w:t>000.00元。该合同于20</w:t>
      </w:r>
      <w:r>
        <w:rPr>
          <w:rFonts w:hint="eastAsia" w:ascii="宋体" w:hAnsi="宋体"/>
          <w:sz w:val="24"/>
          <w:szCs w:val="24"/>
          <w:highlight w:val="none"/>
          <w:lang w:val="en-US" w:eastAsia="zh-CN"/>
        </w:rPr>
        <w:t>20年11</w:t>
      </w:r>
      <w:r>
        <w:rPr>
          <w:rFonts w:hint="eastAsia" w:ascii="宋体" w:hAnsi="宋体"/>
          <w:sz w:val="24"/>
          <w:szCs w:val="24"/>
          <w:highlight w:val="none"/>
        </w:rPr>
        <w:t>月签订，合同金额</w:t>
      </w:r>
      <w:r>
        <w:rPr>
          <w:rFonts w:hint="eastAsia" w:ascii="宋体" w:hAnsi="宋体"/>
          <w:sz w:val="24"/>
          <w:szCs w:val="24"/>
          <w:highlight w:val="none"/>
          <w:lang w:val="en-US" w:eastAsia="zh-CN"/>
        </w:rPr>
        <w:t>2,208,068.13</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月度服务费163</w:t>
      </w:r>
      <w:r>
        <w:rPr>
          <w:rFonts w:hint="eastAsia" w:ascii="宋体" w:hAnsi="宋体"/>
          <w:sz w:val="24"/>
          <w:szCs w:val="24"/>
          <w:highlight w:val="none"/>
          <w:lang w:val="en-US" w:eastAsia="zh-CN"/>
        </w:rPr>
        <w:t>,</w:t>
      </w:r>
      <w:r>
        <w:rPr>
          <w:rFonts w:hint="eastAsia" w:ascii="宋体" w:hAnsi="宋体"/>
          <w:sz w:val="24"/>
          <w:szCs w:val="24"/>
          <w:highlight w:val="none"/>
        </w:rPr>
        <w:t>993.92元，2个月物业费327</w:t>
      </w:r>
      <w:r>
        <w:rPr>
          <w:rFonts w:hint="eastAsia" w:ascii="宋体" w:hAnsi="宋体"/>
          <w:sz w:val="24"/>
          <w:szCs w:val="24"/>
          <w:highlight w:val="none"/>
          <w:lang w:val="en-US" w:eastAsia="zh-CN"/>
        </w:rPr>
        <w:t>,</w:t>
      </w:r>
      <w:r>
        <w:rPr>
          <w:rFonts w:hint="eastAsia" w:ascii="宋体" w:hAnsi="宋体"/>
          <w:sz w:val="24"/>
          <w:szCs w:val="24"/>
          <w:highlight w:val="none"/>
        </w:rPr>
        <w:t>987.84</w:t>
      </w:r>
      <w:r>
        <w:rPr>
          <w:rFonts w:hint="eastAsia" w:ascii="宋体" w:hAnsi="宋体"/>
          <w:sz w:val="24"/>
          <w:szCs w:val="24"/>
          <w:highlight w:val="none"/>
          <w:lang w:val="en-US" w:eastAsia="zh-CN"/>
        </w:rPr>
        <w:t>元，</w:t>
      </w:r>
      <w:r>
        <w:rPr>
          <w:rFonts w:hint="eastAsia" w:ascii="宋体" w:hAnsi="宋体"/>
          <w:sz w:val="24"/>
          <w:szCs w:val="24"/>
          <w:highlight w:val="none"/>
        </w:rPr>
        <w:t>本次申请金额为328</w:t>
      </w:r>
      <w:r>
        <w:rPr>
          <w:rFonts w:hint="eastAsia" w:ascii="宋体" w:hAnsi="宋体"/>
          <w:sz w:val="24"/>
          <w:szCs w:val="24"/>
          <w:highlight w:val="none"/>
          <w:lang w:val="en-US" w:eastAsia="zh-CN"/>
        </w:rPr>
        <w:t>,</w:t>
      </w:r>
      <w:r>
        <w:rPr>
          <w:rFonts w:hint="eastAsia" w:ascii="宋体" w:hAnsi="宋体"/>
          <w:sz w:val="24"/>
          <w:szCs w:val="24"/>
          <w:highlight w:val="none"/>
        </w:rPr>
        <w:t>000.00元，本次申请符合合同约定。</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35</w:t>
      </w:r>
      <w:r>
        <w:rPr>
          <w:rFonts w:hint="eastAsia" w:ascii="宋体" w:hAnsi="宋体"/>
          <w:sz w:val="24"/>
          <w:szCs w:val="24"/>
          <w:highlight w:val="none"/>
        </w:rPr>
        <w:t>计划支付上海茂怡管理咨询有限公司</w:t>
      </w:r>
      <w:r>
        <w:rPr>
          <w:rFonts w:hint="eastAsia" w:ascii="宋体" w:hAnsi="宋体"/>
          <w:sz w:val="24"/>
          <w:szCs w:val="24"/>
          <w:highlight w:val="none"/>
          <w:lang w:eastAsia="zh-CN"/>
        </w:rPr>
        <w:t>“云著滨江售房部2021年05-06月物业费”</w:t>
      </w:r>
      <w:r>
        <w:rPr>
          <w:rFonts w:hint="eastAsia" w:ascii="宋体" w:hAnsi="宋体"/>
          <w:sz w:val="24"/>
          <w:szCs w:val="24"/>
          <w:highlight w:val="none"/>
          <w:lang w:val="en-US" w:eastAsia="zh-CN"/>
        </w:rPr>
        <w:t>售房部运营费</w:t>
      </w:r>
      <w:r>
        <w:rPr>
          <w:rFonts w:hint="eastAsia" w:ascii="宋体" w:hAnsi="宋体"/>
          <w:sz w:val="24"/>
          <w:szCs w:val="24"/>
          <w:highlight w:val="none"/>
        </w:rPr>
        <w:t>327</w:t>
      </w:r>
      <w:r>
        <w:rPr>
          <w:rFonts w:hint="eastAsia" w:ascii="宋体" w:hAnsi="宋体"/>
          <w:sz w:val="24"/>
          <w:szCs w:val="24"/>
          <w:highlight w:val="none"/>
          <w:lang w:val="en-US" w:eastAsia="zh-CN"/>
        </w:rPr>
        <w:t>,</w:t>
      </w:r>
      <w:r>
        <w:rPr>
          <w:rFonts w:hint="eastAsia" w:ascii="宋体" w:hAnsi="宋体"/>
          <w:sz w:val="24"/>
          <w:szCs w:val="24"/>
          <w:highlight w:val="none"/>
        </w:rPr>
        <w:t>600.00元。该合同于20</w:t>
      </w:r>
      <w:r>
        <w:rPr>
          <w:rFonts w:hint="eastAsia" w:ascii="宋体" w:hAnsi="宋体"/>
          <w:sz w:val="24"/>
          <w:szCs w:val="24"/>
          <w:highlight w:val="none"/>
          <w:lang w:val="en-US" w:eastAsia="zh-CN"/>
        </w:rPr>
        <w:t>20年11</w:t>
      </w:r>
      <w:r>
        <w:rPr>
          <w:rFonts w:hint="eastAsia" w:ascii="宋体" w:hAnsi="宋体"/>
          <w:sz w:val="24"/>
          <w:szCs w:val="24"/>
          <w:highlight w:val="none"/>
        </w:rPr>
        <w:t>月签订，合同金额</w:t>
      </w:r>
      <w:r>
        <w:rPr>
          <w:rFonts w:hint="eastAsia" w:ascii="宋体" w:hAnsi="宋体"/>
          <w:sz w:val="24"/>
          <w:szCs w:val="24"/>
          <w:highlight w:val="none"/>
          <w:lang w:val="en-US" w:eastAsia="zh-CN"/>
        </w:rPr>
        <w:t>2,208,068.13</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月度服务费163</w:t>
      </w:r>
      <w:r>
        <w:rPr>
          <w:rFonts w:hint="eastAsia" w:ascii="宋体" w:hAnsi="宋体"/>
          <w:sz w:val="24"/>
          <w:szCs w:val="24"/>
          <w:highlight w:val="none"/>
          <w:lang w:val="en-US" w:eastAsia="zh-CN"/>
        </w:rPr>
        <w:t>,</w:t>
      </w:r>
      <w:r>
        <w:rPr>
          <w:rFonts w:hint="eastAsia" w:ascii="宋体" w:hAnsi="宋体"/>
          <w:sz w:val="24"/>
          <w:szCs w:val="24"/>
          <w:highlight w:val="none"/>
        </w:rPr>
        <w:t>993.92元，2个月物业费327</w:t>
      </w:r>
      <w:r>
        <w:rPr>
          <w:rFonts w:hint="eastAsia" w:ascii="宋体" w:hAnsi="宋体"/>
          <w:sz w:val="24"/>
          <w:szCs w:val="24"/>
          <w:highlight w:val="none"/>
          <w:lang w:val="en-US" w:eastAsia="zh-CN"/>
        </w:rPr>
        <w:t>,</w:t>
      </w:r>
      <w:r>
        <w:rPr>
          <w:rFonts w:hint="eastAsia" w:ascii="宋体" w:hAnsi="宋体"/>
          <w:sz w:val="24"/>
          <w:szCs w:val="24"/>
          <w:highlight w:val="none"/>
        </w:rPr>
        <w:t>987.84</w:t>
      </w:r>
      <w:r>
        <w:rPr>
          <w:rFonts w:hint="eastAsia" w:ascii="宋体" w:hAnsi="宋体"/>
          <w:sz w:val="24"/>
          <w:szCs w:val="24"/>
          <w:highlight w:val="none"/>
          <w:lang w:val="en-US" w:eastAsia="zh-CN"/>
        </w:rPr>
        <w:t>元，</w:t>
      </w:r>
      <w:r>
        <w:rPr>
          <w:rFonts w:hint="eastAsia" w:ascii="宋体" w:hAnsi="宋体"/>
          <w:sz w:val="24"/>
          <w:szCs w:val="24"/>
          <w:highlight w:val="none"/>
        </w:rPr>
        <w:t>本次申请金额为327</w:t>
      </w:r>
      <w:r>
        <w:rPr>
          <w:rFonts w:hint="eastAsia" w:ascii="宋体" w:hAnsi="宋体"/>
          <w:sz w:val="24"/>
          <w:szCs w:val="24"/>
          <w:highlight w:val="none"/>
          <w:lang w:val="en-US" w:eastAsia="zh-CN"/>
        </w:rPr>
        <w:t>,</w:t>
      </w:r>
      <w:r>
        <w:rPr>
          <w:rFonts w:hint="eastAsia" w:ascii="宋体" w:hAnsi="宋体"/>
          <w:sz w:val="24"/>
          <w:szCs w:val="24"/>
          <w:highlight w:val="none"/>
        </w:rPr>
        <w:t>600.00元，本次申请符合合同约定。</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36</w:t>
      </w:r>
      <w:r>
        <w:rPr>
          <w:rFonts w:hint="eastAsia" w:ascii="宋体" w:hAnsi="宋体"/>
          <w:sz w:val="24"/>
          <w:szCs w:val="24"/>
          <w:highlight w:val="none"/>
        </w:rPr>
        <w:t>计划支付成都锦蓉兴商贸有限公司</w:t>
      </w:r>
      <w:r>
        <w:rPr>
          <w:rFonts w:hint="eastAsia" w:ascii="宋体" w:hAnsi="宋体"/>
          <w:sz w:val="24"/>
          <w:szCs w:val="24"/>
          <w:highlight w:val="none"/>
          <w:lang w:eastAsia="zh-CN"/>
        </w:rPr>
        <w:t>“万云著滨江售房部开办物资费”</w:t>
      </w:r>
      <w:r>
        <w:rPr>
          <w:rFonts w:hint="eastAsia" w:ascii="宋体" w:hAnsi="宋体"/>
          <w:sz w:val="24"/>
          <w:szCs w:val="24"/>
          <w:highlight w:val="none"/>
          <w:lang w:val="en-US" w:eastAsia="zh-CN"/>
        </w:rPr>
        <w:t>售房部运营费140,000.00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结合合同签订情况，</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37</w:t>
      </w:r>
      <w:r>
        <w:rPr>
          <w:rFonts w:hint="eastAsia" w:ascii="宋体" w:hAnsi="宋体"/>
          <w:sz w:val="24"/>
          <w:szCs w:val="24"/>
          <w:highlight w:val="none"/>
        </w:rPr>
        <w:t>计划支付重庆首雅服饰有限公司</w:t>
      </w:r>
      <w:r>
        <w:rPr>
          <w:rFonts w:hint="eastAsia" w:ascii="宋体" w:hAnsi="宋体"/>
          <w:sz w:val="24"/>
          <w:szCs w:val="24"/>
          <w:highlight w:val="none"/>
          <w:lang w:eastAsia="zh-CN"/>
        </w:rPr>
        <w:t>“万云著滨江售房部开办物资费”</w:t>
      </w:r>
      <w:r>
        <w:rPr>
          <w:rFonts w:hint="eastAsia" w:ascii="宋体" w:hAnsi="宋体"/>
          <w:sz w:val="24"/>
          <w:szCs w:val="24"/>
          <w:highlight w:val="none"/>
          <w:lang w:val="en-US" w:eastAsia="zh-CN"/>
        </w:rPr>
        <w:t>售房部运营费29,600.00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结合合同签订情况，</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38</w:t>
      </w:r>
      <w:r>
        <w:rPr>
          <w:rFonts w:hint="eastAsia" w:ascii="宋体" w:hAnsi="宋体"/>
          <w:sz w:val="24"/>
          <w:szCs w:val="24"/>
          <w:highlight w:val="none"/>
        </w:rPr>
        <w:t>计划支付重庆路博宏业环保工程有限公司</w:t>
      </w:r>
      <w:r>
        <w:rPr>
          <w:rFonts w:hint="eastAsia" w:ascii="宋体" w:hAnsi="宋体"/>
          <w:sz w:val="24"/>
          <w:szCs w:val="24"/>
          <w:highlight w:val="none"/>
          <w:lang w:eastAsia="zh-CN"/>
        </w:rPr>
        <w:t>“云著滨江售房部甲醛治理费”</w:t>
      </w:r>
      <w:r>
        <w:rPr>
          <w:rFonts w:hint="eastAsia" w:ascii="宋体" w:hAnsi="宋体"/>
          <w:sz w:val="24"/>
          <w:szCs w:val="24"/>
          <w:highlight w:val="none"/>
          <w:lang w:val="en-US" w:eastAsia="zh-CN"/>
        </w:rPr>
        <w:t>售房部运营费7,200.00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结合合同签订情况，</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39</w:t>
      </w:r>
      <w:r>
        <w:rPr>
          <w:rFonts w:hint="eastAsia" w:ascii="宋体" w:hAnsi="宋体"/>
          <w:sz w:val="24"/>
          <w:szCs w:val="24"/>
          <w:highlight w:val="none"/>
        </w:rPr>
        <w:t>计划支付重庆市桓旭园林绿化有限公司</w:t>
      </w:r>
      <w:r>
        <w:rPr>
          <w:rFonts w:hint="eastAsia" w:ascii="宋体" w:hAnsi="宋体"/>
          <w:sz w:val="24"/>
          <w:szCs w:val="24"/>
          <w:highlight w:val="none"/>
          <w:lang w:eastAsia="zh-CN"/>
        </w:rPr>
        <w:t>“云著滨江售房部4月份草花费用”</w:t>
      </w:r>
      <w:r>
        <w:rPr>
          <w:rFonts w:hint="eastAsia" w:ascii="宋体" w:hAnsi="宋体"/>
          <w:sz w:val="24"/>
          <w:szCs w:val="24"/>
          <w:highlight w:val="none"/>
          <w:lang w:val="en-US" w:eastAsia="zh-CN"/>
        </w:rPr>
        <w:t>售房部运营费12,</w:t>
      </w:r>
      <w:r>
        <w:rPr>
          <w:rFonts w:hint="eastAsia" w:ascii="宋体" w:hAnsi="宋体"/>
          <w:sz w:val="24"/>
          <w:szCs w:val="24"/>
          <w:highlight w:val="none"/>
        </w:rPr>
        <w:t>000.00元。该合同于20</w:t>
      </w:r>
      <w:r>
        <w:rPr>
          <w:rFonts w:hint="eastAsia" w:ascii="宋体" w:hAnsi="宋体"/>
          <w:sz w:val="24"/>
          <w:szCs w:val="24"/>
          <w:highlight w:val="none"/>
          <w:lang w:val="en-US" w:eastAsia="zh-CN"/>
        </w:rPr>
        <w:t>21年04</w:t>
      </w:r>
      <w:r>
        <w:rPr>
          <w:rFonts w:hint="eastAsia" w:ascii="宋体" w:hAnsi="宋体"/>
          <w:sz w:val="24"/>
          <w:szCs w:val="24"/>
          <w:highlight w:val="none"/>
        </w:rPr>
        <w:t>月签订，合同金额</w:t>
      </w:r>
      <w:r>
        <w:rPr>
          <w:rFonts w:hint="eastAsia" w:ascii="宋体" w:hAnsi="宋体"/>
          <w:sz w:val="24"/>
          <w:szCs w:val="24"/>
          <w:highlight w:val="none"/>
          <w:lang w:val="en-US" w:eastAsia="zh-CN"/>
        </w:rPr>
        <w:t>144,000.00元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合同约定每月支付12</w:t>
      </w:r>
      <w:r>
        <w:rPr>
          <w:rFonts w:hint="eastAsia" w:ascii="宋体" w:hAnsi="宋体"/>
          <w:sz w:val="24"/>
          <w:szCs w:val="24"/>
          <w:highlight w:val="none"/>
          <w:lang w:val="en-US" w:eastAsia="zh-CN"/>
        </w:rPr>
        <w:t>,</w:t>
      </w:r>
      <w:r>
        <w:rPr>
          <w:rFonts w:hint="eastAsia" w:ascii="宋体" w:hAnsi="宋体"/>
          <w:sz w:val="24"/>
          <w:szCs w:val="24"/>
          <w:highlight w:val="none"/>
        </w:rPr>
        <w:t>000.00元养护费。本次申请金额为</w:t>
      </w:r>
      <w:r>
        <w:rPr>
          <w:rFonts w:hint="eastAsia" w:ascii="宋体" w:hAnsi="宋体"/>
          <w:sz w:val="24"/>
          <w:szCs w:val="24"/>
          <w:highlight w:val="none"/>
          <w:lang w:val="en-US" w:eastAsia="zh-CN"/>
        </w:rPr>
        <w:t>12,</w:t>
      </w:r>
      <w:r>
        <w:rPr>
          <w:rFonts w:hint="eastAsia" w:ascii="宋体" w:hAnsi="宋体"/>
          <w:sz w:val="24"/>
          <w:szCs w:val="24"/>
          <w:highlight w:val="none"/>
        </w:rPr>
        <w:t>000.00元，本次申请符合合同约定</w:t>
      </w:r>
      <w:r>
        <w:rPr>
          <w:rFonts w:hint="eastAsia" w:ascii="宋体" w:hAnsi="宋体"/>
          <w:sz w:val="24"/>
          <w:szCs w:val="24"/>
          <w:highlight w:val="none"/>
          <w:lang w:val="en-US" w:eastAsia="zh-CN"/>
        </w:rPr>
        <w:t>,</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40</w:t>
      </w:r>
      <w:r>
        <w:rPr>
          <w:rFonts w:hint="eastAsia" w:ascii="宋体" w:hAnsi="宋体"/>
          <w:sz w:val="24"/>
          <w:szCs w:val="24"/>
          <w:highlight w:val="none"/>
        </w:rPr>
        <w:t>计划支付重庆市桓旭园林绿化有限公司</w:t>
      </w:r>
      <w:r>
        <w:rPr>
          <w:rFonts w:hint="eastAsia" w:ascii="宋体" w:hAnsi="宋体"/>
          <w:sz w:val="24"/>
          <w:szCs w:val="24"/>
          <w:highlight w:val="none"/>
          <w:lang w:eastAsia="zh-CN"/>
        </w:rPr>
        <w:t>“云著滨江售房部</w:t>
      </w:r>
      <w:r>
        <w:rPr>
          <w:rFonts w:hint="eastAsia" w:ascii="宋体" w:hAnsi="宋体"/>
          <w:sz w:val="24"/>
          <w:szCs w:val="24"/>
          <w:highlight w:val="none"/>
          <w:lang w:val="en-US" w:eastAsia="zh-CN"/>
        </w:rPr>
        <w:t>5</w:t>
      </w:r>
      <w:r>
        <w:rPr>
          <w:rFonts w:hint="eastAsia" w:ascii="宋体" w:hAnsi="宋体"/>
          <w:sz w:val="24"/>
          <w:szCs w:val="24"/>
          <w:highlight w:val="none"/>
          <w:lang w:eastAsia="zh-CN"/>
        </w:rPr>
        <w:t>月份草花费用”</w:t>
      </w:r>
      <w:r>
        <w:rPr>
          <w:rFonts w:hint="eastAsia" w:ascii="宋体" w:hAnsi="宋体"/>
          <w:sz w:val="24"/>
          <w:szCs w:val="24"/>
          <w:highlight w:val="none"/>
          <w:lang w:val="en-US" w:eastAsia="zh-CN"/>
        </w:rPr>
        <w:t>售房部运营费12,</w:t>
      </w:r>
      <w:r>
        <w:rPr>
          <w:rFonts w:hint="eastAsia" w:ascii="宋体" w:hAnsi="宋体"/>
          <w:sz w:val="24"/>
          <w:szCs w:val="24"/>
          <w:highlight w:val="none"/>
        </w:rPr>
        <w:t>000.00元。该合同于20</w:t>
      </w:r>
      <w:r>
        <w:rPr>
          <w:rFonts w:hint="eastAsia" w:ascii="宋体" w:hAnsi="宋体"/>
          <w:sz w:val="24"/>
          <w:szCs w:val="24"/>
          <w:highlight w:val="none"/>
          <w:lang w:val="en-US" w:eastAsia="zh-CN"/>
        </w:rPr>
        <w:t>21年04</w:t>
      </w:r>
      <w:r>
        <w:rPr>
          <w:rFonts w:hint="eastAsia" w:ascii="宋体" w:hAnsi="宋体"/>
          <w:sz w:val="24"/>
          <w:szCs w:val="24"/>
          <w:highlight w:val="none"/>
        </w:rPr>
        <w:t>月签订，合同金额</w:t>
      </w:r>
      <w:r>
        <w:rPr>
          <w:rFonts w:hint="eastAsia" w:ascii="宋体" w:hAnsi="宋体"/>
          <w:sz w:val="24"/>
          <w:szCs w:val="24"/>
          <w:highlight w:val="none"/>
          <w:lang w:val="en-US" w:eastAsia="zh-CN"/>
        </w:rPr>
        <w:t>144,000.00元</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根据合同约定，</w:t>
      </w:r>
      <w:r>
        <w:rPr>
          <w:rFonts w:hint="eastAsia" w:ascii="宋体" w:hAnsi="宋体"/>
          <w:sz w:val="24"/>
          <w:szCs w:val="24"/>
          <w:highlight w:val="none"/>
        </w:rPr>
        <w:t>合同约定每月支付12</w:t>
      </w:r>
      <w:r>
        <w:rPr>
          <w:rFonts w:hint="eastAsia" w:ascii="宋体" w:hAnsi="宋体"/>
          <w:sz w:val="24"/>
          <w:szCs w:val="24"/>
          <w:highlight w:val="none"/>
          <w:lang w:val="en-US" w:eastAsia="zh-CN"/>
        </w:rPr>
        <w:t>,</w:t>
      </w:r>
      <w:r>
        <w:rPr>
          <w:rFonts w:hint="eastAsia" w:ascii="宋体" w:hAnsi="宋体"/>
          <w:sz w:val="24"/>
          <w:szCs w:val="24"/>
          <w:highlight w:val="none"/>
        </w:rPr>
        <w:t>000.00元养护费。本次申请金额为</w:t>
      </w:r>
      <w:r>
        <w:rPr>
          <w:rFonts w:hint="eastAsia" w:ascii="宋体" w:hAnsi="宋体"/>
          <w:sz w:val="24"/>
          <w:szCs w:val="24"/>
          <w:highlight w:val="none"/>
          <w:lang w:val="en-US" w:eastAsia="zh-CN"/>
        </w:rPr>
        <w:t>12,</w:t>
      </w:r>
      <w:r>
        <w:rPr>
          <w:rFonts w:hint="eastAsia" w:ascii="宋体" w:hAnsi="宋体"/>
          <w:sz w:val="24"/>
          <w:szCs w:val="24"/>
          <w:highlight w:val="none"/>
        </w:rPr>
        <w:t>000.00元，本次申请符合合同约定</w:t>
      </w:r>
      <w:r>
        <w:rPr>
          <w:rFonts w:hint="eastAsia" w:ascii="宋体" w:hAnsi="宋体"/>
          <w:sz w:val="24"/>
          <w:szCs w:val="24"/>
          <w:highlight w:val="none"/>
          <w:lang w:val="en-US" w:eastAsia="zh-CN"/>
        </w:rPr>
        <w:t>,</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验收单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19</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计划支付万州云著滨江</w:t>
      </w:r>
      <w:r>
        <w:rPr>
          <w:rFonts w:hint="eastAsia" w:ascii="宋体" w:hAnsi="宋体"/>
          <w:sz w:val="24"/>
          <w:szCs w:val="24"/>
          <w:highlight w:val="none"/>
          <w:lang w:val="en-US" w:eastAsia="zh-CN"/>
        </w:rPr>
        <w:t>项目施工水费，2021年7月-8月水费100,000.00元，</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0"/>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42</w:t>
      </w:r>
      <w:r>
        <w:rPr>
          <w:rFonts w:hint="eastAsia" w:ascii="宋体" w:hAnsi="宋体"/>
          <w:sz w:val="24"/>
          <w:szCs w:val="24"/>
          <w:highlight w:val="none"/>
        </w:rPr>
        <w:t>计划支付万州云著滨江</w:t>
      </w:r>
      <w:r>
        <w:rPr>
          <w:rFonts w:hint="eastAsia" w:ascii="宋体" w:hAnsi="宋体"/>
          <w:sz w:val="24"/>
          <w:szCs w:val="24"/>
          <w:highlight w:val="none"/>
          <w:lang w:val="en-US" w:eastAsia="zh-CN"/>
        </w:rPr>
        <w:t>项目施工电费，2021年7月-8月电</w:t>
      </w:r>
      <w:r>
        <w:rPr>
          <w:rFonts w:hint="eastAsia" w:ascii="宋体" w:hAnsi="宋体"/>
          <w:sz w:val="24"/>
          <w:szCs w:val="24"/>
          <w:highlight w:val="none"/>
        </w:rPr>
        <w:t>费</w:t>
      </w:r>
      <w:r>
        <w:rPr>
          <w:rFonts w:hint="eastAsia" w:ascii="宋体" w:hAnsi="宋体"/>
          <w:sz w:val="24"/>
          <w:szCs w:val="24"/>
          <w:highlight w:val="none"/>
          <w:lang w:val="en-US" w:eastAsia="zh-CN"/>
        </w:rPr>
        <w:t>100,000.00元，，</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pStyle w:val="2"/>
        <w:spacing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w:t>
      </w:r>
      <w:r>
        <w:rPr>
          <w:rFonts w:hint="eastAsia" w:ascii="宋体" w:hAnsi="宋体"/>
          <w:sz w:val="24"/>
          <w:szCs w:val="24"/>
          <w:highlight w:val="none"/>
          <w:lang w:val="en-US" w:bidi="zh-CN"/>
        </w:rPr>
        <w:t>营建</w:t>
      </w:r>
      <w:r>
        <w:rPr>
          <w:rFonts w:hint="eastAsia" w:ascii="宋体" w:hAnsi="宋体"/>
          <w:bCs/>
          <w:color w:val="000000"/>
          <w:sz w:val="24"/>
          <w:szCs w:val="24"/>
          <w:highlight w:val="none"/>
          <w:lang w:bidi="zh-CN"/>
        </w:rPr>
        <w:t>费用</w:t>
      </w:r>
      <w:r>
        <w:rPr>
          <w:rFonts w:hint="eastAsia" w:ascii="宋体" w:hAnsi="宋体"/>
          <w:bCs/>
          <w:color w:val="000000"/>
          <w:sz w:val="24"/>
          <w:szCs w:val="24"/>
          <w:highlight w:val="none"/>
          <w:lang w:val="en-US" w:bidi="zh-CN"/>
        </w:rPr>
        <w:t>共</w:t>
      </w:r>
      <w:r>
        <w:rPr>
          <w:rFonts w:hint="eastAsia" w:ascii="宋体" w:hAnsi="宋体"/>
          <w:sz w:val="24"/>
          <w:szCs w:val="24"/>
          <w:highlight w:val="none"/>
        </w:rPr>
        <w:t>申请</w:t>
      </w:r>
      <w:r>
        <w:rPr>
          <w:rFonts w:hint="eastAsia" w:ascii="宋体" w:hAnsi="宋体"/>
          <w:sz w:val="24"/>
          <w:szCs w:val="24"/>
          <w:highlight w:val="none"/>
          <w:lang w:val="en-US" w:eastAsia="zh-CN"/>
        </w:rPr>
        <w:t>20</w:t>
      </w:r>
      <w:r>
        <w:rPr>
          <w:rFonts w:hint="eastAsia" w:ascii="宋体" w:hAnsi="宋体"/>
          <w:sz w:val="24"/>
          <w:szCs w:val="24"/>
          <w:highlight w:val="none"/>
        </w:rPr>
        <w:t>笔费用</w:t>
      </w:r>
      <w:r>
        <w:rPr>
          <w:rFonts w:hint="eastAsia" w:ascii="宋体" w:hAnsi="宋体"/>
          <w:sz w:val="24"/>
          <w:szCs w:val="24"/>
          <w:highlight w:val="none"/>
          <w:lang w:eastAsia="zh-CN"/>
        </w:rPr>
        <w:t>，</w:t>
      </w:r>
      <w:r>
        <w:rPr>
          <w:rFonts w:hint="eastAsia" w:ascii="宋体" w:hAnsi="宋体"/>
          <w:sz w:val="24"/>
          <w:szCs w:val="24"/>
          <w:highlight w:val="none"/>
          <w:lang w:bidi="zh-CN"/>
        </w:rPr>
        <w:t>我司认为</w:t>
      </w:r>
      <w:r>
        <w:rPr>
          <w:rFonts w:hint="eastAsia" w:ascii="宋体" w:hAnsi="宋体"/>
          <w:sz w:val="24"/>
          <w:szCs w:val="24"/>
          <w:highlight w:val="none"/>
          <w:lang w:val="en-US" w:bidi="zh-CN"/>
        </w:rPr>
        <w:t>7</w:t>
      </w:r>
      <w:r>
        <w:rPr>
          <w:rFonts w:hint="eastAsia" w:ascii="宋体" w:hAnsi="宋体"/>
          <w:sz w:val="24"/>
          <w:szCs w:val="24"/>
          <w:highlight w:val="none"/>
          <w:lang w:bidi="zh-CN"/>
        </w:rPr>
        <w:t>月</w:t>
      </w:r>
      <w:r>
        <w:rPr>
          <w:rFonts w:hint="eastAsia" w:ascii="宋体" w:hAnsi="宋体"/>
          <w:sz w:val="24"/>
          <w:szCs w:val="24"/>
          <w:highlight w:val="none"/>
          <w:lang w:val="en-US" w:bidi="zh-CN"/>
        </w:rPr>
        <w:t>营建费</w:t>
      </w:r>
      <w:r>
        <w:rPr>
          <w:rFonts w:hint="eastAsia" w:ascii="宋体" w:hAnsi="宋体"/>
          <w:bCs/>
          <w:color w:val="000000"/>
          <w:sz w:val="24"/>
          <w:szCs w:val="24"/>
          <w:highlight w:val="none"/>
          <w:lang w:bidi="zh-CN"/>
        </w:rPr>
        <w:t>的</w:t>
      </w:r>
      <w:r>
        <w:rPr>
          <w:rFonts w:hint="eastAsia" w:ascii="宋体" w:hAnsi="宋体"/>
          <w:bCs/>
          <w:color w:val="000000"/>
          <w:sz w:val="24"/>
          <w:szCs w:val="24"/>
          <w:highlight w:val="none"/>
          <w:lang w:val="en-US" w:bidi="zh-CN"/>
        </w:rPr>
        <w:t>20</w:t>
      </w:r>
      <w:r>
        <w:rPr>
          <w:rFonts w:hint="eastAsia" w:ascii="宋体" w:hAnsi="宋体"/>
          <w:sz w:val="24"/>
          <w:szCs w:val="24"/>
          <w:highlight w:val="none"/>
          <w:lang w:bidi="zh-CN"/>
        </w:rPr>
        <w:t>笔资金计划编制合理，符合相关已签订合同的付款约定，月度资金计划中列明的支付款项及支付比例基本吻合，</w:t>
      </w:r>
      <w:r>
        <w:rPr>
          <w:rFonts w:hint="eastAsia" w:ascii="宋体" w:hAnsi="宋体"/>
          <w:sz w:val="24"/>
          <w:szCs w:val="24"/>
          <w:highlight w:val="none"/>
          <w:lang w:val="en-US" w:bidi="zh-CN"/>
        </w:rPr>
        <w:t>非合同合同计划款项实际支付时需就相关依据审核</w:t>
      </w:r>
      <w:r>
        <w:rPr>
          <w:rFonts w:hint="eastAsia" w:ascii="宋体" w:hAnsi="宋体"/>
          <w:sz w:val="24"/>
          <w:szCs w:val="24"/>
          <w:highlight w:val="none"/>
          <w:lang w:bidi="zh-CN"/>
        </w:rPr>
        <w:t>。项目公司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w:t>
      </w:r>
      <w:r>
        <w:rPr>
          <w:rFonts w:hint="eastAsia" w:ascii="宋体" w:hAnsi="宋体"/>
          <w:sz w:val="24"/>
          <w:szCs w:val="24"/>
          <w:highlight w:val="none"/>
          <w:lang w:val="en-US" w:bidi="zh-CN"/>
        </w:rPr>
        <w:t>成果单</w:t>
      </w:r>
      <w:r>
        <w:rPr>
          <w:rFonts w:hint="eastAsia"/>
          <w:sz w:val="24"/>
          <w:szCs w:val="24"/>
          <w:highlight w:val="none"/>
          <w:lang w:val="en-US" w:eastAsia="zh-CN"/>
        </w:rPr>
        <w:t>、</w:t>
      </w:r>
      <w:r>
        <w:rPr>
          <w:rFonts w:hint="eastAsia" w:ascii="宋体" w:hAnsi="宋体"/>
          <w:sz w:val="24"/>
          <w:szCs w:val="24"/>
          <w:highlight w:val="none"/>
          <w:lang w:bidi="zh-CN"/>
        </w:rPr>
        <w:t>现场签证等依据进行审核，确保资金支付合理、合规。</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outlineLvl w:val="1"/>
        <w:rPr>
          <w:rFonts w:hint="eastAsia"/>
          <w:sz w:val="24"/>
          <w:szCs w:val="24"/>
          <w:lang w:val="en-US" w:eastAsia="zh-CN"/>
        </w:rPr>
      </w:pPr>
      <w:r>
        <w:rPr>
          <w:rFonts w:hint="eastAsia" w:ascii="宋体" w:hAnsi="宋体"/>
          <w:sz w:val="24"/>
          <w:szCs w:val="24"/>
          <w:highlight w:val="none"/>
          <w:lang w:bidi="zh-CN"/>
        </w:rPr>
        <w:t>（</w:t>
      </w:r>
      <w:r>
        <w:rPr>
          <w:rFonts w:hint="eastAsia" w:ascii="宋体" w:hAnsi="宋体"/>
          <w:sz w:val="24"/>
          <w:szCs w:val="24"/>
          <w:highlight w:val="none"/>
          <w:lang w:val="en-US" w:bidi="zh-CN"/>
        </w:rPr>
        <w:t>三）</w:t>
      </w:r>
      <w:r>
        <w:rPr>
          <w:rFonts w:hint="eastAsia"/>
          <w:sz w:val="24"/>
          <w:szCs w:val="24"/>
          <w:lang w:val="en-US" w:eastAsia="zh-CN"/>
        </w:rPr>
        <w:t>安费用支付计划</w:t>
      </w:r>
    </w:p>
    <w:p>
      <w:pPr>
        <w:spacing w:before="156" w:beforeLines="50" w:after="156" w:afterLines="50" w:line="360" w:lineRule="auto"/>
        <w:ind w:firstLine="480" w:firstLineChars="200"/>
        <w:rPr>
          <w:rFonts w:hint="default"/>
          <w:lang w:val="en-US" w:eastAsia="zh-CN"/>
        </w:rPr>
      </w:pPr>
      <w:r>
        <w:rPr>
          <w:rFonts w:ascii="宋体" w:hAnsi="宋体"/>
          <w:bCs/>
          <w:color w:val="000000"/>
          <w:sz w:val="24"/>
          <w:szCs w:val="24"/>
          <w:highlight w:val="none"/>
          <w:lang w:bidi="zh-CN"/>
        </w:rPr>
        <w:t>202</w:t>
      </w:r>
      <w:r>
        <w:rPr>
          <w:rFonts w:hint="eastAsia" w:ascii="宋体" w:hAnsi="宋体"/>
          <w:bCs/>
          <w:color w:val="000000"/>
          <w:sz w:val="24"/>
          <w:szCs w:val="24"/>
          <w:highlight w:val="none"/>
          <w:lang w:val="en-US" w:bidi="zh-CN"/>
        </w:rPr>
        <w:t>1</w:t>
      </w:r>
      <w:r>
        <w:rPr>
          <w:rFonts w:ascii="宋体" w:hAnsi="宋体"/>
          <w:bCs/>
          <w:color w:val="000000"/>
          <w:sz w:val="24"/>
          <w:szCs w:val="24"/>
          <w:highlight w:val="none"/>
          <w:lang w:bidi="zh-CN"/>
        </w:rPr>
        <w:t>年</w:t>
      </w:r>
      <w:r>
        <w:rPr>
          <w:rFonts w:hint="eastAsia" w:ascii="宋体" w:hAnsi="宋体"/>
          <w:bCs/>
          <w:color w:val="000000"/>
          <w:sz w:val="24"/>
          <w:szCs w:val="24"/>
          <w:highlight w:val="none"/>
          <w:lang w:val="en-US" w:bidi="zh-CN"/>
        </w:rPr>
        <w:t>7</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建安费用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hint="eastAsia" w:ascii="宋体" w:hAnsi="宋体"/>
          <w:bCs/>
          <w:color w:val="000000"/>
          <w:sz w:val="24"/>
          <w:szCs w:val="24"/>
          <w:highlight w:val="none"/>
          <w:lang w:val="en-US" w:bidi="zh-CN"/>
        </w:rPr>
        <w:t>14</w:t>
      </w:r>
      <w:r>
        <w:rPr>
          <w:rFonts w:ascii="宋体" w:hAnsi="宋体"/>
          <w:sz w:val="24"/>
          <w:szCs w:val="24"/>
          <w:highlight w:val="none"/>
        </w:rPr>
        <w:t>笔，合计</w:t>
      </w:r>
      <w:r>
        <w:rPr>
          <w:rFonts w:hint="eastAsia" w:ascii="宋体" w:hAnsi="宋体"/>
          <w:sz w:val="24"/>
          <w:szCs w:val="24"/>
          <w:highlight w:val="none"/>
        </w:rPr>
        <w:t>金额约</w:t>
      </w:r>
      <w:r>
        <w:rPr>
          <w:rFonts w:hint="eastAsia" w:ascii="宋体" w:hAnsi="宋体"/>
          <w:sz w:val="24"/>
          <w:szCs w:val="24"/>
          <w:highlight w:val="none"/>
          <w:lang w:val="en-US" w:eastAsia="zh-CN"/>
        </w:rPr>
        <w:t>4,876.80万</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43</w:t>
      </w:r>
      <w:r>
        <w:rPr>
          <w:rFonts w:hint="eastAsia" w:ascii="宋体" w:hAnsi="宋体"/>
          <w:sz w:val="24"/>
          <w:szCs w:val="24"/>
          <w:highlight w:val="none"/>
        </w:rPr>
        <w:t>计划支付重庆智慧光标文化创意有限公司</w:t>
      </w:r>
      <w:r>
        <w:rPr>
          <w:rFonts w:hint="eastAsia" w:ascii="宋体" w:hAnsi="宋体"/>
          <w:sz w:val="24"/>
          <w:szCs w:val="24"/>
          <w:highlight w:val="none"/>
          <w:lang w:eastAsia="zh-CN"/>
        </w:rPr>
        <w:t>“重庆•万州如意项目滨江路LED发光字工程”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129,000.00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20年6</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金额185</w:t>
      </w:r>
      <w:r>
        <w:rPr>
          <w:rFonts w:hint="eastAsia" w:ascii="宋体" w:hAnsi="宋体"/>
          <w:sz w:val="24"/>
          <w:szCs w:val="24"/>
          <w:highlight w:val="none"/>
          <w:lang w:val="en-US" w:eastAsia="zh-CN"/>
        </w:rPr>
        <w:t>,</w:t>
      </w:r>
      <w:r>
        <w:rPr>
          <w:rFonts w:hint="eastAsia" w:ascii="宋体" w:hAnsi="宋体"/>
          <w:sz w:val="24"/>
          <w:szCs w:val="24"/>
          <w:highlight w:val="none"/>
        </w:rPr>
        <w:t>003.92元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44</w:t>
      </w:r>
      <w:r>
        <w:rPr>
          <w:rFonts w:hint="eastAsia" w:ascii="宋体" w:hAnsi="宋体"/>
          <w:sz w:val="24"/>
          <w:szCs w:val="24"/>
          <w:highlight w:val="none"/>
        </w:rPr>
        <w:t>计划支付宜昌电力勘测设计院有限公司</w:t>
      </w:r>
      <w:r>
        <w:rPr>
          <w:rFonts w:hint="eastAsia" w:ascii="宋体" w:hAnsi="宋体"/>
          <w:sz w:val="24"/>
          <w:szCs w:val="24"/>
          <w:highlight w:val="none"/>
          <w:lang w:eastAsia="zh-CN"/>
        </w:rPr>
        <w:t>“万州如意项目高压线迁改工程设计合同”</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702,500.00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20年7</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金额1</w:t>
      </w:r>
      <w:r>
        <w:rPr>
          <w:rFonts w:hint="eastAsia" w:ascii="宋体" w:hAnsi="宋体"/>
          <w:sz w:val="24"/>
          <w:szCs w:val="24"/>
          <w:highlight w:val="none"/>
          <w:lang w:val="en-US" w:eastAsia="zh-CN"/>
        </w:rPr>
        <w:t>,</w:t>
      </w:r>
      <w:r>
        <w:rPr>
          <w:rFonts w:hint="eastAsia" w:ascii="宋体" w:hAnsi="宋体"/>
          <w:sz w:val="24"/>
          <w:szCs w:val="24"/>
          <w:highlight w:val="none"/>
        </w:rPr>
        <w:t>350</w:t>
      </w:r>
      <w:r>
        <w:rPr>
          <w:rFonts w:hint="eastAsia" w:ascii="宋体" w:hAnsi="宋体"/>
          <w:sz w:val="24"/>
          <w:szCs w:val="24"/>
          <w:highlight w:val="none"/>
          <w:lang w:val="en-US" w:eastAsia="zh-CN"/>
        </w:rPr>
        <w:t>,</w:t>
      </w:r>
      <w:r>
        <w:rPr>
          <w:rFonts w:hint="eastAsia" w:ascii="宋体" w:hAnsi="宋体"/>
          <w:sz w:val="24"/>
          <w:szCs w:val="24"/>
          <w:highlight w:val="none"/>
        </w:rPr>
        <w:t>000.00元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已累计支付合同款580,000.00元</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45</w:t>
      </w:r>
      <w:r>
        <w:rPr>
          <w:rFonts w:hint="eastAsia" w:ascii="宋体" w:hAnsi="宋体"/>
          <w:sz w:val="24"/>
          <w:szCs w:val="24"/>
          <w:highlight w:val="none"/>
        </w:rPr>
        <w:t>计划支付重庆西江建设（集团）有限公司</w:t>
      </w:r>
      <w:r>
        <w:rPr>
          <w:rFonts w:hint="eastAsia" w:ascii="宋体" w:hAnsi="宋体"/>
          <w:sz w:val="24"/>
          <w:szCs w:val="24"/>
          <w:highlight w:val="none"/>
          <w:lang w:eastAsia="zh-CN"/>
        </w:rPr>
        <w:t>“重庆万州如意项目污水管涵迁改工程”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102,100.00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20年6</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金额145</w:t>
      </w:r>
      <w:r>
        <w:rPr>
          <w:rFonts w:hint="eastAsia" w:ascii="宋体" w:hAnsi="宋体"/>
          <w:sz w:val="24"/>
          <w:szCs w:val="24"/>
          <w:highlight w:val="none"/>
          <w:lang w:val="en-US" w:eastAsia="zh-CN"/>
        </w:rPr>
        <w:t>,</w:t>
      </w:r>
      <w:r>
        <w:rPr>
          <w:rFonts w:hint="eastAsia" w:ascii="宋体" w:hAnsi="宋体"/>
          <w:sz w:val="24"/>
          <w:szCs w:val="24"/>
          <w:highlight w:val="none"/>
        </w:rPr>
        <w:t>805.39元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46</w:t>
      </w:r>
      <w:r>
        <w:rPr>
          <w:rFonts w:hint="eastAsia" w:ascii="宋体" w:hAnsi="宋体"/>
          <w:sz w:val="24"/>
          <w:szCs w:val="24"/>
          <w:highlight w:val="none"/>
        </w:rPr>
        <w:t>计划支付中建三局第三建设工程有限责任公司</w:t>
      </w:r>
      <w:r>
        <w:rPr>
          <w:rFonts w:hint="eastAsia" w:ascii="宋体" w:hAnsi="宋体"/>
          <w:sz w:val="24"/>
          <w:szCs w:val="24"/>
          <w:highlight w:val="none"/>
          <w:lang w:eastAsia="zh-CN"/>
        </w:rPr>
        <w:t>“万州如意一期土建总承包工程”</w:t>
      </w:r>
      <w:r>
        <w:rPr>
          <w:rFonts w:hint="eastAsia" w:ascii="宋体" w:hAnsi="宋体"/>
          <w:sz w:val="24"/>
          <w:szCs w:val="24"/>
          <w:highlight w:val="none"/>
          <w:lang w:val="en-US" w:eastAsia="zh-CN"/>
        </w:rPr>
        <w:t>工程</w:t>
      </w:r>
      <w:r>
        <w:rPr>
          <w:rFonts w:hint="eastAsia" w:ascii="宋体" w:hAnsi="宋体"/>
          <w:sz w:val="24"/>
          <w:szCs w:val="24"/>
          <w:highlight w:val="none"/>
        </w:rPr>
        <w:t>款</w:t>
      </w:r>
      <w:r>
        <w:rPr>
          <w:rFonts w:hint="eastAsia" w:ascii="宋体" w:hAnsi="宋体"/>
          <w:sz w:val="24"/>
          <w:szCs w:val="24"/>
          <w:highlight w:val="none"/>
          <w:lang w:val="en-US" w:eastAsia="zh-CN"/>
        </w:rPr>
        <w:t>21,017,000.00</w:t>
      </w:r>
      <w:r>
        <w:rPr>
          <w:rFonts w:hint="eastAsia" w:ascii="宋体" w:hAnsi="宋体"/>
          <w:sz w:val="24"/>
          <w:szCs w:val="24"/>
          <w:highlight w:val="none"/>
        </w:rPr>
        <w:t>元。该合同</w:t>
      </w:r>
      <w:r>
        <w:rPr>
          <w:rFonts w:hint="eastAsia" w:ascii="宋体" w:hAnsi="宋体"/>
          <w:sz w:val="24"/>
          <w:szCs w:val="24"/>
          <w:highlight w:val="none"/>
          <w:lang w:val="en-US" w:eastAsia="zh-CN"/>
        </w:rPr>
        <w:t>尚未</w:t>
      </w:r>
      <w:r>
        <w:rPr>
          <w:rFonts w:hint="eastAsia" w:ascii="宋体" w:hAnsi="宋体"/>
          <w:sz w:val="24"/>
          <w:szCs w:val="24"/>
          <w:highlight w:val="none"/>
        </w:rPr>
        <w:t>签订，</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结合实际工程进度情况，</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sz w:val="24"/>
          <w:szCs w:val="24"/>
          <w:highlight w:val="none"/>
          <w:lang w:val="en-US" w:eastAsia="zh-CN"/>
        </w:rPr>
        <w:t>工程产值表</w:t>
      </w:r>
      <w:r>
        <w:rPr>
          <w:rFonts w:hint="eastAsia" w:ascii="宋体" w:hAnsi="宋体"/>
          <w:sz w:val="24"/>
          <w:szCs w:val="24"/>
          <w:highlight w:val="none"/>
        </w:rPr>
        <w:t>等支付依据进行审核。</w:t>
      </w:r>
    </w:p>
    <w:p>
      <w:pPr>
        <w:pStyle w:val="2"/>
        <w:numPr>
          <w:ilvl w:val="0"/>
          <w:numId w:val="0"/>
        </w:numPr>
        <w:spacing w:before="157" w:beforeLines="50" w:after="157" w:afterLines="50" w:line="360" w:lineRule="auto"/>
        <w:ind w:firstLine="420" w:firstLineChars="200"/>
        <w:rPr>
          <w:rFonts w:hint="eastAsia" w:ascii="宋体" w:hAnsi="宋体"/>
          <w:sz w:val="24"/>
          <w:szCs w:val="24"/>
          <w:highlight w:val="none"/>
        </w:rPr>
      </w:pPr>
      <w:r>
        <w:rPr>
          <w:rFonts w:hint="eastAsia"/>
          <w:lang w:val="en-US" w:eastAsia="zh-CN"/>
        </w:rPr>
        <w:t>（5）</w:t>
      </w:r>
      <w:r>
        <w:rPr>
          <w:rFonts w:hint="eastAsia" w:ascii="宋体" w:hAnsi="宋体"/>
          <w:sz w:val="24"/>
          <w:szCs w:val="24"/>
          <w:highlight w:val="none"/>
        </w:rPr>
        <w:t>用款编号</w:t>
      </w:r>
      <w:r>
        <w:rPr>
          <w:rFonts w:hint="eastAsia" w:ascii="宋体" w:hAnsi="宋体"/>
          <w:sz w:val="24"/>
          <w:szCs w:val="24"/>
          <w:highlight w:val="none"/>
          <w:lang w:val="en-US" w:eastAsia="zh-CN"/>
        </w:rPr>
        <w:t>47</w:t>
      </w:r>
      <w:r>
        <w:rPr>
          <w:rFonts w:hint="eastAsia" w:ascii="宋体" w:hAnsi="宋体"/>
          <w:sz w:val="24"/>
          <w:szCs w:val="24"/>
          <w:highlight w:val="none"/>
        </w:rPr>
        <w:t>计划支付四川国信达建设工程有限公司</w:t>
      </w:r>
      <w:r>
        <w:rPr>
          <w:rFonts w:hint="eastAsia" w:ascii="宋体" w:hAnsi="宋体"/>
          <w:sz w:val="24"/>
          <w:szCs w:val="24"/>
          <w:highlight w:val="none"/>
          <w:lang w:eastAsia="zh-CN"/>
        </w:rPr>
        <w:t>“高压线迁改工程”</w:t>
      </w:r>
      <w:r>
        <w:rPr>
          <w:rFonts w:hint="eastAsia" w:ascii="宋体" w:hAnsi="宋体"/>
          <w:sz w:val="24"/>
          <w:szCs w:val="24"/>
          <w:highlight w:val="none"/>
          <w:lang w:val="en-US" w:eastAsia="zh-CN"/>
        </w:rPr>
        <w:t>建安费用20,000,000.00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金额24</w:t>
      </w:r>
      <w:r>
        <w:rPr>
          <w:rFonts w:hint="eastAsia" w:ascii="宋体" w:hAnsi="宋体"/>
          <w:sz w:val="24"/>
          <w:szCs w:val="24"/>
          <w:highlight w:val="none"/>
          <w:lang w:val="en-US" w:eastAsia="zh-CN"/>
        </w:rPr>
        <w:t>,</w:t>
      </w:r>
      <w:r>
        <w:rPr>
          <w:rFonts w:hint="eastAsia" w:ascii="宋体" w:hAnsi="宋体"/>
          <w:sz w:val="24"/>
          <w:szCs w:val="24"/>
          <w:highlight w:val="none"/>
        </w:rPr>
        <w:t>900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合同约定：受托方取得重庆三峡水利供电有限公司迁改批复并提供相应金额发票后，委托方支付合同金额的10%，</w:t>
      </w:r>
      <w:r>
        <w:rPr>
          <w:rFonts w:hint="eastAsia" w:ascii="宋体" w:hAnsi="宋体"/>
          <w:sz w:val="24"/>
          <w:szCs w:val="24"/>
          <w:highlight w:val="none"/>
          <w:lang w:eastAsia="zh-CN"/>
        </w:rPr>
        <w:t>正式开工后，过程付款按月申请支付，过程付款比例为70%，</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本期计划符合</w:t>
      </w:r>
      <w:r>
        <w:rPr>
          <w:rFonts w:hint="eastAsia" w:ascii="宋体" w:hAnsi="宋体"/>
          <w:sz w:val="24"/>
          <w:szCs w:val="24"/>
          <w:highlight w:val="none"/>
        </w:rPr>
        <w:t>本合同约定。该笔资金计划合理，后期申请资金支付时，我司会对付款申请、发票、流程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numPr>
          <w:ilvl w:val="0"/>
          <w:numId w:val="0"/>
        </w:numPr>
        <w:spacing w:before="157" w:beforeLines="50" w:after="157" w:afterLines="5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（6）</w:t>
      </w:r>
      <w:r>
        <w:rPr>
          <w:rFonts w:hint="eastAsia" w:ascii="宋体" w:hAnsi="宋体"/>
          <w:sz w:val="24"/>
          <w:szCs w:val="24"/>
          <w:highlight w:val="none"/>
        </w:rPr>
        <w:t>用款编号</w:t>
      </w:r>
      <w:r>
        <w:rPr>
          <w:rFonts w:hint="eastAsia" w:ascii="宋体" w:hAnsi="宋体"/>
          <w:sz w:val="24"/>
          <w:szCs w:val="24"/>
          <w:highlight w:val="none"/>
          <w:lang w:val="en-US" w:eastAsia="zh-CN"/>
        </w:rPr>
        <w:t>48</w:t>
      </w:r>
      <w:r>
        <w:rPr>
          <w:rFonts w:hint="eastAsia" w:ascii="宋体" w:hAnsi="宋体"/>
          <w:sz w:val="24"/>
          <w:szCs w:val="24"/>
          <w:highlight w:val="none"/>
        </w:rPr>
        <w:t>计划支付重庆正平造价咨询有限责任公司</w:t>
      </w:r>
      <w:r>
        <w:rPr>
          <w:rFonts w:hint="eastAsia" w:ascii="宋体" w:hAnsi="宋体"/>
          <w:sz w:val="24"/>
          <w:szCs w:val="24"/>
          <w:highlight w:val="none"/>
          <w:lang w:eastAsia="zh-CN"/>
        </w:rPr>
        <w:t>“万州如意项目一期造价咨询合同”</w:t>
      </w:r>
      <w:r>
        <w:rPr>
          <w:rFonts w:hint="eastAsia" w:ascii="宋体" w:hAnsi="宋体"/>
          <w:sz w:val="24"/>
          <w:szCs w:val="24"/>
          <w:highlight w:val="none"/>
          <w:lang w:val="en-US" w:eastAsia="zh-CN"/>
        </w:rPr>
        <w:t>建安费用130,400.00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21年3</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金额521,372.10元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49</w:t>
      </w:r>
      <w:r>
        <w:rPr>
          <w:rFonts w:hint="eastAsia" w:ascii="宋体" w:hAnsi="宋体"/>
          <w:sz w:val="24"/>
          <w:szCs w:val="24"/>
          <w:highlight w:val="none"/>
        </w:rPr>
        <w:t>计划支付重庆正平造价咨询有限责任公司</w:t>
      </w:r>
      <w:r>
        <w:rPr>
          <w:rFonts w:hint="eastAsia" w:ascii="宋体" w:hAnsi="宋体"/>
          <w:sz w:val="24"/>
          <w:szCs w:val="24"/>
          <w:highlight w:val="none"/>
          <w:lang w:eastAsia="zh-CN"/>
        </w:rPr>
        <w:t>“万州如意项目一</w:t>
      </w:r>
      <w:r>
        <w:rPr>
          <w:rFonts w:hint="eastAsia" w:ascii="宋体" w:hAnsi="宋体"/>
          <w:sz w:val="24"/>
          <w:szCs w:val="24"/>
          <w:highlight w:val="none"/>
          <w:lang w:val="en-US" w:eastAsia="zh-CN"/>
        </w:rPr>
        <w:t>二</w:t>
      </w:r>
      <w:r>
        <w:rPr>
          <w:rFonts w:hint="eastAsia" w:ascii="宋体" w:hAnsi="宋体"/>
          <w:sz w:val="24"/>
          <w:szCs w:val="24"/>
          <w:highlight w:val="none"/>
          <w:lang w:eastAsia="zh-CN"/>
        </w:rPr>
        <w:t>期造价咨询合同”</w:t>
      </w:r>
      <w:r>
        <w:rPr>
          <w:rFonts w:hint="eastAsia" w:ascii="宋体" w:hAnsi="宋体"/>
          <w:sz w:val="24"/>
          <w:szCs w:val="24"/>
          <w:highlight w:val="none"/>
          <w:lang w:val="en-US" w:eastAsia="zh-CN"/>
        </w:rPr>
        <w:t>建安费用17,000.00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金额735</w:t>
      </w:r>
      <w:r>
        <w:rPr>
          <w:rFonts w:hint="eastAsia" w:ascii="宋体" w:hAnsi="宋体"/>
          <w:sz w:val="24"/>
          <w:szCs w:val="24"/>
          <w:highlight w:val="none"/>
          <w:lang w:val="en-US" w:eastAsia="zh-CN"/>
        </w:rPr>
        <w:t>,</w:t>
      </w:r>
      <w:r>
        <w:rPr>
          <w:rFonts w:hint="eastAsia" w:ascii="宋体" w:hAnsi="宋体"/>
          <w:sz w:val="24"/>
          <w:szCs w:val="24"/>
          <w:highlight w:val="none"/>
        </w:rPr>
        <w:t>718.08元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50</w:t>
      </w:r>
      <w:r>
        <w:rPr>
          <w:rFonts w:hint="eastAsia" w:ascii="宋体" w:hAnsi="宋体"/>
          <w:sz w:val="24"/>
          <w:szCs w:val="24"/>
          <w:highlight w:val="none"/>
        </w:rPr>
        <w:t>计划支付红线内不利因素处理（青苗、钉子户、停车场）</w:t>
      </w:r>
      <w:r>
        <w:rPr>
          <w:rFonts w:hint="eastAsia" w:ascii="宋体" w:hAnsi="宋体"/>
          <w:sz w:val="24"/>
          <w:szCs w:val="24"/>
          <w:highlight w:val="none"/>
          <w:lang w:val="en-US" w:eastAsia="zh-CN"/>
        </w:rPr>
        <w:t>建安费用5,000,000.00元</w:t>
      </w:r>
      <w:r>
        <w:rPr>
          <w:rFonts w:hint="eastAsia" w:ascii="宋体" w:hAnsi="宋体"/>
          <w:sz w:val="24"/>
          <w:szCs w:val="24"/>
          <w:highlight w:val="none"/>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对</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文件</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9</w:t>
      </w:r>
      <w:r>
        <w:rPr>
          <w:rFonts w:hint="eastAsia" w:ascii="宋体" w:hAnsi="宋体"/>
          <w:sz w:val="24"/>
          <w:szCs w:val="24"/>
          <w:highlight w:val="none"/>
          <w:lang w:eastAsia="zh-CN"/>
        </w:rPr>
        <w:t>）</w:t>
      </w:r>
      <w:r>
        <w:rPr>
          <w:rFonts w:hint="eastAsia" w:ascii="宋体" w:hAnsi="宋体"/>
          <w:sz w:val="24"/>
          <w:szCs w:val="24"/>
          <w:highlight w:val="none"/>
        </w:rPr>
        <w:t>用款编</w:t>
      </w:r>
      <w:r>
        <w:rPr>
          <w:rFonts w:hint="eastAsia" w:ascii="宋体" w:hAnsi="宋体"/>
          <w:sz w:val="24"/>
          <w:szCs w:val="24"/>
          <w:highlight w:val="none"/>
          <w:lang w:val="en-US" w:eastAsia="zh-CN"/>
        </w:rPr>
        <w:t>号51</w:t>
      </w:r>
      <w:r>
        <w:rPr>
          <w:rFonts w:hint="eastAsia" w:ascii="宋体" w:hAnsi="宋体"/>
          <w:sz w:val="24"/>
          <w:szCs w:val="24"/>
          <w:highlight w:val="none"/>
        </w:rPr>
        <w:t>计划支付一零七工程勘察设计院</w:t>
      </w:r>
      <w:r>
        <w:rPr>
          <w:rFonts w:hint="eastAsia" w:ascii="宋体" w:hAnsi="宋体"/>
          <w:sz w:val="24"/>
          <w:szCs w:val="24"/>
          <w:highlight w:val="none"/>
          <w:lang w:eastAsia="zh-CN"/>
        </w:rPr>
        <w:t>“原地勘单位进度款”</w:t>
      </w:r>
      <w:r>
        <w:rPr>
          <w:rFonts w:hint="eastAsia" w:ascii="宋体" w:hAnsi="宋体"/>
          <w:sz w:val="24"/>
          <w:szCs w:val="24"/>
          <w:highlight w:val="none"/>
          <w:lang w:val="en-US" w:eastAsia="zh-CN"/>
        </w:rPr>
        <w:t>建安费用200,000.00元</w:t>
      </w:r>
      <w:r>
        <w:rPr>
          <w:rFonts w:hint="eastAsia" w:ascii="宋体" w:hAnsi="宋体"/>
          <w:sz w:val="24"/>
          <w:szCs w:val="24"/>
          <w:highlight w:val="none"/>
        </w:rPr>
        <w:t>，</w:t>
      </w:r>
      <w:r>
        <w:rPr>
          <w:rFonts w:hint="eastAsia" w:ascii="宋体" w:hAnsi="宋体"/>
          <w:sz w:val="24"/>
          <w:szCs w:val="24"/>
          <w:highlight w:val="none"/>
          <w:lang w:val="en-US" w:eastAsia="zh-CN"/>
        </w:rPr>
        <w:t>该款项为无合同预估费用。</w:t>
      </w:r>
      <w:r>
        <w:rPr>
          <w:rFonts w:hint="eastAsia" w:ascii="宋体" w:hAnsi="宋体"/>
          <w:sz w:val="24"/>
          <w:szCs w:val="24"/>
          <w:highlight w:val="none"/>
        </w:rPr>
        <w:t>后期申请资金支付时，我司会</w:t>
      </w:r>
      <w:r>
        <w:rPr>
          <w:rFonts w:hint="eastAsia" w:ascii="宋体" w:hAnsi="宋体"/>
          <w:sz w:val="24"/>
          <w:szCs w:val="24"/>
          <w:highlight w:val="none"/>
          <w:lang w:val="en-US" w:eastAsia="zh-CN"/>
        </w:rPr>
        <w:t>对</w:t>
      </w:r>
      <w:r>
        <w:rPr>
          <w:rFonts w:hint="eastAsia" w:ascii="宋体" w:hAnsi="宋体"/>
          <w:sz w:val="24"/>
          <w:szCs w:val="24"/>
          <w:highlight w:val="none"/>
        </w:rPr>
        <w:t>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10</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52</w:t>
      </w:r>
      <w:r>
        <w:rPr>
          <w:rFonts w:hint="eastAsia" w:ascii="宋体" w:hAnsi="宋体"/>
          <w:sz w:val="24"/>
          <w:szCs w:val="24"/>
          <w:highlight w:val="none"/>
        </w:rPr>
        <w:t>计划支付久之古科技有限公司</w:t>
      </w:r>
      <w:r>
        <w:rPr>
          <w:rFonts w:hint="eastAsia" w:ascii="宋体" w:hAnsi="宋体"/>
          <w:sz w:val="24"/>
          <w:szCs w:val="24"/>
          <w:highlight w:val="none"/>
          <w:lang w:eastAsia="zh-CN"/>
        </w:rPr>
        <w:t>“万州如意项目一期结构鉴定”</w:t>
      </w:r>
      <w:r>
        <w:rPr>
          <w:rFonts w:hint="eastAsia" w:ascii="宋体" w:hAnsi="宋体"/>
          <w:sz w:val="24"/>
          <w:szCs w:val="24"/>
          <w:highlight w:val="none"/>
          <w:lang w:val="en-US" w:eastAsia="zh-CN"/>
        </w:rPr>
        <w:t>建安费用473,343.00</w:t>
      </w:r>
      <w:r>
        <w:rPr>
          <w:rFonts w:hint="eastAsia" w:ascii="宋体" w:hAnsi="宋体"/>
          <w:sz w:val="24"/>
          <w:szCs w:val="24"/>
          <w:highlight w:val="none"/>
        </w:rPr>
        <w:t>元。该合同于20</w:t>
      </w:r>
      <w:r>
        <w:rPr>
          <w:rFonts w:hint="eastAsia" w:ascii="宋体" w:hAnsi="宋体"/>
          <w:sz w:val="24"/>
          <w:szCs w:val="24"/>
          <w:highlight w:val="none"/>
          <w:lang w:val="en-US" w:eastAsia="zh-CN"/>
        </w:rPr>
        <w:t>20年8</w:t>
      </w:r>
      <w:r>
        <w:rPr>
          <w:rFonts w:hint="eastAsia" w:ascii="宋体" w:hAnsi="宋体"/>
          <w:sz w:val="24"/>
          <w:szCs w:val="24"/>
          <w:highlight w:val="none"/>
        </w:rPr>
        <w:t>月签订，</w:t>
      </w:r>
      <w:r>
        <w:rPr>
          <w:rFonts w:hint="eastAsia" w:ascii="宋体" w:hAnsi="宋体"/>
          <w:sz w:val="24"/>
          <w:szCs w:val="24"/>
          <w:highlight w:val="none"/>
          <w:lang w:val="en-US" w:eastAsia="zh-CN"/>
        </w:rPr>
        <w:t>合同</w:t>
      </w:r>
      <w:r>
        <w:rPr>
          <w:rFonts w:hint="eastAsia" w:ascii="宋体" w:hAnsi="宋体"/>
          <w:sz w:val="24"/>
          <w:szCs w:val="24"/>
          <w:highlight w:val="none"/>
        </w:rPr>
        <w:t>金额473</w:t>
      </w:r>
      <w:r>
        <w:rPr>
          <w:rFonts w:hint="eastAsia" w:ascii="宋体" w:hAnsi="宋体"/>
          <w:sz w:val="24"/>
          <w:szCs w:val="24"/>
          <w:highlight w:val="none"/>
          <w:lang w:val="en-US" w:eastAsia="zh-CN"/>
        </w:rPr>
        <w:t>,</w:t>
      </w:r>
      <w:r>
        <w:rPr>
          <w:rFonts w:hint="eastAsia" w:ascii="宋体" w:hAnsi="宋体"/>
          <w:sz w:val="24"/>
          <w:szCs w:val="24"/>
          <w:highlight w:val="none"/>
        </w:rPr>
        <w:t>343</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w:t>
      </w:r>
      <w:r>
        <w:rPr>
          <w:rFonts w:hint="eastAsia" w:ascii="宋体" w:hAnsi="宋体"/>
          <w:sz w:val="24"/>
          <w:szCs w:val="24"/>
          <w:highlight w:val="none"/>
          <w:lang w:val="en-US" w:eastAsia="zh-CN"/>
        </w:rPr>
        <w:t>本期计划</w:t>
      </w:r>
      <w:r>
        <w:rPr>
          <w:rFonts w:hint="eastAsia" w:ascii="宋体" w:hAnsi="宋体"/>
          <w:sz w:val="24"/>
          <w:szCs w:val="24"/>
          <w:highlight w:val="none"/>
        </w:rPr>
        <w:t>未超出本合同约定签约合同总价的</w:t>
      </w:r>
      <w:r>
        <w:rPr>
          <w:rFonts w:hint="eastAsia" w:ascii="宋体" w:hAnsi="宋体"/>
          <w:sz w:val="24"/>
          <w:szCs w:val="24"/>
          <w:highlight w:val="none"/>
          <w:lang w:val="en-US" w:eastAsia="zh-CN"/>
        </w:rPr>
        <w:t>100</w:t>
      </w:r>
      <w:r>
        <w:rPr>
          <w:rFonts w:hint="eastAsia" w:ascii="宋体" w:hAnsi="宋体"/>
          <w:sz w:val="24"/>
          <w:szCs w:val="24"/>
          <w:highlight w:val="none"/>
        </w:rPr>
        <w:t>%。该笔资金计划合理，后期申请资金支付时，我司会对付款申请、发票、流程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53</w:t>
      </w:r>
      <w:r>
        <w:rPr>
          <w:rFonts w:hint="eastAsia" w:ascii="宋体" w:hAnsi="宋体"/>
          <w:sz w:val="24"/>
          <w:szCs w:val="24"/>
          <w:highlight w:val="none"/>
        </w:rPr>
        <w:t>计划支付中国建筑西南勘察设计研究院有限公司</w:t>
      </w:r>
      <w:r>
        <w:rPr>
          <w:rFonts w:hint="eastAsia" w:ascii="宋体" w:hAnsi="宋体"/>
          <w:sz w:val="24"/>
          <w:szCs w:val="24"/>
          <w:highlight w:val="none"/>
          <w:lang w:eastAsia="zh-CN"/>
        </w:rPr>
        <w:t>“方格网测绘”</w:t>
      </w:r>
      <w:r>
        <w:rPr>
          <w:rFonts w:hint="eastAsia" w:ascii="宋体" w:hAnsi="宋体"/>
          <w:sz w:val="24"/>
          <w:szCs w:val="24"/>
          <w:highlight w:val="none"/>
          <w:lang w:val="en-US" w:eastAsia="zh-CN"/>
        </w:rPr>
        <w:t>建安费用27,000.00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20年8</w:t>
      </w:r>
      <w:r>
        <w:rPr>
          <w:rFonts w:hint="eastAsia" w:ascii="宋体" w:hAnsi="宋体"/>
          <w:sz w:val="24"/>
          <w:szCs w:val="24"/>
          <w:highlight w:val="none"/>
        </w:rPr>
        <w:t>月签订，</w:t>
      </w:r>
      <w:r>
        <w:rPr>
          <w:rFonts w:hint="eastAsia" w:ascii="宋体" w:hAnsi="宋体"/>
          <w:sz w:val="24"/>
          <w:szCs w:val="24"/>
          <w:highlight w:val="none"/>
          <w:lang w:val="en-US" w:eastAsia="zh-CN"/>
        </w:rPr>
        <w:t>合同暂定总额：25,412.47元,计划超过合同金额1,587.53元，合同约定</w:t>
      </w:r>
      <w:r>
        <w:rPr>
          <w:rFonts w:hint="eastAsia" w:ascii="宋体" w:hAnsi="宋体"/>
          <w:sz w:val="24"/>
          <w:szCs w:val="24"/>
          <w:highlight w:val="none"/>
          <w:lang w:eastAsia="zh-CN"/>
        </w:rPr>
        <w:t>最终付款金额以实际成果单为准。</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54</w:t>
      </w:r>
      <w:r>
        <w:rPr>
          <w:rFonts w:hint="eastAsia" w:ascii="宋体" w:hAnsi="宋体"/>
          <w:sz w:val="24"/>
          <w:szCs w:val="24"/>
          <w:highlight w:val="none"/>
        </w:rPr>
        <w:t>计划支付重庆长江勘测设计院有限公司</w:t>
      </w:r>
      <w:r>
        <w:rPr>
          <w:rFonts w:hint="eastAsia" w:ascii="宋体" w:hAnsi="宋体"/>
          <w:sz w:val="24"/>
          <w:szCs w:val="24"/>
          <w:highlight w:val="none"/>
          <w:lang w:eastAsia="zh-CN"/>
        </w:rPr>
        <w:t>“新地勘单位一期进度款”</w:t>
      </w:r>
      <w:r>
        <w:rPr>
          <w:rFonts w:hint="eastAsia" w:ascii="宋体" w:hAnsi="宋体"/>
          <w:sz w:val="24"/>
          <w:szCs w:val="24"/>
          <w:highlight w:val="none"/>
          <w:lang w:val="en-US" w:eastAsia="zh-CN"/>
        </w:rPr>
        <w:t>建安费用270,000.00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20年7</w:t>
      </w:r>
      <w:r>
        <w:rPr>
          <w:rFonts w:hint="eastAsia" w:ascii="宋体" w:hAnsi="宋体"/>
          <w:sz w:val="24"/>
          <w:szCs w:val="24"/>
          <w:highlight w:val="none"/>
        </w:rPr>
        <w:t>月签订，</w:t>
      </w:r>
      <w:r>
        <w:rPr>
          <w:rFonts w:hint="eastAsia" w:ascii="宋体" w:hAnsi="宋体"/>
          <w:sz w:val="24"/>
          <w:szCs w:val="24"/>
          <w:highlight w:val="none"/>
          <w:lang w:val="en-US" w:eastAsia="zh-CN"/>
        </w:rPr>
        <w:t>合同暂定总额：266,090.00元,计划超过合同金额3,910.00元，合同约定</w:t>
      </w:r>
      <w:r>
        <w:rPr>
          <w:rFonts w:hint="eastAsia" w:ascii="宋体" w:hAnsi="宋体"/>
          <w:sz w:val="24"/>
          <w:szCs w:val="24"/>
          <w:highlight w:val="none"/>
          <w:lang w:eastAsia="zh-CN"/>
        </w:rPr>
        <w:t>最终付款金额以实际成果单为准。</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55</w:t>
      </w:r>
      <w:r>
        <w:rPr>
          <w:rFonts w:hint="eastAsia" w:ascii="宋体" w:hAnsi="宋体"/>
          <w:sz w:val="24"/>
          <w:szCs w:val="24"/>
          <w:highlight w:val="none"/>
        </w:rPr>
        <w:t>计划支付重庆长江勘测设计院有限公司</w:t>
      </w:r>
      <w:r>
        <w:rPr>
          <w:rFonts w:hint="eastAsia" w:ascii="宋体" w:hAnsi="宋体"/>
          <w:sz w:val="24"/>
          <w:szCs w:val="24"/>
          <w:highlight w:val="none"/>
          <w:lang w:eastAsia="zh-CN"/>
        </w:rPr>
        <w:t>“新地勘单位</w:t>
      </w:r>
      <w:r>
        <w:rPr>
          <w:rFonts w:hint="eastAsia" w:ascii="宋体" w:hAnsi="宋体"/>
          <w:sz w:val="24"/>
          <w:szCs w:val="24"/>
          <w:highlight w:val="none"/>
          <w:lang w:val="en-US" w:eastAsia="zh-CN"/>
        </w:rPr>
        <w:t>二</w:t>
      </w:r>
      <w:r>
        <w:rPr>
          <w:rFonts w:hint="eastAsia" w:ascii="宋体" w:hAnsi="宋体"/>
          <w:sz w:val="24"/>
          <w:szCs w:val="24"/>
          <w:highlight w:val="none"/>
          <w:lang w:eastAsia="zh-CN"/>
        </w:rPr>
        <w:t>期进度款”</w:t>
      </w:r>
      <w:r>
        <w:rPr>
          <w:rFonts w:hint="eastAsia" w:ascii="宋体" w:hAnsi="宋体"/>
          <w:sz w:val="24"/>
          <w:szCs w:val="24"/>
          <w:highlight w:val="none"/>
          <w:lang w:val="en-US" w:eastAsia="zh-CN"/>
        </w:rPr>
        <w:t>建安费用340,000.00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20年7</w:t>
      </w:r>
      <w:r>
        <w:rPr>
          <w:rFonts w:hint="eastAsia" w:ascii="宋体" w:hAnsi="宋体"/>
          <w:sz w:val="24"/>
          <w:szCs w:val="24"/>
          <w:highlight w:val="none"/>
        </w:rPr>
        <w:t>月签订，</w:t>
      </w:r>
      <w:r>
        <w:rPr>
          <w:rFonts w:hint="eastAsia" w:ascii="宋体" w:hAnsi="宋体"/>
          <w:sz w:val="24"/>
          <w:szCs w:val="24"/>
          <w:highlight w:val="none"/>
          <w:lang w:val="en-US" w:eastAsia="zh-CN"/>
        </w:rPr>
        <w:t>合同暂定总额：339,250.00元,计划超过合同金额750.00元，合同约定</w:t>
      </w:r>
      <w:r>
        <w:rPr>
          <w:rFonts w:hint="eastAsia" w:ascii="宋体" w:hAnsi="宋体"/>
          <w:sz w:val="24"/>
          <w:szCs w:val="24"/>
          <w:highlight w:val="none"/>
          <w:lang w:eastAsia="zh-CN"/>
        </w:rPr>
        <w:t>最终付款金额以实际成果单为准。</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56</w:t>
      </w:r>
      <w:r>
        <w:rPr>
          <w:rFonts w:hint="eastAsia" w:ascii="宋体" w:hAnsi="宋体"/>
          <w:sz w:val="24"/>
          <w:szCs w:val="24"/>
          <w:highlight w:val="none"/>
        </w:rPr>
        <w:t>计划支付重庆长江勘测设计院有限公司</w:t>
      </w:r>
      <w:r>
        <w:rPr>
          <w:rFonts w:hint="eastAsia" w:ascii="宋体" w:hAnsi="宋体"/>
          <w:sz w:val="24"/>
          <w:szCs w:val="24"/>
          <w:highlight w:val="none"/>
          <w:lang w:eastAsia="zh-CN"/>
        </w:rPr>
        <w:t>“新地勘单位</w:t>
      </w:r>
      <w:r>
        <w:rPr>
          <w:rFonts w:hint="eastAsia" w:ascii="宋体" w:hAnsi="宋体"/>
          <w:sz w:val="24"/>
          <w:szCs w:val="24"/>
          <w:highlight w:val="none"/>
          <w:lang w:val="en-US" w:eastAsia="zh-CN"/>
        </w:rPr>
        <w:t>三</w:t>
      </w:r>
      <w:r>
        <w:rPr>
          <w:rFonts w:hint="eastAsia" w:ascii="宋体" w:hAnsi="宋体"/>
          <w:sz w:val="24"/>
          <w:szCs w:val="24"/>
          <w:highlight w:val="none"/>
          <w:lang w:eastAsia="zh-CN"/>
        </w:rPr>
        <w:t>期进度款”</w:t>
      </w:r>
      <w:r>
        <w:rPr>
          <w:rFonts w:hint="eastAsia" w:ascii="宋体" w:hAnsi="宋体"/>
          <w:sz w:val="24"/>
          <w:szCs w:val="24"/>
          <w:highlight w:val="none"/>
          <w:lang w:val="en-US" w:eastAsia="zh-CN"/>
        </w:rPr>
        <w:t>建安费用360,000.00</w:t>
      </w:r>
      <w:r>
        <w:rPr>
          <w:rFonts w:hint="eastAsia" w:ascii="宋体" w:hAnsi="宋体"/>
          <w:sz w:val="24"/>
          <w:szCs w:val="24"/>
          <w:highlight w:val="none"/>
        </w:rPr>
        <w:t>元。该合同于20</w:t>
      </w:r>
      <w:r>
        <w:rPr>
          <w:rFonts w:hint="eastAsia" w:ascii="宋体" w:hAnsi="宋体"/>
          <w:sz w:val="24"/>
          <w:szCs w:val="24"/>
          <w:highlight w:val="none"/>
          <w:lang w:val="en-US" w:eastAsia="zh-CN"/>
        </w:rPr>
        <w:t>20年7</w:t>
      </w:r>
      <w:r>
        <w:rPr>
          <w:rFonts w:hint="eastAsia" w:ascii="宋体" w:hAnsi="宋体"/>
          <w:sz w:val="24"/>
          <w:szCs w:val="24"/>
          <w:highlight w:val="none"/>
        </w:rPr>
        <w:t>月签订，</w:t>
      </w:r>
      <w:r>
        <w:rPr>
          <w:rFonts w:hint="eastAsia" w:ascii="宋体" w:hAnsi="宋体"/>
          <w:sz w:val="24"/>
          <w:szCs w:val="24"/>
          <w:highlight w:val="none"/>
          <w:lang w:val="en-US" w:eastAsia="zh-CN"/>
        </w:rPr>
        <w:t>合同暂定总额：352,820.00元,计划超过合同金额7,180.00元，合同约定</w:t>
      </w:r>
      <w:r>
        <w:rPr>
          <w:rFonts w:hint="eastAsia" w:ascii="宋体" w:hAnsi="宋体"/>
          <w:sz w:val="24"/>
          <w:szCs w:val="24"/>
          <w:highlight w:val="none"/>
          <w:lang w:eastAsia="zh-CN"/>
        </w:rPr>
        <w:t>最终付款金额以实际成果单为准。</w:t>
      </w:r>
      <w:r>
        <w:rPr>
          <w:rFonts w:hint="eastAsia" w:ascii="宋体" w:hAnsi="宋体"/>
          <w:sz w:val="24"/>
          <w:szCs w:val="24"/>
          <w:highlight w:val="none"/>
        </w:rPr>
        <w:t>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尚未支付合同款项，</w:t>
      </w:r>
      <w:r>
        <w:rPr>
          <w:rFonts w:hint="eastAsia" w:ascii="宋体" w:hAnsi="宋体"/>
          <w:sz w:val="24"/>
          <w:szCs w:val="24"/>
          <w:highlight w:val="none"/>
        </w:rPr>
        <w:t>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成果单</w:t>
      </w:r>
      <w:r>
        <w:rPr>
          <w:rFonts w:hint="eastAsia" w:ascii="宋体" w:hAnsi="宋体"/>
          <w:sz w:val="24"/>
          <w:szCs w:val="24"/>
          <w:highlight w:val="none"/>
        </w:rPr>
        <w:t>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7</w:t>
      </w:r>
      <w:r>
        <w:rPr>
          <w:rFonts w:hint="eastAsia" w:ascii="宋体" w:hAnsi="宋体"/>
          <w:sz w:val="24"/>
          <w:szCs w:val="24"/>
          <w:highlight w:val="none"/>
          <w:lang w:bidi="zh-CN"/>
        </w:rPr>
        <w:t>月份建安费用</w:t>
      </w:r>
      <w:r>
        <w:rPr>
          <w:rFonts w:hint="eastAsia" w:ascii="宋体" w:hAnsi="宋体"/>
          <w:bCs/>
          <w:color w:val="000000"/>
          <w:sz w:val="24"/>
          <w:szCs w:val="24"/>
          <w:highlight w:val="none"/>
          <w:lang w:bidi="zh-CN"/>
        </w:rPr>
        <w:t>的</w:t>
      </w:r>
      <w:r>
        <w:rPr>
          <w:rFonts w:hint="eastAsia" w:ascii="宋体" w:hAnsi="宋体"/>
          <w:bCs/>
          <w:color w:val="000000"/>
          <w:sz w:val="24"/>
          <w:szCs w:val="24"/>
          <w:highlight w:val="none"/>
          <w:lang w:val="en-US" w:bidi="zh-CN"/>
        </w:rPr>
        <w:t>14</w:t>
      </w:r>
      <w:r>
        <w:rPr>
          <w:rFonts w:hint="eastAsia" w:ascii="宋体" w:hAnsi="宋体"/>
          <w:sz w:val="24"/>
          <w:szCs w:val="24"/>
          <w:highlight w:val="none"/>
          <w:lang w:bidi="zh-CN"/>
        </w:rPr>
        <w:t>笔资金计划编制合理，</w:t>
      </w:r>
      <w:r>
        <w:rPr>
          <w:rFonts w:hint="eastAsia" w:ascii="宋体" w:hAnsi="宋体"/>
          <w:sz w:val="24"/>
          <w:szCs w:val="24"/>
          <w:highlight w:val="none"/>
          <w:lang w:val="en-US" w:bidi="zh-CN"/>
        </w:rPr>
        <w:t>编号50、51均为预估款项，实际支付时就对应依据审核；</w:t>
      </w:r>
      <w:r>
        <w:rPr>
          <w:rFonts w:hint="eastAsia" w:ascii="宋体" w:hAnsi="宋体"/>
          <w:sz w:val="24"/>
          <w:szCs w:val="24"/>
          <w:highlight w:val="none"/>
          <w:lang w:bidi="zh-CN"/>
        </w:rPr>
        <w:t>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w:t>
      </w:r>
      <w:r>
        <w:rPr>
          <w:rFonts w:hint="eastAsia"/>
          <w:sz w:val="24"/>
          <w:szCs w:val="24"/>
          <w:highlight w:val="none"/>
          <w:lang w:val="en-US" w:eastAsia="zh-CN"/>
        </w:rPr>
        <w:t>工程产值表、</w:t>
      </w:r>
      <w:r>
        <w:rPr>
          <w:rFonts w:hint="eastAsia" w:ascii="宋体" w:hAnsi="宋体"/>
          <w:sz w:val="24"/>
          <w:szCs w:val="24"/>
          <w:highlight w:val="none"/>
          <w:lang w:bidi="zh-CN"/>
        </w:rPr>
        <w:t>现场签证等依据进行审核，确保资金支付合理、合规。</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outlineLvl w:val="1"/>
        <w:rPr>
          <w:rFonts w:ascii="宋体" w:hAnsi="宋体"/>
          <w:bCs/>
          <w:color w:val="000000"/>
          <w:sz w:val="24"/>
          <w:szCs w:val="24"/>
          <w:highlight w:val="none"/>
          <w:lang w:bidi="zh-CN"/>
        </w:rPr>
      </w:pP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四）营销费用</w:t>
      </w:r>
      <w:r>
        <w:rPr>
          <w:rFonts w:hint="eastAsia" w:ascii="宋体" w:hAnsi="宋体"/>
          <w:bCs/>
          <w:color w:val="000000"/>
          <w:sz w:val="24"/>
          <w:szCs w:val="24"/>
          <w:highlight w:val="none"/>
          <w:lang w:bidi="zh-CN"/>
        </w:rPr>
        <w:t>资金计划</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月份</w:t>
      </w:r>
      <w:r>
        <w:rPr>
          <w:rFonts w:hint="eastAsia" w:ascii="宋体" w:hAnsi="宋体"/>
          <w:sz w:val="24"/>
          <w:szCs w:val="24"/>
          <w:highlight w:val="none"/>
          <w:lang w:val="en-US" w:eastAsia="zh-CN"/>
        </w:rPr>
        <w:t>管理</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7</w:t>
      </w:r>
      <w:r>
        <w:rPr>
          <w:rFonts w:hint="eastAsia" w:ascii="宋体" w:hAnsi="宋体"/>
          <w:sz w:val="24"/>
          <w:szCs w:val="24"/>
          <w:highlight w:val="none"/>
        </w:rPr>
        <w:t>笔费用，合计金额</w:t>
      </w:r>
      <w:r>
        <w:rPr>
          <w:rFonts w:hint="eastAsia" w:ascii="宋体" w:hAnsi="宋体"/>
          <w:sz w:val="24"/>
          <w:szCs w:val="24"/>
          <w:highlight w:val="none"/>
          <w:lang w:val="en-US" w:eastAsia="zh-CN"/>
        </w:rPr>
        <w:t>479.5万</w:t>
      </w:r>
      <w:r>
        <w:rPr>
          <w:rFonts w:hint="eastAsia" w:ascii="宋体" w:hAnsi="宋体"/>
          <w:sz w:val="24"/>
          <w:szCs w:val="24"/>
          <w:highlight w:val="none"/>
        </w:rPr>
        <w:t>元，</w:t>
      </w:r>
      <w:r>
        <w:rPr>
          <w:rFonts w:hint="eastAsia" w:ascii="宋体" w:hAnsi="宋体"/>
          <w:sz w:val="24"/>
          <w:szCs w:val="24"/>
          <w:highlight w:val="none"/>
          <w:lang w:val="en-US" w:eastAsia="zh-CN"/>
        </w:rPr>
        <w:t>为企划款、佣金、企划工抵房款</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57</w:t>
      </w:r>
      <w:r>
        <w:rPr>
          <w:rFonts w:hint="eastAsia" w:ascii="宋体" w:hAnsi="宋体"/>
          <w:sz w:val="24"/>
          <w:szCs w:val="24"/>
          <w:highlight w:val="none"/>
        </w:rPr>
        <w:t>为</w:t>
      </w:r>
      <w:r>
        <w:rPr>
          <w:rFonts w:hint="eastAsia" w:ascii="宋体" w:hAnsi="宋体"/>
          <w:sz w:val="24"/>
          <w:szCs w:val="24"/>
          <w:highlight w:val="none"/>
          <w:lang w:val="en-US" w:eastAsia="zh-CN"/>
        </w:rPr>
        <w:t>佣金类（全民营销+中介+代理公司）款项</w:t>
      </w:r>
      <w:r>
        <w:rPr>
          <w:rFonts w:hint="eastAsia" w:ascii="宋体" w:hAnsi="宋体"/>
          <w:sz w:val="24"/>
          <w:szCs w:val="24"/>
          <w:highlight w:val="none"/>
        </w:rPr>
        <w:t>预计</w:t>
      </w:r>
      <w:r>
        <w:rPr>
          <w:rFonts w:hint="eastAsia" w:ascii="宋体" w:hAnsi="宋体"/>
          <w:sz w:val="24"/>
          <w:szCs w:val="24"/>
          <w:highlight w:val="none"/>
          <w:lang w:val="en-US" w:eastAsia="zh-CN"/>
        </w:rPr>
        <w:t>60.00</w:t>
      </w:r>
      <w:r>
        <w:rPr>
          <w:rFonts w:hint="eastAsia" w:ascii="宋体" w:hAnsi="宋体"/>
          <w:sz w:val="24"/>
          <w:szCs w:val="24"/>
          <w:highlight w:val="none"/>
        </w:rPr>
        <w:t>万元，主要支出是</w:t>
      </w:r>
      <w:r>
        <w:rPr>
          <w:rFonts w:hint="eastAsia" w:ascii="宋体" w:hAnsi="宋体"/>
          <w:sz w:val="24"/>
          <w:szCs w:val="24"/>
          <w:highlight w:val="none"/>
          <w:lang w:val="en-US" w:eastAsia="zh-CN"/>
        </w:rPr>
        <w:t>佣金款，付款时我司</w:t>
      </w:r>
      <w:r>
        <w:rPr>
          <w:rFonts w:hint="eastAsia" w:ascii="宋体" w:hAnsi="宋体"/>
          <w:sz w:val="24"/>
          <w:szCs w:val="24"/>
          <w:highlight w:val="none"/>
          <w:lang w:bidi="zh-CN"/>
        </w:rPr>
        <w:t>会对付款申请、发票、</w:t>
      </w:r>
      <w:r>
        <w:rPr>
          <w:rFonts w:hint="eastAsia" w:ascii="宋体" w:hAnsi="宋体"/>
          <w:sz w:val="24"/>
          <w:szCs w:val="24"/>
          <w:highlight w:val="none"/>
          <w:lang w:val="en-US" w:bidi="zh-CN"/>
        </w:rPr>
        <w:t>合同、</w:t>
      </w:r>
      <w:r>
        <w:rPr>
          <w:rFonts w:hint="eastAsia" w:ascii="宋体" w:hAnsi="宋体"/>
          <w:sz w:val="24"/>
          <w:szCs w:val="24"/>
          <w:highlight w:val="none"/>
          <w:lang w:bidi="zh-CN"/>
        </w:rPr>
        <w:t>流程等依据进行审核，确保资金支付合理、合规</w:t>
      </w:r>
      <w:r>
        <w:rPr>
          <w:rFonts w:hint="eastAsia" w:ascii="宋体" w:hAnsi="宋体"/>
          <w:sz w:val="24"/>
          <w:szCs w:val="24"/>
          <w:highlight w:val="none"/>
        </w:rPr>
        <w:t>我司会依据</w:t>
      </w:r>
      <w:r>
        <w:rPr>
          <w:rFonts w:hint="eastAsia" w:ascii="宋体" w:hAnsi="宋体"/>
          <w:sz w:val="24"/>
          <w:szCs w:val="24"/>
          <w:highlight w:val="none"/>
          <w:lang w:val="en-US" w:eastAsia="zh-CN"/>
        </w:rPr>
        <w:t>分销</w:t>
      </w:r>
      <w:r>
        <w:rPr>
          <w:rFonts w:hint="eastAsia" w:ascii="宋体" w:hAnsi="宋体"/>
          <w:sz w:val="24"/>
          <w:szCs w:val="24"/>
          <w:highlight w:val="none"/>
        </w:rPr>
        <w:t>合同</w:t>
      </w:r>
      <w:r>
        <w:rPr>
          <w:rFonts w:hint="eastAsia" w:ascii="宋体" w:hAnsi="宋体"/>
          <w:sz w:val="24"/>
          <w:szCs w:val="24"/>
          <w:highlight w:val="none"/>
          <w:lang w:val="en-US" w:eastAsia="zh-CN"/>
        </w:rPr>
        <w:t>结佣方式</w:t>
      </w:r>
      <w:r>
        <w:rPr>
          <w:rFonts w:hint="eastAsia" w:ascii="宋体" w:hAnsi="宋体"/>
          <w:sz w:val="24"/>
          <w:szCs w:val="24"/>
          <w:highlight w:val="none"/>
        </w:rPr>
        <w:t>及工资表严格执行。</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58</w:t>
      </w:r>
      <w:r>
        <w:rPr>
          <w:rFonts w:hint="eastAsia" w:ascii="宋体" w:hAnsi="宋体"/>
          <w:sz w:val="24"/>
          <w:szCs w:val="24"/>
          <w:highlight w:val="none"/>
        </w:rPr>
        <w:t>计划支付</w:t>
      </w:r>
      <w:r>
        <w:rPr>
          <w:rFonts w:hint="eastAsia" w:ascii="宋体" w:hAnsi="宋体"/>
          <w:sz w:val="24"/>
          <w:szCs w:val="24"/>
          <w:highlight w:val="none"/>
          <w:lang w:val="en-US" w:eastAsia="zh-CN"/>
        </w:rPr>
        <w:t>自渠道员工工资及佣金35.00</w:t>
      </w:r>
      <w:r>
        <w:rPr>
          <w:rFonts w:hint="eastAsia" w:ascii="宋体" w:hAnsi="宋体"/>
          <w:sz w:val="24"/>
          <w:szCs w:val="24"/>
          <w:highlight w:val="none"/>
        </w:rPr>
        <w:t>万</w:t>
      </w:r>
      <w:r>
        <w:rPr>
          <w:rFonts w:hint="eastAsia" w:ascii="宋体" w:hAnsi="宋体"/>
          <w:sz w:val="24"/>
          <w:szCs w:val="24"/>
          <w:highlight w:val="none"/>
          <w:lang w:val="en-US" w:eastAsia="zh-CN"/>
        </w:rPr>
        <w:t>元</w:t>
      </w:r>
      <w:r>
        <w:rPr>
          <w:rFonts w:hint="eastAsia" w:ascii="宋体" w:hAnsi="宋体"/>
          <w:sz w:val="24"/>
          <w:szCs w:val="24"/>
          <w:highlight w:val="none"/>
        </w:rPr>
        <w:t>，此金额为项目公司预估金额，待支付时，我司会依据</w:t>
      </w:r>
      <w:r>
        <w:rPr>
          <w:rFonts w:hint="eastAsia" w:ascii="宋体" w:hAnsi="宋体"/>
          <w:sz w:val="24"/>
          <w:szCs w:val="24"/>
          <w:highlight w:val="none"/>
          <w:lang w:val="en-US" w:eastAsia="zh-CN"/>
        </w:rPr>
        <w:t>劳动合同方式</w:t>
      </w:r>
      <w:r>
        <w:rPr>
          <w:rFonts w:hint="eastAsia" w:ascii="宋体" w:hAnsi="宋体"/>
          <w:sz w:val="24"/>
          <w:szCs w:val="24"/>
          <w:highlight w:val="none"/>
        </w:rPr>
        <w:t>及工资表严格执行</w:t>
      </w:r>
      <w:r>
        <w:rPr>
          <w:rFonts w:hint="eastAsia" w:ascii="宋体" w:hAnsi="宋体"/>
          <w:sz w:val="24"/>
          <w:szCs w:val="24"/>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lang w:bidi="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59</w:t>
      </w:r>
      <w:r>
        <w:rPr>
          <w:rFonts w:hint="eastAsia" w:ascii="宋体" w:hAnsi="宋体"/>
          <w:sz w:val="24"/>
          <w:szCs w:val="24"/>
          <w:highlight w:val="none"/>
        </w:rPr>
        <w:t>计划支付</w:t>
      </w:r>
      <w:r>
        <w:rPr>
          <w:rFonts w:hint="eastAsia" w:ascii="宋体" w:hAnsi="宋体"/>
          <w:sz w:val="24"/>
          <w:szCs w:val="24"/>
          <w:highlight w:val="none"/>
          <w:lang w:val="en-US" w:eastAsia="zh-CN"/>
        </w:rPr>
        <w:t>企划事项合同付款213.00万</w:t>
      </w:r>
      <w:r>
        <w:rPr>
          <w:rFonts w:hint="eastAsia"/>
          <w:lang w:val="en-US" w:eastAsia="zh-CN"/>
        </w:rPr>
        <w:t>元</w:t>
      </w:r>
      <w:r>
        <w:rPr>
          <w:rFonts w:hint="eastAsia" w:ascii="宋体" w:hAnsi="宋体"/>
          <w:sz w:val="24"/>
          <w:szCs w:val="24"/>
          <w:highlight w:val="none"/>
        </w:rPr>
        <w:t>，</w:t>
      </w:r>
      <w:r>
        <w:rPr>
          <w:rFonts w:hint="eastAsia" w:ascii="宋体" w:hAnsi="宋体"/>
          <w:sz w:val="24"/>
          <w:szCs w:val="24"/>
          <w:highlight w:val="none"/>
          <w:lang w:val="en-US" w:eastAsia="zh-CN"/>
        </w:rPr>
        <w:t>根据项目公司提供的2020年签订的企划合同部分尚未支付款合同款，存在新2021年新增企划合同已到合同付款节点，</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w:t>
      </w:r>
      <w:r>
        <w:rPr>
          <w:rFonts w:hint="eastAsia" w:ascii="宋体" w:hAnsi="宋体"/>
          <w:sz w:val="24"/>
          <w:szCs w:val="24"/>
          <w:highlight w:val="none"/>
          <w:lang w:val="en-US" w:eastAsia="zh-CN"/>
        </w:rPr>
        <w:t>涉及多个广告公司</w:t>
      </w:r>
      <w:r>
        <w:rPr>
          <w:rFonts w:hint="eastAsia" w:ascii="宋体" w:hAnsi="宋体"/>
          <w:sz w:val="24"/>
          <w:szCs w:val="24"/>
          <w:highlight w:val="none"/>
        </w:rPr>
        <w:t>，待支付时，</w:t>
      </w:r>
      <w:r>
        <w:rPr>
          <w:rFonts w:hint="eastAsia" w:ascii="宋体" w:hAnsi="宋体"/>
          <w:sz w:val="24"/>
          <w:szCs w:val="24"/>
          <w:highlight w:val="none"/>
          <w:lang w:val="en-US" w:eastAsia="zh-CN"/>
        </w:rPr>
        <w:t>我司</w:t>
      </w:r>
      <w:r>
        <w:rPr>
          <w:rFonts w:hint="eastAsia" w:ascii="宋体" w:hAnsi="宋体"/>
          <w:sz w:val="24"/>
          <w:szCs w:val="24"/>
          <w:highlight w:val="none"/>
          <w:lang w:bidi="zh-CN"/>
        </w:rPr>
        <w:t>会对付款申请、发票、</w:t>
      </w:r>
      <w:r>
        <w:rPr>
          <w:rFonts w:hint="eastAsia" w:ascii="宋体" w:hAnsi="宋体"/>
          <w:sz w:val="24"/>
          <w:szCs w:val="24"/>
          <w:highlight w:val="none"/>
          <w:lang w:val="en-US" w:bidi="zh-CN"/>
        </w:rPr>
        <w:t>合同、</w:t>
      </w:r>
      <w:r>
        <w:rPr>
          <w:rFonts w:hint="eastAsia" w:ascii="宋体" w:hAnsi="宋体"/>
          <w:sz w:val="24"/>
          <w:szCs w:val="24"/>
          <w:highlight w:val="none"/>
          <w:lang w:bidi="zh-CN"/>
        </w:rPr>
        <w:t>流程等依据进行审核，确保资金支付合理、合规。</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60</w:t>
      </w:r>
      <w:r>
        <w:rPr>
          <w:rFonts w:hint="eastAsia" w:ascii="宋体" w:hAnsi="宋体"/>
          <w:sz w:val="24"/>
          <w:szCs w:val="24"/>
          <w:highlight w:val="none"/>
        </w:rPr>
        <w:t>计划支付重庆鑫艺铭广告传媒有限公司</w:t>
      </w:r>
      <w:r>
        <w:rPr>
          <w:rFonts w:hint="eastAsia" w:ascii="宋体" w:hAnsi="宋体"/>
          <w:sz w:val="24"/>
          <w:szCs w:val="24"/>
          <w:highlight w:val="none"/>
          <w:lang w:eastAsia="zh-CN"/>
        </w:rPr>
        <w:t>“企划事项抵房退款”</w:t>
      </w:r>
      <w:r>
        <w:rPr>
          <w:rFonts w:hint="eastAsia" w:ascii="宋体" w:hAnsi="宋体"/>
          <w:sz w:val="24"/>
          <w:szCs w:val="24"/>
          <w:highlight w:val="none"/>
          <w:lang w:val="en-US" w:eastAsia="zh-CN"/>
        </w:rPr>
        <w:t>375,000.00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根据合同内容：高层2-2702，共计1套房源企划抵款，合同金额为:751,686.00元，抵款金额为:371,051.00元，支付计划金额略高于抵偿金额是因项目公司预算金额以万元为单位粗略计算而得</w:t>
      </w:r>
      <w:r>
        <w:rPr>
          <w:rFonts w:hint="eastAsia" w:ascii="宋体" w:hAnsi="宋体"/>
          <w:sz w:val="24"/>
          <w:szCs w:val="24"/>
          <w:highlight w:val="none"/>
          <w:lang w:eastAsia="zh-CN"/>
        </w:rPr>
        <w:t>。</w:t>
      </w:r>
      <w:r>
        <w:rPr>
          <w:rFonts w:hint="eastAsia" w:ascii="宋体" w:hAnsi="宋体"/>
          <w:sz w:val="24"/>
          <w:szCs w:val="24"/>
          <w:highlight w:val="none"/>
        </w:rPr>
        <w:t>该笔资金计划合理，后期申请资金支付时</w:t>
      </w:r>
      <w:r>
        <w:rPr>
          <w:rFonts w:hint="eastAsia" w:ascii="宋体" w:hAnsi="宋体"/>
          <w:sz w:val="24"/>
          <w:szCs w:val="24"/>
          <w:highlight w:val="none"/>
          <w:lang w:val="en-US" w:eastAsia="zh-CN"/>
        </w:rPr>
        <w:t>以实际抵偿金额支付</w:t>
      </w:r>
      <w:r>
        <w:rPr>
          <w:rFonts w:hint="eastAsia" w:ascii="宋体" w:hAnsi="宋体"/>
          <w:sz w:val="24"/>
          <w:szCs w:val="24"/>
          <w:highlight w:val="none"/>
        </w:rPr>
        <w:t>，我司会对付款申请、发票、流程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等支付依据进行审核。</w:t>
      </w:r>
    </w:p>
    <w:p>
      <w:pPr>
        <w:pStyle w:val="2"/>
        <w:keepNext w:val="0"/>
        <w:keepLines w:val="0"/>
        <w:pageBreakBefore w:val="0"/>
        <w:numPr>
          <w:ilvl w:val="0"/>
          <w:numId w:val="0"/>
        </w:numPr>
        <w:kinsoku/>
        <w:overflowPunct/>
        <w:topLinePunct w:val="0"/>
        <w:autoSpaceDE/>
        <w:autoSpaceDN/>
        <w:bidi w:val="0"/>
        <w:adjustRightInd/>
        <w:snapToGrid/>
        <w:spacing w:before="157" w:beforeLines="50" w:after="157"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61</w:t>
      </w:r>
      <w:r>
        <w:rPr>
          <w:rFonts w:hint="eastAsia" w:ascii="宋体" w:hAnsi="宋体"/>
          <w:sz w:val="24"/>
          <w:szCs w:val="24"/>
          <w:highlight w:val="none"/>
        </w:rPr>
        <w:t>计划支付成都市关键元素广告有限公司</w:t>
      </w:r>
      <w:r>
        <w:rPr>
          <w:rFonts w:hint="eastAsia" w:ascii="宋体" w:hAnsi="宋体"/>
          <w:sz w:val="24"/>
          <w:szCs w:val="24"/>
          <w:highlight w:val="none"/>
          <w:lang w:eastAsia="zh-CN"/>
        </w:rPr>
        <w:t>“企划事项抵房退款”</w:t>
      </w:r>
      <w:r>
        <w:rPr>
          <w:rFonts w:hint="eastAsia" w:ascii="宋体" w:hAnsi="宋体"/>
          <w:sz w:val="24"/>
          <w:szCs w:val="24"/>
          <w:highlight w:val="none"/>
          <w:lang w:val="en-US" w:eastAsia="zh-CN"/>
        </w:rPr>
        <w:t>500,000.00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根据合同内容：高层2-2002号房，共计1套房源企划抵款，合同金额为：763,251.00元，抵款金额为：495,000.00元，支付计划金额略高于抵偿金额是因项目公司预算金额以万元为单位四舍五入而得</w:t>
      </w:r>
      <w:r>
        <w:rPr>
          <w:rFonts w:hint="eastAsia" w:ascii="宋体" w:hAnsi="宋体"/>
          <w:sz w:val="24"/>
          <w:szCs w:val="24"/>
          <w:highlight w:val="none"/>
          <w:lang w:eastAsia="zh-CN"/>
        </w:rPr>
        <w:t>。</w:t>
      </w:r>
      <w:r>
        <w:rPr>
          <w:rFonts w:hint="eastAsia" w:ascii="宋体" w:hAnsi="宋体"/>
          <w:sz w:val="24"/>
          <w:szCs w:val="24"/>
          <w:highlight w:val="none"/>
        </w:rPr>
        <w:t>该笔资金计划合理，后期申请资金支付时</w:t>
      </w:r>
      <w:r>
        <w:rPr>
          <w:rFonts w:hint="eastAsia" w:ascii="宋体" w:hAnsi="宋体"/>
          <w:sz w:val="24"/>
          <w:szCs w:val="24"/>
          <w:highlight w:val="none"/>
          <w:lang w:val="en-US" w:eastAsia="zh-CN"/>
        </w:rPr>
        <w:t>以实际抵偿金额支付</w:t>
      </w:r>
      <w:r>
        <w:rPr>
          <w:rFonts w:hint="eastAsia" w:ascii="宋体" w:hAnsi="宋体"/>
          <w:sz w:val="24"/>
          <w:szCs w:val="24"/>
          <w:highlight w:val="none"/>
        </w:rPr>
        <w:t>，我司会对付款申请、发票、流程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等支付依据进行审核。</w:t>
      </w:r>
    </w:p>
    <w:p>
      <w:pPr>
        <w:pStyle w:val="2"/>
        <w:keepNext w:val="0"/>
        <w:keepLines w:val="0"/>
        <w:pageBreakBefore w:val="0"/>
        <w:numPr>
          <w:ilvl w:val="0"/>
          <w:numId w:val="0"/>
        </w:numPr>
        <w:kinsoku/>
        <w:overflowPunct/>
        <w:topLinePunct w:val="0"/>
        <w:autoSpaceDE/>
        <w:autoSpaceDN/>
        <w:bidi w:val="0"/>
        <w:adjustRightInd/>
        <w:snapToGrid/>
        <w:spacing w:before="157" w:beforeLines="50" w:after="157"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62</w:t>
      </w:r>
      <w:r>
        <w:rPr>
          <w:rFonts w:hint="eastAsia" w:ascii="宋体" w:hAnsi="宋体"/>
          <w:sz w:val="24"/>
          <w:szCs w:val="24"/>
          <w:highlight w:val="none"/>
        </w:rPr>
        <w:t>计划支付重庆聚成广告传媒有限公司</w:t>
      </w:r>
      <w:r>
        <w:rPr>
          <w:rFonts w:hint="eastAsia" w:ascii="宋体" w:hAnsi="宋体"/>
          <w:sz w:val="24"/>
          <w:szCs w:val="24"/>
          <w:highlight w:val="none"/>
          <w:lang w:eastAsia="zh-CN"/>
        </w:rPr>
        <w:t>“企划事项抵房退款”</w:t>
      </w:r>
      <w:r>
        <w:rPr>
          <w:rFonts w:hint="eastAsia" w:ascii="宋体" w:hAnsi="宋体"/>
          <w:sz w:val="24"/>
          <w:szCs w:val="24"/>
          <w:highlight w:val="none"/>
          <w:lang w:val="en-US" w:eastAsia="zh-CN"/>
        </w:rPr>
        <w:t>240,000.00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根据合同内容：高层2-2802号房，共计1套房源企划抵款，总计签订合同金额为：745,904.00元，抵款金额为：233,200.00元，支付计划金额略高于抵偿金额是因项目公司预算金额以万元为单位四舍五入而得</w:t>
      </w:r>
      <w:r>
        <w:rPr>
          <w:rFonts w:hint="eastAsia" w:ascii="宋体" w:hAnsi="宋体"/>
          <w:sz w:val="24"/>
          <w:szCs w:val="24"/>
          <w:highlight w:val="none"/>
          <w:lang w:eastAsia="zh-CN"/>
        </w:rPr>
        <w:t>。</w:t>
      </w:r>
      <w:r>
        <w:rPr>
          <w:rFonts w:hint="eastAsia" w:ascii="宋体" w:hAnsi="宋体"/>
          <w:sz w:val="24"/>
          <w:szCs w:val="24"/>
          <w:highlight w:val="none"/>
        </w:rPr>
        <w:t>该笔资金计划合理，后期申请资金支付时</w:t>
      </w:r>
      <w:r>
        <w:rPr>
          <w:rFonts w:hint="eastAsia" w:ascii="宋体" w:hAnsi="宋体"/>
          <w:sz w:val="24"/>
          <w:szCs w:val="24"/>
          <w:highlight w:val="none"/>
          <w:lang w:val="en-US" w:eastAsia="zh-CN"/>
        </w:rPr>
        <w:t>以实际抵偿金额支付</w:t>
      </w:r>
      <w:r>
        <w:rPr>
          <w:rFonts w:hint="eastAsia" w:ascii="宋体" w:hAnsi="宋体"/>
          <w:sz w:val="24"/>
          <w:szCs w:val="24"/>
          <w:highlight w:val="none"/>
        </w:rPr>
        <w:t>，我司会对付款申请、发票、流程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等支付依据进行审核。</w:t>
      </w:r>
    </w:p>
    <w:p>
      <w:pPr>
        <w:pStyle w:val="2"/>
        <w:keepNext w:val="0"/>
        <w:keepLines w:val="0"/>
        <w:pageBreakBefore w:val="0"/>
        <w:numPr>
          <w:ilvl w:val="0"/>
          <w:numId w:val="0"/>
        </w:numPr>
        <w:kinsoku/>
        <w:overflowPunct/>
        <w:topLinePunct w:val="0"/>
        <w:autoSpaceDE/>
        <w:autoSpaceDN/>
        <w:bidi w:val="0"/>
        <w:adjustRightInd/>
        <w:snapToGrid/>
        <w:spacing w:before="157" w:beforeLines="50" w:after="157" w:afterLines="50" w:line="360" w:lineRule="auto"/>
        <w:ind w:left="0" w:leftChars="0"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63</w:t>
      </w:r>
      <w:r>
        <w:rPr>
          <w:rFonts w:hint="eastAsia" w:ascii="宋体" w:hAnsi="宋体"/>
          <w:sz w:val="24"/>
          <w:szCs w:val="24"/>
          <w:highlight w:val="none"/>
        </w:rPr>
        <w:t xml:space="preserve">计划支付重庆迅飞广告有限公司 </w:t>
      </w:r>
      <w:r>
        <w:rPr>
          <w:rFonts w:hint="eastAsia" w:ascii="宋体" w:hAnsi="宋体"/>
          <w:sz w:val="24"/>
          <w:szCs w:val="24"/>
          <w:highlight w:val="none"/>
          <w:lang w:eastAsia="zh-CN"/>
        </w:rPr>
        <w:t>“企划事项抵房退款”</w:t>
      </w:r>
      <w:r>
        <w:rPr>
          <w:rFonts w:hint="eastAsia" w:ascii="宋体" w:hAnsi="宋体"/>
          <w:sz w:val="24"/>
          <w:szCs w:val="24"/>
          <w:highlight w:val="none"/>
          <w:lang w:val="en-US" w:eastAsia="zh-CN"/>
        </w:rPr>
        <w:t>600,000.00</w:t>
      </w:r>
      <w:r>
        <w:rPr>
          <w:rFonts w:hint="eastAsia" w:ascii="宋体" w:hAnsi="宋体"/>
          <w:sz w:val="24"/>
          <w:szCs w:val="24"/>
          <w:highlight w:val="none"/>
        </w:rPr>
        <w:t>元。该合同于20</w:t>
      </w:r>
      <w:r>
        <w:rPr>
          <w:rFonts w:hint="eastAsia" w:ascii="宋体" w:hAnsi="宋体"/>
          <w:sz w:val="24"/>
          <w:szCs w:val="24"/>
          <w:highlight w:val="none"/>
          <w:lang w:val="en-US" w:eastAsia="zh-CN"/>
        </w:rPr>
        <w:t>21年4</w:t>
      </w:r>
      <w:r>
        <w:rPr>
          <w:rFonts w:hint="eastAsia" w:ascii="宋体" w:hAnsi="宋体"/>
          <w:sz w:val="24"/>
          <w:szCs w:val="24"/>
          <w:highlight w:val="none"/>
        </w:rPr>
        <w:t>月签订，</w:t>
      </w:r>
      <w:r>
        <w:rPr>
          <w:rFonts w:hint="eastAsia" w:ascii="宋体" w:hAnsi="宋体"/>
          <w:sz w:val="24"/>
          <w:szCs w:val="24"/>
          <w:highlight w:val="none"/>
          <w:lang w:val="en-US" w:eastAsia="zh-CN"/>
        </w:rPr>
        <w:t>根据合同内容：高层2-2202，共计1套房源企划抵款，合同金额为：757,468.00元，抵款金额为：598,000.00元，支付计划金额略高于抵偿金额是因项目公司预算金额以万元为单位四舍五入而得</w:t>
      </w:r>
      <w:r>
        <w:rPr>
          <w:rFonts w:hint="eastAsia" w:ascii="宋体" w:hAnsi="宋体"/>
          <w:sz w:val="24"/>
          <w:szCs w:val="24"/>
          <w:highlight w:val="none"/>
          <w:lang w:eastAsia="zh-CN"/>
        </w:rPr>
        <w:t>。</w:t>
      </w:r>
      <w:r>
        <w:rPr>
          <w:rFonts w:hint="eastAsia" w:ascii="宋体" w:hAnsi="宋体"/>
          <w:sz w:val="24"/>
          <w:szCs w:val="24"/>
          <w:highlight w:val="none"/>
        </w:rPr>
        <w:t>该笔资金计划合理，后期申请资金支付时</w:t>
      </w:r>
      <w:r>
        <w:rPr>
          <w:rFonts w:hint="eastAsia" w:ascii="宋体" w:hAnsi="宋体"/>
          <w:sz w:val="24"/>
          <w:szCs w:val="24"/>
          <w:highlight w:val="none"/>
          <w:lang w:val="en-US" w:eastAsia="zh-CN"/>
        </w:rPr>
        <w:t>以实际抵偿金额支付</w:t>
      </w:r>
      <w:r>
        <w:rPr>
          <w:rFonts w:hint="eastAsia" w:ascii="宋体" w:hAnsi="宋体"/>
          <w:sz w:val="24"/>
          <w:szCs w:val="24"/>
          <w:highlight w:val="none"/>
        </w:rPr>
        <w:t>，我司会对付款申请、发票、流程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w:t>
      </w:r>
      <w:r>
        <w:rPr>
          <w:rFonts w:hint="eastAsia" w:ascii="宋体" w:hAnsi="宋体"/>
          <w:sz w:val="24"/>
          <w:szCs w:val="24"/>
          <w:highlight w:val="none"/>
        </w:rPr>
        <w:t>等支付依据进行审核。</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pPr>
      <w:r>
        <w:rPr>
          <w:rFonts w:ascii="宋体" w:hAnsi="宋体"/>
          <w:sz w:val="24"/>
          <w:szCs w:val="24"/>
          <w:highlight w:val="none"/>
          <w:lang w:bidi="zh-CN"/>
        </w:rPr>
        <w:t>经审核，我司认为</w:t>
      </w:r>
      <w:r>
        <w:rPr>
          <w:rFonts w:hint="eastAsia" w:ascii="宋体" w:hAnsi="宋体"/>
          <w:sz w:val="24"/>
          <w:szCs w:val="24"/>
          <w:highlight w:val="none"/>
          <w:lang w:val="en-US" w:bidi="zh-CN"/>
        </w:rPr>
        <w:t>7</w:t>
      </w:r>
      <w:r>
        <w:rPr>
          <w:rFonts w:ascii="宋体" w:hAnsi="宋体"/>
          <w:sz w:val="24"/>
          <w:szCs w:val="24"/>
          <w:highlight w:val="none"/>
          <w:lang w:bidi="zh-CN"/>
        </w:rPr>
        <w:t>月份</w:t>
      </w:r>
      <w:r>
        <w:rPr>
          <w:rFonts w:hint="eastAsia" w:ascii="宋体" w:hAnsi="宋体"/>
          <w:sz w:val="24"/>
          <w:szCs w:val="24"/>
          <w:highlight w:val="none"/>
          <w:lang w:val="en-US" w:bidi="zh-CN"/>
        </w:rPr>
        <w:t>营销</w:t>
      </w:r>
      <w:r>
        <w:rPr>
          <w:rFonts w:hint="eastAsia" w:ascii="宋体" w:hAnsi="宋体"/>
          <w:sz w:val="24"/>
          <w:szCs w:val="24"/>
          <w:highlight w:val="none"/>
          <w:lang w:bidi="zh-CN"/>
        </w:rPr>
        <w:t>费用</w:t>
      </w:r>
      <w:r>
        <w:rPr>
          <w:rFonts w:hint="eastAsia" w:ascii="宋体" w:hAnsi="宋体"/>
          <w:sz w:val="24"/>
          <w:szCs w:val="24"/>
          <w:highlight w:val="none"/>
          <w:lang w:val="en-US" w:bidi="zh-CN"/>
        </w:rPr>
        <w:t>7</w:t>
      </w:r>
      <w:r>
        <w:rPr>
          <w:rFonts w:ascii="宋体" w:hAnsi="宋体"/>
          <w:sz w:val="24"/>
          <w:szCs w:val="24"/>
          <w:highlight w:val="none"/>
          <w:lang w:bidi="zh-CN"/>
        </w:rPr>
        <w:t>笔资金计划编制合理，公司</w:t>
      </w:r>
      <w:r>
        <w:rPr>
          <w:rFonts w:hint="eastAsia" w:ascii="宋体" w:hAnsi="宋体"/>
          <w:sz w:val="24"/>
          <w:szCs w:val="24"/>
          <w:highlight w:val="none"/>
          <w:lang w:val="en-US" w:eastAsia="zh-CN"/>
        </w:rPr>
        <w:t>营销费用</w:t>
      </w:r>
      <w:r>
        <w:rPr>
          <w:rFonts w:hint="eastAsia" w:ascii="宋体" w:hAnsi="宋体"/>
          <w:sz w:val="24"/>
          <w:szCs w:val="24"/>
          <w:highlight w:val="none"/>
        </w:rPr>
        <w:t>、</w:t>
      </w:r>
      <w:r>
        <w:rPr>
          <w:rFonts w:hint="eastAsia" w:ascii="宋体" w:hAnsi="宋体"/>
          <w:sz w:val="24"/>
          <w:szCs w:val="24"/>
          <w:highlight w:val="none"/>
          <w:lang w:val="en-US" w:eastAsia="zh-CN"/>
        </w:rPr>
        <w:t>企划费用</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outlineLvl w:val="1"/>
        <w:rPr>
          <w:rFonts w:ascii="宋体" w:hAnsi="宋体"/>
          <w:bCs/>
          <w:color w:val="000000"/>
          <w:sz w:val="24"/>
          <w:szCs w:val="24"/>
          <w:highlight w:val="none"/>
          <w:lang w:bidi="zh-CN"/>
        </w:rPr>
      </w:pPr>
      <w:r>
        <w:rPr>
          <w:rFonts w:hint="eastAsia" w:ascii="宋体" w:hAnsi="宋体"/>
          <w:bCs/>
          <w:color w:val="000000"/>
          <w:sz w:val="24"/>
          <w:szCs w:val="24"/>
          <w:highlight w:val="none"/>
          <w:lang w:bidi="zh-CN"/>
        </w:rPr>
        <w:t>（</w:t>
      </w:r>
      <w:r>
        <w:rPr>
          <w:rFonts w:hint="eastAsia" w:ascii="宋体" w:hAnsi="宋体"/>
          <w:bCs/>
          <w:color w:val="000000"/>
          <w:sz w:val="24"/>
          <w:szCs w:val="24"/>
          <w:highlight w:val="none"/>
          <w:lang w:val="en-US" w:bidi="zh-CN"/>
        </w:rPr>
        <w:t>五）管理</w:t>
      </w:r>
      <w:r>
        <w:rPr>
          <w:rFonts w:hint="eastAsia" w:ascii="宋体" w:hAnsi="宋体"/>
          <w:bCs/>
          <w:color w:val="000000"/>
          <w:sz w:val="24"/>
          <w:szCs w:val="24"/>
          <w:highlight w:val="none"/>
          <w:lang w:bidi="zh-CN"/>
        </w:rPr>
        <w:t>费用资金计划</w:t>
      </w:r>
    </w:p>
    <w:p>
      <w:pPr>
        <w:pStyle w:val="2"/>
        <w:spacing w:line="360" w:lineRule="auto"/>
        <w:ind w:firstLine="480" w:firstLineChars="200"/>
        <w:rPr>
          <w:rFonts w:hint="eastAsia"/>
          <w:lang w:val="en-US" w:eastAsia="zh-CN"/>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ascii="宋体" w:hAnsi="宋体"/>
          <w:sz w:val="24"/>
          <w:szCs w:val="24"/>
          <w:highlight w:val="none"/>
        </w:rPr>
        <w:t>份</w:t>
      </w:r>
      <w:r>
        <w:rPr>
          <w:rFonts w:hint="eastAsia" w:ascii="宋体" w:hAnsi="宋体"/>
          <w:sz w:val="24"/>
          <w:szCs w:val="24"/>
          <w:highlight w:val="none"/>
          <w:lang w:val="en-US" w:eastAsia="zh-CN"/>
        </w:rPr>
        <w:t>管理</w:t>
      </w:r>
      <w:r>
        <w:rPr>
          <w:rFonts w:hint="eastAsia" w:ascii="宋体" w:hAnsi="宋体"/>
          <w:sz w:val="24"/>
          <w:szCs w:val="24"/>
          <w:highlight w:val="none"/>
          <w:lang w:eastAsia="zh-CN"/>
        </w:rPr>
        <w:t>费用</w:t>
      </w:r>
      <w:r>
        <w:rPr>
          <w:rFonts w:hint="eastAsia" w:ascii="宋体" w:hAnsi="宋体"/>
          <w:sz w:val="24"/>
          <w:szCs w:val="24"/>
          <w:highlight w:val="none"/>
        </w:rPr>
        <w:t>计划申请</w:t>
      </w:r>
      <w:r>
        <w:rPr>
          <w:rFonts w:hint="eastAsia" w:ascii="宋体" w:hAnsi="宋体"/>
          <w:sz w:val="24"/>
          <w:szCs w:val="24"/>
          <w:highlight w:val="none"/>
          <w:lang w:val="en-US" w:eastAsia="zh-CN"/>
        </w:rPr>
        <w:t>7</w:t>
      </w:r>
      <w:r>
        <w:rPr>
          <w:rFonts w:hint="eastAsia" w:ascii="宋体" w:hAnsi="宋体"/>
          <w:sz w:val="24"/>
          <w:szCs w:val="24"/>
          <w:highlight w:val="none"/>
        </w:rPr>
        <w:t>笔，合计金额</w:t>
      </w:r>
      <w:r>
        <w:rPr>
          <w:rFonts w:hint="eastAsia" w:ascii="宋体" w:hAnsi="宋体"/>
          <w:sz w:val="24"/>
          <w:szCs w:val="24"/>
          <w:highlight w:val="none"/>
          <w:lang w:val="en-US" w:eastAsia="zh-CN"/>
        </w:rPr>
        <w:t>112.00万</w:t>
      </w:r>
      <w:r>
        <w:rPr>
          <w:rFonts w:hint="eastAsia" w:ascii="宋体" w:hAnsi="宋体"/>
          <w:sz w:val="24"/>
          <w:szCs w:val="24"/>
          <w:highlight w:val="none"/>
        </w:rPr>
        <w:t>元，包括</w:t>
      </w:r>
      <w:r>
        <w:rPr>
          <w:rFonts w:hint="eastAsia" w:ascii="宋体" w:hAnsi="宋体"/>
          <w:sz w:val="24"/>
          <w:szCs w:val="24"/>
          <w:highlight w:val="none"/>
          <w:lang w:val="en-US" w:eastAsia="zh-CN"/>
        </w:rPr>
        <w:t>抵房退款</w:t>
      </w:r>
      <w:r>
        <w:rPr>
          <w:rFonts w:hint="eastAsia" w:ascii="宋体" w:hAnsi="宋体"/>
          <w:sz w:val="24"/>
          <w:szCs w:val="24"/>
          <w:highlight w:val="none"/>
        </w:rPr>
        <w:t>、</w:t>
      </w:r>
      <w:r>
        <w:rPr>
          <w:rFonts w:hint="eastAsia" w:ascii="宋体" w:hAnsi="宋体"/>
          <w:sz w:val="24"/>
          <w:szCs w:val="24"/>
          <w:highlight w:val="none"/>
          <w:lang w:val="en-US" w:eastAsia="zh-CN"/>
        </w:rPr>
        <w:t>企划费用、自渠工资、佣金等</w:t>
      </w:r>
      <w:r>
        <w:rPr>
          <w:rFonts w:hint="eastAsia" w:ascii="宋体" w:hAnsi="宋体"/>
          <w:sz w:val="24"/>
          <w:szCs w:val="24"/>
          <w:highlight w:val="none"/>
        </w:rPr>
        <w:t>，具体分析如下：</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64</w:t>
      </w:r>
      <w:r>
        <w:rPr>
          <w:rFonts w:hint="eastAsia" w:ascii="宋体" w:hAnsi="宋体"/>
          <w:sz w:val="24"/>
          <w:szCs w:val="24"/>
          <w:highlight w:val="none"/>
        </w:rPr>
        <w:t>计划支付</w:t>
      </w:r>
      <w:r>
        <w:rPr>
          <w:rFonts w:hint="eastAsia" w:ascii="宋体" w:hAnsi="宋体"/>
          <w:sz w:val="24"/>
          <w:szCs w:val="24"/>
          <w:highlight w:val="none"/>
          <w:lang w:val="en-US" w:eastAsia="zh-CN"/>
        </w:rPr>
        <w:t>员工报销款500,000.00元，</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w:t>
      </w:r>
      <w:r>
        <w:rPr>
          <w:rFonts w:hint="eastAsia" w:ascii="宋体" w:hAnsi="宋体"/>
          <w:sz w:val="24"/>
          <w:szCs w:val="24"/>
          <w:highlight w:val="none"/>
        </w:rPr>
        <w:t>后期申请资金支付时，我司会对付款申请、发票、流程等支付依据进行审核。</w:t>
      </w:r>
    </w:p>
    <w:p>
      <w:pPr>
        <w:pStyle w:val="2"/>
        <w:numPr>
          <w:ilvl w:val="-1"/>
          <w:numId w:val="0"/>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65</w:t>
      </w:r>
      <w:r>
        <w:rPr>
          <w:rFonts w:hint="eastAsia" w:ascii="宋体" w:hAnsi="宋体"/>
          <w:sz w:val="24"/>
          <w:szCs w:val="24"/>
          <w:highlight w:val="none"/>
        </w:rPr>
        <w:t xml:space="preserve">计划支付重庆海平会计师事务所有限公司 </w:t>
      </w:r>
      <w:r>
        <w:rPr>
          <w:rFonts w:hint="eastAsia" w:ascii="宋体" w:hAnsi="宋体"/>
          <w:sz w:val="24"/>
          <w:szCs w:val="24"/>
          <w:highlight w:val="none"/>
          <w:lang w:eastAsia="zh-CN"/>
        </w:rPr>
        <w:t>“</w:t>
      </w:r>
      <w:r>
        <w:rPr>
          <w:rFonts w:hint="eastAsia" w:ascii="宋体" w:hAnsi="宋体"/>
          <w:sz w:val="24"/>
          <w:szCs w:val="24"/>
          <w:highlight w:val="none"/>
          <w:lang w:val="en-US" w:eastAsia="zh-CN"/>
        </w:rPr>
        <w:t>2020年报告审计费</w:t>
      </w:r>
      <w:r>
        <w:rPr>
          <w:rFonts w:hint="eastAsia" w:ascii="宋体" w:hAnsi="宋体"/>
          <w:sz w:val="24"/>
          <w:szCs w:val="24"/>
          <w:highlight w:val="none"/>
          <w:lang w:eastAsia="zh-CN"/>
        </w:rPr>
        <w:t>”</w:t>
      </w:r>
      <w:r>
        <w:rPr>
          <w:rFonts w:hint="eastAsia" w:ascii="宋体" w:hAnsi="宋体"/>
          <w:sz w:val="24"/>
          <w:szCs w:val="24"/>
          <w:highlight w:val="none"/>
          <w:lang w:val="en-US" w:eastAsia="zh-CN"/>
        </w:rPr>
        <w:t>10,000.00元</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月签订，合同总金额</w:t>
      </w:r>
      <w:r>
        <w:rPr>
          <w:rFonts w:hint="eastAsia" w:ascii="宋体" w:hAnsi="宋体"/>
          <w:sz w:val="24"/>
          <w:szCs w:val="24"/>
          <w:highlight w:val="none"/>
          <w:lang w:val="en-US" w:eastAsia="zh-CN"/>
        </w:rPr>
        <w:t>10,000.00</w:t>
      </w:r>
      <w:r>
        <w:rPr>
          <w:rFonts w:hint="eastAsia" w:ascii="宋体" w:hAnsi="宋体"/>
          <w:sz w:val="24"/>
          <w:szCs w:val="24"/>
          <w:highlight w:val="none"/>
        </w:rPr>
        <w:t>元。截至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审计报告出具后，委托方一次性付清审计费。</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审计用</w:t>
      </w:r>
      <w:r>
        <w:rPr>
          <w:rFonts w:hint="eastAsia" w:ascii="宋体" w:hAnsi="宋体"/>
          <w:sz w:val="24"/>
          <w:szCs w:val="24"/>
          <w:highlight w:val="none"/>
        </w:rPr>
        <w:t>符合合同付款约定，后期申请资金支付时，我司会对付款申请、发票、流程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审查意见</w:t>
      </w:r>
      <w:r>
        <w:rPr>
          <w:rFonts w:hint="eastAsia" w:ascii="宋体" w:hAnsi="宋体"/>
          <w:sz w:val="24"/>
          <w:szCs w:val="24"/>
          <w:highlight w:val="none"/>
        </w:rPr>
        <w:t>等支付依据进行审核。</w:t>
      </w:r>
    </w:p>
    <w:p>
      <w:pPr>
        <w:pStyle w:val="2"/>
        <w:numPr>
          <w:ilvl w:val="-1"/>
          <w:numId w:val="0"/>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66</w:t>
      </w:r>
      <w:r>
        <w:rPr>
          <w:rFonts w:hint="eastAsia" w:ascii="宋体" w:hAnsi="宋体"/>
          <w:sz w:val="24"/>
          <w:szCs w:val="24"/>
          <w:highlight w:val="none"/>
        </w:rPr>
        <w:t xml:space="preserve">计划支付重庆海安税务师事务所有限责任公司 </w:t>
      </w:r>
      <w:r>
        <w:rPr>
          <w:rFonts w:hint="eastAsia" w:ascii="宋体" w:hAnsi="宋体"/>
          <w:sz w:val="24"/>
          <w:szCs w:val="24"/>
          <w:highlight w:val="none"/>
          <w:lang w:eastAsia="zh-CN"/>
        </w:rPr>
        <w:t>“</w:t>
      </w:r>
      <w:r>
        <w:rPr>
          <w:rFonts w:hint="eastAsia" w:ascii="宋体" w:hAnsi="宋体"/>
          <w:sz w:val="24"/>
          <w:szCs w:val="24"/>
          <w:highlight w:val="none"/>
          <w:lang w:val="en-US" w:eastAsia="zh-CN"/>
        </w:rPr>
        <w:t>2020年所得税会汇算清缴审计费</w:t>
      </w:r>
      <w:r>
        <w:rPr>
          <w:rFonts w:hint="eastAsia" w:ascii="宋体" w:hAnsi="宋体"/>
          <w:sz w:val="24"/>
          <w:szCs w:val="24"/>
          <w:highlight w:val="none"/>
          <w:lang w:eastAsia="zh-CN"/>
        </w:rPr>
        <w:t>”</w:t>
      </w:r>
      <w:r>
        <w:rPr>
          <w:rFonts w:hint="eastAsia" w:ascii="宋体" w:hAnsi="宋体"/>
          <w:sz w:val="24"/>
          <w:szCs w:val="24"/>
          <w:highlight w:val="none"/>
          <w:lang w:val="en-US" w:eastAsia="zh-CN"/>
        </w:rPr>
        <w:t>10,000.00元</w:t>
      </w:r>
      <w:r>
        <w:rPr>
          <w:rFonts w:hint="eastAsia" w:ascii="宋体" w:hAnsi="宋体"/>
          <w:sz w:val="24"/>
          <w:szCs w:val="24"/>
          <w:highlight w:val="none"/>
        </w:rPr>
        <w:t>。该合同于202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月签订，合同总金额</w:t>
      </w:r>
      <w:r>
        <w:rPr>
          <w:rFonts w:hint="eastAsia" w:ascii="宋体" w:hAnsi="宋体"/>
          <w:sz w:val="24"/>
          <w:szCs w:val="24"/>
          <w:highlight w:val="none"/>
          <w:lang w:val="en-US" w:eastAsia="zh-CN"/>
        </w:rPr>
        <w:t>10,000.00</w:t>
      </w:r>
      <w:r>
        <w:rPr>
          <w:rFonts w:hint="eastAsia" w:ascii="宋体" w:hAnsi="宋体"/>
          <w:sz w:val="24"/>
          <w:szCs w:val="24"/>
          <w:highlight w:val="none"/>
        </w:rPr>
        <w:t>元。截至</w:t>
      </w:r>
      <w:r>
        <w:rPr>
          <w:rFonts w:hint="eastAsia" w:ascii="宋体" w:hAnsi="宋体"/>
          <w:sz w:val="24"/>
          <w:szCs w:val="24"/>
          <w:highlight w:val="none"/>
          <w:lang w:val="en-US" w:eastAsia="zh-CN"/>
        </w:rPr>
        <w:t>2021年6月27日</w:t>
      </w:r>
      <w:r>
        <w:rPr>
          <w:rFonts w:hint="eastAsia" w:ascii="宋体" w:hAnsi="宋体"/>
          <w:sz w:val="24"/>
          <w:szCs w:val="24"/>
          <w:highlight w:val="none"/>
        </w:rPr>
        <w:t>，</w:t>
      </w:r>
      <w:r>
        <w:rPr>
          <w:rFonts w:hint="eastAsia" w:ascii="宋体" w:hAnsi="宋体"/>
          <w:sz w:val="24"/>
          <w:szCs w:val="24"/>
          <w:highlight w:val="none"/>
          <w:lang w:val="en-US" w:eastAsia="zh-CN"/>
        </w:rPr>
        <w:t>尚未支付该合同款项</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eastAsia="zh-CN"/>
        </w:rPr>
        <w:t>，</w:t>
      </w:r>
      <w:r>
        <w:rPr>
          <w:rFonts w:hint="eastAsia" w:ascii="宋体" w:hAnsi="宋体"/>
          <w:sz w:val="24"/>
          <w:szCs w:val="24"/>
          <w:highlight w:val="none"/>
          <w:lang w:val="en-US" w:eastAsia="zh-CN"/>
        </w:rPr>
        <w:t>合同签订后30日内一次性付清。</w:t>
      </w:r>
      <w:r>
        <w:rPr>
          <w:rFonts w:hint="eastAsia" w:ascii="宋体" w:hAnsi="宋体"/>
          <w:sz w:val="24"/>
          <w:szCs w:val="24"/>
          <w:highlight w:val="none"/>
        </w:rPr>
        <w:t>经审核，本月计划支付</w:t>
      </w:r>
      <w:r>
        <w:rPr>
          <w:rFonts w:hint="eastAsia" w:ascii="宋体" w:hAnsi="宋体"/>
          <w:sz w:val="24"/>
          <w:szCs w:val="24"/>
          <w:highlight w:val="none"/>
          <w:lang w:val="en-US" w:eastAsia="zh-CN"/>
        </w:rPr>
        <w:t>审计用</w:t>
      </w:r>
      <w:r>
        <w:rPr>
          <w:rFonts w:hint="eastAsia" w:ascii="宋体" w:hAnsi="宋体"/>
          <w:sz w:val="24"/>
          <w:szCs w:val="24"/>
          <w:highlight w:val="none"/>
        </w:rPr>
        <w:t>符合合同付款约定，后期申请资金支付时，我司会对付款申请、发票、流程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审查意见</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67</w:t>
      </w:r>
      <w:r>
        <w:rPr>
          <w:rFonts w:hint="eastAsia" w:ascii="宋体" w:hAnsi="宋体"/>
          <w:sz w:val="24"/>
          <w:szCs w:val="24"/>
          <w:highlight w:val="none"/>
        </w:rPr>
        <w:t>计划支付北京外企德科人力资源服务上海有限公司</w:t>
      </w:r>
      <w:r>
        <w:rPr>
          <w:rFonts w:hint="eastAsia" w:ascii="宋体" w:hAnsi="宋体"/>
          <w:sz w:val="24"/>
          <w:szCs w:val="24"/>
          <w:highlight w:val="none"/>
          <w:lang w:eastAsia="zh-CN"/>
        </w:rPr>
        <w:t>（</w:t>
      </w:r>
      <w:r>
        <w:rPr>
          <w:rFonts w:hint="eastAsia" w:ascii="宋体" w:hAnsi="宋体"/>
          <w:sz w:val="24"/>
          <w:szCs w:val="24"/>
          <w:highlight w:val="none"/>
          <w:lang w:val="en-US" w:eastAsia="zh-CN"/>
        </w:rPr>
        <w:t>代缴社保公积金</w:t>
      </w:r>
      <w:r>
        <w:rPr>
          <w:rFonts w:hint="eastAsia" w:ascii="宋体" w:hAnsi="宋体"/>
          <w:sz w:val="24"/>
          <w:szCs w:val="24"/>
          <w:highlight w:val="none"/>
          <w:lang w:eastAsia="zh-CN"/>
        </w:rPr>
        <w:t>）</w:t>
      </w:r>
      <w:r>
        <w:rPr>
          <w:rFonts w:hint="eastAsia" w:ascii="宋体" w:hAnsi="宋体"/>
          <w:sz w:val="24"/>
          <w:szCs w:val="24"/>
          <w:highlight w:val="none"/>
          <w:lang w:val="en-US" w:eastAsia="zh-CN"/>
        </w:rPr>
        <w:t>100,000.00元</w:t>
      </w:r>
      <w:r>
        <w:rPr>
          <w:rFonts w:hint="eastAsia" w:ascii="宋体" w:hAnsi="宋体"/>
          <w:sz w:val="24"/>
          <w:szCs w:val="24"/>
          <w:highlight w:val="none"/>
        </w:rPr>
        <w:t>，此金额为项目公司预估金额，后期申请资金支付时，我司会对付款申请、发票、流程等支付依据进行审核。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68</w:t>
      </w:r>
      <w:r>
        <w:rPr>
          <w:rFonts w:hint="eastAsia" w:ascii="宋体" w:hAnsi="宋体"/>
          <w:sz w:val="24"/>
          <w:szCs w:val="24"/>
          <w:highlight w:val="none"/>
        </w:rPr>
        <w:t>计划支付成都世茂房地产开发有限公司</w:t>
      </w:r>
      <w:r>
        <w:rPr>
          <w:rFonts w:hint="eastAsia" w:ascii="宋体" w:hAnsi="宋体"/>
          <w:sz w:val="24"/>
          <w:szCs w:val="24"/>
          <w:highlight w:val="none"/>
          <w:lang w:val="en-US" w:eastAsia="zh-CN"/>
        </w:rPr>
        <w:t>(工资代发）350,000.00元，</w:t>
      </w:r>
      <w:r>
        <w:rPr>
          <w:rFonts w:hint="eastAsia" w:ascii="宋体" w:hAnsi="宋体"/>
          <w:sz w:val="24"/>
          <w:szCs w:val="24"/>
          <w:highlight w:val="none"/>
        </w:rPr>
        <w:t>此金额为项目公司预估金额，后期申请资金支付时，我司会对付款申请、</w:t>
      </w:r>
      <w:r>
        <w:rPr>
          <w:rFonts w:hint="eastAsia" w:ascii="宋体" w:hAnsi="宋体"/>
          <w:sz w:val="24"/>
          <w:szCs w:val="24"/>
          <w:highlight w:val="none"/>
          <w:lang w:val="en-US" w:eastAsia="zh-CN"/>
        </w:rPr>
        <w:t>工资单</w:t>
      </w:r>
      <w:r>
        <w:rPr>
          <w:rFonts w:hint="eastAsia" w:ascii="宋体" w:hAnsi="宋体"/>
          <w:sz w:val="24"/>
          <w:szCs w:val="24"/>
          <w:highlight w:val="none"/>
        </w:rPr>
        <w:t>等支付依据进行审核。</w:t>
      </w:r>
    </w:p>
    <w:p>
      <w:pPr>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rPr>
        <w:t>用款编号</w:t>
      </w:r>
      <w:r>
        <w:rPr>
          <w:rFonts w:hint="eastAsia" w:ascii="宋体" w:hAnsi="宋体"/>
          <w:sz w:val="24"/>
          <w:szCs w:val="24"/>
          <w:highlight w:val="none"/>
          <w:lang w:val="en-US" w:eastAsia="zh-CN"/>
        </w:rPr>
        <w:t>69</w:t>
      </w:r>
      <w:r>
        <w:rPr>
          <w:rFonts w:hint="eastAsia" w:ascii="宋体" w:hAnsi="宋体"/>
          <w:sz w:val="24"/>
          <w:szCs w:val="24"/>
          <w:highlight w:val="none"/>
        </w:rPr>
        <w:t>计划支付万州云著滨江</w:t>
      </w:r>
      <w:r>
        <w:rPr>
          <w:rFonts w:hint="eastAsia" w:ascii="宋体" w:hAnsi="宋体"/>
          <w:sz w:val="24"/>
          <w:szCs w:val="24"/>
          <w:highlight w:val="none"/>
          <w:lang w:val="en-US" w:eastAsia="zh-CN"/>
        </w:rPr>
        <w:t>售楼部电费80,000.00元，</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0"/>
        </w:numPr>
        <w:spacing w:before="156" w:beforeLines="50" w:after="156" w:afterLines="50" w:line="360" w:lineRule="auto"/>
        <w:ind w:firstLine="480" w:firstLineChars="200"/>
        <w:rPr>
          <w:rFonts w:hint="eastAsia"/>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hint="eastAsia" w:ascii="宋体" w:hAnsi="宋体"/>
          <w:sz w:val="24"/>
          <w:szCs w:val="24"/>
          <w:highlight w:val="none"/>
        </w:rPr>
        <w:t>用款编号</w:t>
      </w:r>
      <w:r>
        <w:rPr>
          <w:rFonts w:hint="eastAsia" w:ascii="宋体" w:hAnsi="宋体"/>
          <w:sz w:val="24"/>
          <w:szCs w:val="24"/>
          <w:highlight w:val="none"/>
          <w:lang w:val="en-US" w:eastAsia="zh-CN"/>
        </w:rPr>
        <w:t>70</w:t>
      </w:r>
      <w:r>
        <w:rPr>
          <w:rFonts w:hint="eastAsia" w:ascii="宋体" w:hAnsi="宋体"/>
          <w:sz w:val="24"/>
          <w:szCs w:val="24"/>
          <w:highlight w:val="none"/>
        </w:rPr>
        <w:t>计划支付万州云著滨江</w:t>
      </w:r>
      <w:r>
        <w:rPr>
          <w:rFonts w:hint="eastAsia" w:ascii="宋体" w:hAnsi="宋体"/>
          <w:sz w:val="24"/>
          <w:szCs w:val="24"/>
          <w:highlight w:val="none"/>
          <w:lang w:val="en-US" w:eastAsia="zh-CN"/>
        </w:rPr>
        <w:t>售楼部水费70,000.00元，，</w:t>
      </w:r>
      <w:r>
        <w:rPr>
          <w:rFonts w:hint="eastAsia" w:ascii="宋体" w:hAnsi="宋体"/>
          <w:sz w:val="24"/>
          <w:szCs w:val="24"/>
          <w:highlight w:val="none"/>
        </w:rPr>
        <w:t>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sz w:val="24"/>
          <w:szCs w:val="24"/>
          <w:highlight w:val="none"/>
        </w:rPr>
      </w:pPr>
      <w:r>
        <w:rPr>
          <w:rFonts w:hint="eastAsia" w:ascii="宋体" w:hAnsi="宋体"/>
          <w:sz w:val="24"/>
          <w:szCs w:val="24"/>
          <w:highlight w:val="none"/>
          <w:lang w:bidi="zh-CN"/>
        </w:rPr>
        <w:t>经审核，</w:t>
      </w:r>
      <w:r>
        <w:rPr>
          <w:rFonts w:hint="eastAsia" w:ascii="宋体" w:hAnsi="宋体"/>
          <w:sz w:val="24"/>
          <w:szCs w:val="24"/>
          <w:highlight w:val="none"/>
          <w:lang w:val="en-US" w:bidi="zh-CN"/>
        </w:rPr>
        <w:t>用款编号64、67、68、69、70为暂估金额</w:t>
      </w:r>
      <w:r>
        <w:rPr>
          <w:rFonts w:hint="eastAsia" w:ascii="宋体" w:hAnsi="宋体"/>
          <w:sz w:val="24"/>
          <w:szCs w:val="24"/>
          <w:highlight w:val="none"/>
          <w:lang w:bidi="zh-CN"/>
        </w:rPr>
        <w:t>，</w:t>
      </w:r>
      <w:r>
        <w:rPr>
          <w:rFonts w:hint="eastAsia" w:ascii="宋体" w:hAnsi="宋体"/>
          <w:sz w:val="24"/>
          <w:szCs w:val="24"/>
          <w:highlight w:val="none"/>
          <w:lang w:val="en-US" w:bidi="zh-CN"/>
        </w:rPr>
        <w:t>付款时</w:t>
      </w:r>
      <w:r>
        <w:rPr>
          <w:rFonts w:ascii="宋体" w:hAnsi="宋体"/>
          <w:sz w:val="24"/>
          <w:szCs w:val="24"/>
          <w:highlight w:val="none"/>
          <w:lang w:bidi="zh-CN"/>
        </w:rPr>
        <w:t>我司会对付款申请、发票、流程、合同等依据进行审核，严格把控，确保资金支付合理、合规。</w:t>
      </w:r>
    </w:p>
    <w:p>
      <w:pPr>
        <w:pStyle w:val="2"/>
        <w:keepNext w:val="0"/>
        <w:keepLines w:val="0"/>
        <w:pageBreakBefore w:val="0"/>
        <w:widowControl w:val="0"/>
        <w:numPr>
          <w:ilvl w:val="-1"/>
          <w:numId w:val="0"/>
        </w:numPr>
        <w:kinsoku/>
        <w:wordWrap/>
        <w:overflowPunct/>
        <w:topLinePunct w:val="0"/>
        <w:autoSpaceDE/>
        <w:autoSpaceDN/>
        <w:bidi w:val="0"/>
        <w:adjustRightInd/>
        <w:snapToGrid/>
        <w:spacing w:after="0" w:line="360" w:lineRule="auto"/>
        <w:ind w:left="0" w:leftChars="0" w:firstLine="480" w:firstLineChars="200"/>
        <w:textAlignment w:val="auto"/>
        <w:outlineLvl w:val="1"/>
      </w:pPr>
      <w:r>
        <w:rPr>
          <w:rFonts w:hint="eastAsia" w:ascii="宋体" w:hAnsi="宋体"/>
          <w:sz w:val="24"/>
          <w:szCs w:val="24"/>
          <w:highlight w:val="none"/>
          <w:lang w:val="en-US" w:bidi="zh-CN"/>
        </w:rPr>
        <w:t>（六）税费</w:t>
      </w:r>
    </w:p>
    <w:p>
      <w:pPr>
        <w:pStyle w:val="10"/>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textAlignment w:val="auto"/>
        <w:rPr>
          <w:rFonts w:hint="eastAsia" w:ascii="宋体" w:hAnsi="宋体"/>
          <w:sz w:val="24"/>
          <w:szCs w:val="24"/>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新签客户申报契税及已申报客户契税</w:t>
      </w:r>
      <w:r>
        <w:rPr>
          <w:rFonts w:hint="eastAsia" w:ascii="宋体" w:hAnsi="宋体"/>
          <w:sz w:val="24"/>
          <w:szCs w:val="24"/>
          <w:highlight w:val="none"/>
          <w:lang w:val="en-US" w:eastAsia="zh-CN"/>
        </w:rPr>
        <w:t>200.00万</w:t>
      </w:r>
      <w:r>
        <w:rPr>
          <w:rFonts w:hint="eastAsia" w:ascii="宋体" w:hAnsi="宋体"/>
          <w:sz w:val="24"/>
          <w:szCs w:val="24"/>
          <w:highlight w:val="none"/>
        </w:rPr>
        <w:t>元，月度税金</w:t>
      </w:r>
      <w:r>
        <w:rPr>
          <w:rFonts w:hint="eastAsia" w:ascii="宋体" w:hAnsi="宋体"/>
          <w:sz w:val="24"/>
          <w:szCs w:val="24"/>
          <w:highlight w:val="none"/>
          <w:lang w:val="en-US" w:eastAsia="zh-CN"/>
        </w:rPr>
        <w:t>350.00万元</w:t>
      </w:r>
      <w:r>
        <w:rPr>
          <w:rFonts w:hint="eastAsia" w:ascii="宋体" w:hAnsi="宋体"/>
          <w:sz w:val="24"/>
          <w:szCs w:val="24"/>
          <w:highlight w:val="none"/>
          <w:lang w:eastAsia="zh-CN"/>
        </w:rPr>
        <w:t>用于支付增值税及附加税、土地增值税</w:t>
      </w:r>
      <w:r>
        <w:rPr>
          <w:rFonts w:hint="eastAsia" w:ascii="宋体" w:hAnsi="宋体"/>
          <w:sz w:val="24"/>
          <w:szCs w:val="24"/>
          <w:highlight w:val="none"/>
          <w:lang w:val="en-US" w:eastAsia="zh-CN"/>
        </w:rPr>
        <w:t>等</w:t>
      </w:r>
      <w:r>
        <w:rPr>
          <w:rFonts w:hint="eastAsia" w:ascii="宋体" w:hAnsi="宋体"/>
          <w:sz w:val="24"/>
          <w:szCs w:val="24"/>
          <w:highlight w:val="none"/>
          <w:lang w:eastAsia="zh-CN"/>
        </w:rPr>
        <w:t>，</w:t>
      </w:r>
      <w:r>
        <w:rPr>
          <w:rFonts w:hint="eastAsia" w:ascii="宋体" w:hAnsi="宋体"/>
          <w:sz w:val="24"/>
          <w:szCs w:val="24"/>
        </w:rPr>
        <w:t>经核查，此金额为预估金额，</w:t>
      </w:r>
      <w:r>
        <w:rPr>
          <w:rFonts w:hint="eastAsia"/>
          <w:sz w:val="24"/>
          <w:szCs w:val="24"/>
          <w:lang w:val="en-US" w:eastAsia="zh-CN"/>
        </w:rPr>
        <w:t>网银代扣，自动代扣后再进行核实</w:t>
      </w:r>
      <w:r>
        <w:rPr>
          <w:rFonts w:hint="eastAsia" w:ascii="宋体" w:hAnsi="宋体"/>
          <w:sz w:val="24"/>
          <w:szCs w:val="24"/>
        </w:rPr>
        <w:t>，</w:t>
      </w:r>
      <w:r>
        <w:rPr>
          <w:rFonts w:hint="eastAsia" w:ascii="宋体" w:hAnsi="宋体"/>
          <w:sz w:val="24"/>
          <w:szCs w:val="24"/>
          <w:lang w:val="en-US" w:eastAsia="zh-CN"/>
        </w:rPr>
        <w:t>暂无法判定该笔费用是否存在成本超支情况，</w:t>
      </w:r>
      <w:r>
        <w:rPr>
          <w:rFonts w:hint="eastAsia" w:ascii="宋体" w:hAnsi="宋体"/>
          <w:sz w:val="24"/>
          <w:szCs w:val="24"/>
        </w:rPr>
        <w:t>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outlineLvl w:val="1"/>
        <w:rPr>
          <w:rFonts w:hint="eastAsia" w:ascii="宋体" w:hAnsi="宋体"/>
          <w:sz w:val="24"/>
          <w:szCs w:val="24"/>
          <w:lang w:val="en-US" w:eastAsia="zh-CN"/>
        </w:rPr>
      </w:pPr>
      <w:r>
        <w:rPr>
          <w:rFonts w:hint="eastAsia" w:ascii="宋体" w:hAnsi="宋体"/>
          <w:sz w:val="24"/>
          <w:szCs w:val="24"/>
          <w:lang w:val="en-US" w:eastAsia="zh-CN"/>
        </w:rPr>
        <w:t>（七）其他费用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7项</w:t>
      </w:r>
      <w:r>
        <w:rPr>
          <w:rFonts w:hint="eastAsia" w:ascii="宋体" w:hAnsi="宋体"/>
          <w:sz w:val="24"/>
          <w:szCs w:val="24"/>
          <w:highlight w:val="none"/>
        </w:rPr>
        <w:t>费用，合计金额</w:t>
      </w:r>
      <w:r>
        <w:rPr>
          <w:rFonts w:hint="eastAsia" w:ascii="宋体" w:hAnsi="宋体"/>
          <w:sz w:val="24"/>
          <w:szCs w:val="24"/>
          <w:highlight w:val="none"/>
          <w:lang w:val="en-US" w:eastAsia="zh-CN"/>
        </w:rPr>
        <w:t>3,524.83万</w:t>
      </w:r>
      <w:r>
        <w:rPr>
          <w:rFonts w:hint="eastAsia" w:ascii="宋体" w:hAnsi="宋体"/>
          <w:sz w:val="24"/>
          <w:szCs w:val="24"/>
          <w:highlight w:val="none"/>
        </w:rPr>
        <w:t>元</w:t>
      </w:r>
      <w:r>
        <w:rPr>
          <w:rFonts w:ascii="宋体" w:hAnsi="宋体"/>
          <w:sz w:val="24"/>
          <w:szCs w:val="24"/>
          <w:highlight w:val="none"/>
        </w:rPr>
        <w:t>。具体分析如下</w:t>
      </w:r>
      <w:r>
        <w:rPr>
          <w:rFonts w:hint="eastAsia" w:ascii="宋体" w:hAnsi="宋体"/>
          <w:sz w:val="24"/>
          <w:szCs w:val="24"/>
          <w:highlight w:val="none"/>
        </w:rPr>
        <w:t>：</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1</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73为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月份</w:t>
      </w:r>
      <w:r>
        <w:rPr>
          <w:rFonts w:hint="eastAsia" w:ascii="宋体" w:hAnsi="宋体"/>
          <w:sz w:val="24"/>
          <w:szCs w:val="24"/>
          <w:highlight w:val="none"/>
          <w:lang w:val="en-US" w:eastAsia="zh-CN"/>
        </w:rPr>
        <w:t>预计保理到期还款247.78万</w:t>
      </w:r>
      <w:r>
        <w:rPr>
          <w:rFonts w:hint="eastAsia" w:ascii="宋体" w:hAnsi="宋体"/>
          <w:sz w:val="24"/>
          <w:szCs w:val="24"/>
          <w:highlight w:val="none"/>
        </w:rPr>
        <w:t>元</w:t>
      </w:r>
      <w:r>
        <w:rPr>
          <w:rFonts w:hint="eastAsia" w:ascii="宋体" w:hAnsi="宋体"/>
          <w:sz w:val="24"/>
          <w:szCs w:val="24"/>
          <w:highlight w:val="none"/>
          <w:lang w:eastAsia="zh-CN"/>
        </w:rPr>
        <w:t>（</w:t>
      </w:r>
      <w:r>
        <w:rPr>
          <w:rFonts w:hint="eastAsia" w:ascii="宋体" w:hAnsi="宋体"/>
          <w:sz w:val="24"/>
          <w:szCs w:val="24"/>
          <w:highlight w:val="none"/>
          <w:lang w:val="en-US" w:eastAsia="zh-CN"/>
        </w:rPr>
        <w:t>含9%利息</w:t>
      </w:r>
      <w:r>
        <w:rPr>
          <w:rFonts w:hint="eastAsia" w:ascii="宋体" w:hAnsi="宋体"/>
          <w:sz w:val="24"/>
          <w:szCs w:val="24"/>
          <w:highlight w:val="none"/>
          <w:lang w:eastAsia="zh-CN"/>
        </w:rPr>
        <w:t>）</w:t>
      </w:r>
      <w:r>
        <w:rPr>
          <w:rFonts w:hint="eastAsia" w:ascii="宋体" w:hAnsi="宋体"/>
          <w:sz w:val="24"/>
          <w:szCs w:val="24"/>
          <w:highlight w:val="none"/>
        </w:rPr>
        <w:t>，</w:t>
      </w:r>
      <w:r>
        <w:rPr>
          <w:rFonts w:hint="eastAsia" w:ascii="宋体" w:hAnsi="宋体"/>
          <w:sz w:val="24"/>
          <w:szCs w:val="24"/>
          <w:highlight w:val="none"/>
          <w:lang w:val="en-US" w:eastAsia="zh-CN"/>
        </w:rPr>
        <w:t>根据项目公司提供的保理支付明细6月到期保理款项为2,273,145.00元，利率9%；到期还款金额：2,477,728.05元，计划</w:t>
      </w:r>
      <w:r>
        <w:rPr>
          <w:rFonts w:hint="eastAsia" w:ascii="宋体" w:hAnsi="宋体"/>
          <w:sz w:val="24"/>
          <w:szCs w:val="24"/>
        </w:rPr>
        <w:t>金额</w:t>
      </w:r>
      <w:r>
        <w:rPr>
          <w:rFonts w:hint="eastAsia" w:ascii="宋体" w:hAnsi="宋体"/>
          <w:sz w:val="24"/>
          <w:szCs w:val="24"/>
          <w:lang w:val="en-US" w:eastAsia="zh-CN"/>
        </w:rPr>
        <w:t>2,500,000.00元，计划高于到期本息，本次做暂估金额对待，实际支付前再审。</w:t>
      </w:r>
      <w:r>
        <w:rPr>
          <w:rFonts w:hint="eastAsia" w:ascii="宋体" w:hAnsi="宋体"/>
          <w:sz w:val="24"/>
          <w:szCs w:val="24"/>
        </w:rPr>
        <w:t>待支付时，我司会依据</w:t>
      </w:r>
      <w:r>
        <w:rPr>
          <w:rFonts w:hint="eastAsia" w:ascii="宋体" w:hAnsi="宋体"/>
          <w:sz w:val="24"/>
          <w:szCs w:val="24"/>
          <w:lang w:eastAsia="zh-CN"/>
        </w:rPr>
        <w:t>项目公司</w:t>
      </w:r>
      <w:r>
        <w:rPr>
          <w:rFonts w:hint="eastAsia" w:ascii="宋体" w:hAnsi="宋体"/>
          <w:sz w:val="24"/>
          <w:szCs w:val="24"/>
          <w:lang w:val="en-US" w:eastAsia="zh-CN"/>
        </w:rPr>
        <w:t>保理合同，</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74为</w:t>
      </w:r>
      <w:r>
        <w:rPr>
          <w:rFonts w:hint="eastAsia" w:ascii="宋体" w:hAnsi="宋体"/>
          <w:sz w:val="24"/>
          <w:szCs w:val="24"/>
          <w:highlight w:val="none"/>
          <w:lang w:eastAsia="zh-CN"/>
        </w:rPr>
        <w:t>如意前期遗留客户首付款+利息（退款后客户重新进监管户）</w:t>
      </w:r>
      <w:r>
        <w:rPr>
          <w:rFonts w:hint="eastAsia" w:ascii="宋体" w:hAnsi="宋体"/>
          <w:sz w:val="24"/>
          <w:szCs w:val="24"/>
          <w:highlight w:val="none"/>
          <w:lang w:val="en-US" w:eastAsia="zh-CN"/>
        </w:rPr>
        <w:t>800.00万元</w:t>
      </w:r>
      <w:r>
        <w:rPr>
          <w:rFonts w:hint="eastAsia" w:ascii="宋体" w:hAnsi="宋体"/>
          <w:sz w:val="24"/>
          <w:szCs w:val="24"/>
          <w:highlight w:val="none"/>
        </w:rPr>
        <w:t>，</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75为</w:t>
      </w:r>
      <w:r>
        <w:rPr>
          <w:rFonts w:hint="eastAsia" w:ascii="宋体" w:hAnsi="宋体"/>
          <w:sz w:val="24"/>
          <w:szCs w:val="24"/>
          <w:highlight w:val="none"/>
          <w:lang w:eastAsia="zh-CN"/>
        </w:rPr>
        <w:t>认筹办卡客户意向金及定金</w:t>
      </w:r>
      <w:r>
        <w:rPr>
          <w:rFonts w:hint="eastAsia" w:ascii="宋体" w:hAnsi="宋体"/>
          <w:sz w:val="24"/>
          <w:szCs w:val="24"/>
          <w:highlight w:val="none"/>
          <w:lang w:val="en-US" w:eastAsia="zh-CN"/>
        </w:rPr>
        <w:t>退款7.50万元</w:t>
      </w:r>
      <w:r>
        <w:rPr>
          <w:rFonts w:hint="eastAsia" w:ascii="宋体" w:hAnsi="宋体"/>
          <w:sz w:val="24"/>
          <w:szCs w:val="24"/>
          <w:highlight w:val="none"/>
        </w:rPr>
        <w:t>，</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76为渝海2#、3#楼</w:t>
      </w:r>
      <w:r>
        <w:rPr>
          <w:rFonts w:hint="eastAsia" w:ascii="宋体" w:hAnsi="宋体"/>
          <w:sz w:val="24"/>
          <w:szCs w:val="24"/>
          <w:highlight w:val="none"/>
          <w:lang w:eastAsia="zh-CN"/>
        </w:rPr>
        <w:t>定金</w:t>
      </w:r>
      <w:r>
        <w:rPr>
          <w:rFonts w:hint="eastAsia" w:ascii="宋体" w:hAnsi="宋体"/>
          <w:sz w:val="24"/>
          <w:szCs w:val="24"/>
          <w:highlight w:val="none"/>
          <w:lang w:val="en-US" w:eastAsia="zh-CN"/>
        </w:rPr>
        <w:t>退款235.00万元</w:t>
      </w:r>
      <w:r>
        <w:rPr>
          <w:rFonts w:hint="eastAsia" w:ascii="宋体" w:hAnsi="宋体"/>
          <w:sz w:val="24"/>
          <w:szCs w:val="24"/>
          <w:highlight w:val="none"/>
        </w:rPr>
        <w:t>，</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77为中航信托利息</w:t>
      </w:r>
      <w:r>
        <w:rPr>
          <w:rFonts w:hint="eastAsia" w:ascii="宋体" w:hAnsi="宋体"/>
          <w:sz w:val="24"/>
          <w:szCs w:val="24"/>
          <w:highlight w:val="none"/>
          <w:lang w:val="en-US" w:eastAsia="zh-CN"/>
        </w:rPr>
        <w:t>1,082.00万元,收款人为成都信茂涵置业有限公司</w:t>
      </w:r>
      <w:r>
        <w:rPr>
          <w:rFonts w:hint="eastAsia" w:ascii="宋体" w:hAnsi="宋体"/>
          <w:sz w:val="24"/>
          <w:szCs w:val="24"/>
          <w:highlight w:val="none"/>
        </w:rPr>
        <w:t>，</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keepNext w:val="0"/>
        <w:keepLines w:val="0"/>
        <w:pageBreakBefore w:val="0"/>
        <w:widowControl w:val="0"/>
        <w:numPr>
          <w:ilvl w:val="-1"/>
          <w:numId w:val="0"/>
        </w:numPr>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78为中航信托管理费</w:t>
      </w:r>
      <w:r>
        <w:rPr>
          <w:rFonts w:hint="eastAsia" w:ascii="宋体" w:hAnsi="宋体"/>
          <w:sz w:val="24"/>
          <w:szCs w:val="24"/>
          <w:highlight w:val="none"/>
          <w:lang w:val="en-US" w:eastAsia="zh-CN"/>
        </w:rPr>
        <w:t>30.33万元</w:t>
      </w:r>
      <w:r>
        <w:rPr>
          <w:rFonts w:hint="eastAsia" w:ascii="宋体" w:hAnsi="宋体"/>
          <w:sz w:val="24"/>
          <w:szCs w:val="24"/>
          <w:highlight w:val="none"/>
        </w:rPr>
        <w:t>，</w:t>
      </w:r>
      <w:r>
        <w:rPr>
          <w:rFonts w:hint="eastAsia" w:ascii="宋体" w:hAnsi="宋体"/>
          <w:sz w:val="24"/>
          <w:szCs w:val="24"/>
          <w:highlight w:val="none"/>
          <w:lang w:val="en-US" w:eastAsia="zh-CN"/>
        </w:rPr>
        <w:t>收款人为陕西开城实业有限供公司，</w:t>
      </w:r>
      <w:r>
        <w:rPr>
          <w:rFonts w:hint="eastAsia" w:ascii="宋体" w:hAnsi="宋体"/>
          <w:sz w:val="24"/>
          <w:szCs w:val="24"/>
        </w:rPr>
        <w:t>此金额为预估金额，待支付时，我司会依据</w:t>
      </w:r>
      <w:r>
        <w:rPr>
          <w:rFonts w:hint="eastAsia" w:ascii="宋体" w:hAnsi="宋体"/>
          <w:sz w:val="24"/>
          <w:szCs w:val="24"/>
          <w:lang w:eastAsia="zh-CN"/>
        </w:rPr>
        <w:t>项目公司</w:t>
      </w:r>
      <w:r>
        <w:rPr>
          <w:rFonts w:hint="eastAsia" w:ascii="宋体" w:hAnsi="宋体"/>
          <w:sz w:val="24"/>
          <w:szCs w:val="24"/>
          <w:lang w:val="en-US" w:eastAsia="zh-CN"/>
        </w:rPr>
        <w:t>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pStyle w:val="10"/>
        <w:numPr>
          <w:ilvl w:val="-1"/>
          <w:numId w:val="0"/>
        </w:numPr>
        <w:spacing w:before="156" w:beforeLines="50" w:after="156" w:afterLines="50" w:line="360" w:lineRule="auto"/>
        <w:ind w:firstLine="480" w:firstLineChars="200"/>
      </w:pP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lang w:eastAsia="zh-CN"/>
        </w:rPr>
        <w:t>）</w:t>
      </w:r>
      <w:r>
        <w:rPr>
          <w:rFonts w:hint="eastAsia" w:ascii="宋体" w:hAnsi="宋体"/>
          <w:sz w:val="24"/>
          <w:highlight w:val="none"/>
        </w:rPr>
        <w:t>用款编号</w:t>
      </w:r>
      <w:r>
        <w:rPr>
          <w:rFonts w:hint="eastAsia" w:ascii="宋体" w:hAnsi="宋体"/>
          <w:sz w:val="24"/>
          <w:highlight w:val="none"/>
          <w:lang w:val="en-US" w:eastAsia="zh-CN"/>
        </w:rPr>
        <w:t>79为工抵房退款</w:t>
      </w:r>
      <w:r>
        <w:rPr>
          <w:rFonts w:hint="eastAsia" w:ascii="宋体" w:hAnsi="宋体"/>
          <w:sz w:val="24"/>
          <w:szCs w:val="24"/>
          <w:highlight w:val="none"/>
          <w:lang w:val="en-US" w:eastAsia="zh-CN"/>
        </w:rPr>
        <w:t>1,120.00万元，</w:t>
      </w:r>
      <w:r>
        <w:rPr>
          <w:rFonts w:hint="eastAsia" w:ascii="宋体" w:hAnsi="宋体"/>
          <w:sz w:val="24"/>
          <w:szCs w:val="24"/>
        </w:rPr>
        <w:t>此金额为预估金额，</w:t>
      </w:r>
      <w:r>
        <w:rPr>
          <w:rFonts w:hint="eastAsia" w:ascii="宋体" w:hAnsi="宋体"/>
          <w:sz w:val="24"/>
          <w:szCs w:val="24"/>
          <w:lang w:val="en-US" w:eastAsia="zh-CN"/>
        </w:rPr>
        <w:t>部分合同尚未签署，</w:t>
      </w:r>
      <w:r>
        <w:rPr>
          <w:rFonts w:hint="eastAsia" w:ascii="宋体" w:hAnsi="宋体"/>
          <w:sz w:val="24"/>
          <w:szCs w:val="24"/>
        </w:rPr>
        <w:t>待支付时，我司会依据</w:t>
      </w:r>
      <w:r>
        <w:rPr>
          <w:rFonts w:hint="eastAsia" w:ascii="宋体" w:hAnsi="宋体"/>
          <w:sz w:val="24"/>
          <w:szCs w:val="24"/>
          <w:lang w:eastAsia="zh-CN"/>
        </w:rPr>
        <w:t>项目公司</w:t>
      </w:r>
      <w:r>
        <w:rPr>
          <w:rFonts w:hint="eastAsia" w:ascii="宋体" w:hAnsi="宋体"/>
          <w:sz w:val="24"/>
          <w:szCs w:val="24"/>
          <w:lang w:val="en-US" w:eastAsia="zh-CN"/>
        </w:rPr>
        <w:t>合同、收款凭据</w:t>
      </w:r>
      <w:r>
        <w:rPr>
          <w:rFonts w:hint="eastAsia" w:ascii="宋体" w:hAnsi="宋体"/>
          <w:sz w:val="24"/>
          <w:szCs w:val="24"/>
          <w:lang w:eastAsia="zh-CN"/>
        </w:rPr>
        <w:t>、付款申请、入账凭证等支付依据</w:t>
      </w:r>
      <w:r>
        <w:rPr>
          <w:rFonts w:hint="eastAsia" w:ascii="宋体" w:hAnsi="宋体"/>
          <w:sz w:val="24"/>
          <w:szCs w:val="24"/>
        </w:rPr>
        <w:t>严格执行。</w:t>
      </w:r>
    </w:p>
    <w:p>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left="0" w:leftChars="0" w:firstLine="482" w:firstLineChars="200"/>
        <w:textAlignment w:val="auto"/>
        <w:outlineLvl w:val="0"/>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480" w:firstLineChars="200"/>
        <w:textAlignment w:val="auto"/>
        <w:rPr>
          <w:rFonts w:ascii="宋体" w:hAnsi="宋体"/>
          <w:b/>
          <w:color w:val="000000"/>
          <w:sz w:val="24"/>
          <w:highlight w:val="none"/>
          <w:lang w:bidi="zh-CN"/>
        </w:rPr>
      </w:pPr>
      <w:r>
        <w:rPr>
          <w:rFonts w:hint="eastAsia" w:ascii="宋体" w:hAnsi="宋体"/>
          <w:bCs/>
          <w:color w:val="000000"/>
          <w:sz w:val="24"/>
          <w:szCs w:val="24"/>
          <w:highlight w:val="none"/>
          <w:lang w:bidi="zh-CN"/>
        </w:rPr>
        <w:t>本次</w:t>
      </w:r>
      <w:r>
        <w:rPr>
          <w:rFonts w:hint="eastAsia" w:ascii="宋体" w:hAnsi="宋体"/>
          <w:bCs/>
          <w:color w:val="000000"/>
          <w:sz w:val="24"/>
          <w:szCs w:val="24"/>
          <w:highlight w:val="none"/>
          <w:lang w:val="en-US" w:bidi="zh-CN"/>
        </w:rPr>
        <w:t>重庆市万州区如意置业有限公司</w:t>
      </w:r>
      <w:r>
        <w:rPr>
          <w:rFonts w:hint="eastAsia" w:ascii="宋体" w:hAnsi="宋体"/>
          <w:bCs/>
          <w:color w:val="000000"/>
          <w:sz w:val="24"/>
          <w:szCs w:val="24"/>
          <w:highlight w:val="none"/>
          <w:lang w:bidi="zh-CN"/>
        </w:rPr>
        <w:t>申报的</w:t>
      </w:r>
      <w:r>
        <w:rPr>
          <w:rFonts w:hint="eastAsia" w:ascii="宋体" w:hAnsi="宋体"/>
          <w:bCs/>
          <w:color w:val="000000"/>
          <w:sz w:val="24"/>
          <w:szCs w:val="24"/>
          <w:highlight w:val="none"/>
          <w:lang w:val="en-US" w:bidi="zh-CN"/>
        </w:rPr>
        <w:t>7</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7</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keepNext w:val="0"/>
        <w:keepLines w:val="0"/>
        <w:pageBreakBefore w:val="0"/>
        <w:kinsoku/>
        <w:overflowPunct/>
        <w:topLinePunct w:val="0"/>
        <w:autoSpaceDE/>
        <w:autoSpaceDN/>
        <w:bidi w:val="0"/>
        <w:adjustRightInd/>
        <w:snapToGrid/>
        <w:spacing w:line="360" w:lineRule="auto"/>
        <w:ind w:left="0" w:leftChars="0" w:firstLine="482" w:firstLineChars="200"/>
        <w:jc w:val="right"/>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keepNext w:val="0"/>
        <w:keepLines w:val="0"/>
        <w:pageBreakBefore w:val="0"/>
        <w:kinsoku/>
        <w:overflowPunct/>
        <w:topLinePunct w:val="0"/>
        <w:autoSpaceDE/>
        <w:autoSpaceDN/>
        <w:bidi w:val="0"/>
        <w:adjustRightInd/>
        <w:snapToGrid/>
        <w:spacing w:line="360" w:lineRule="auto"/>
        <w:ind w:left="0" w:leftChars="0" w:firstLine="6720" w:firstLineChars="2800"/>
        <w:jc w:val="both"/>
        <w:rPr>
          <w:rFonts w:ascii="宋体" w:hAnsi="宋体"/>
          <w:bCs/>
          <w:color w:val="000000"/>
          <w:sz w:val="24"/>
          <w:highlight w:val="none"/>
          <w:lang w:bidi="zh-CN"/>
        </w:rPr>
      </w:pPr>
      <w:r>
        <w:rPr>
          <w:rFonts w:hint="eastAsia" w:ascii="宋体" w:hAnsi="宋体"/>
          <w:bCs/>
          <w:color w:val="000000"/>
          <w:sz w:val="24"/>
          <w:highlight w:val="none"/>
          <w:lang w:val="en-US" w:bidi="zh-CN"/>
        </w:rPr>
        <w:t>重庆市万州区世茂</w:t>
      </w:r>
      <w:r>
        <w:rPr>
          <w:rFonts w:hint="eastAsia" w:ascii="宋体" w:hAnsi="宋体"/>
          <w:bCs/>
          <w:color w:val="000000"/>
          <w:sz w:val="24"/>
          <w:highlight w:val="none"/>
          <w:lang w:bidi="zh-CN"/>
        </w:rPr>
        <w:t>项目组</w:t>
      </w:r>
    </w:p>
    <w:p>
      <w:pPr>
        <w:keepNext w:val="0"/>
        <w:keepLines w:val="0"/>
        <w:pageBreakBefore w:val="0"/>
        <w:kinsoku/>
        <w:overflowPunct/>
        <w:topLinePunct w:val="0"/>
        <w:autoSpaceDE/>
        <w:autoSpaceDN/>
        <w:bidi w:val="0"/>
        <w:adjustRightInd/>
        <w:snapToGrid/>
        <w:spacing w:before="156" w:beforeLines="50" w:line="360" w:lineRule="auto"/>
        <w:ind w:left="0" w:leftChars="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b/>
          <w:color w:val="000000"/>
          <w:sz w:val="24"/>
          <w:highlight w:val="none"/>
          <w:lang w:val="en-US"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6</w:t>
      </w:r>
      <w:r>
        <w:rPr>
          <w:rFonts w:ascii="宋体" w:hAnsi="宋体"/>
          <w:color w:val="000000"/>
          <w:sz w:val="24"/>
          <w:highlight w:val="none"/>
          <w:lang w:bidi="zh-CN"/>
        </w:rPr>
        <w:t>月</w:t>
      </w:r>
      <w:r>
        <w:rPr>
          <w:rFonts w:hint="eastAsia" w:ascii="宋体" w:hAnsi="宋体"/>
          <w:color w:val="000000"/>
          <w:sz w:val="24"/>
          <w:highlight w:val="none"/>
          <w:lang w:val="en-US" w:bidi="zh-CN"/>
        </w:rPr>
        <w:t>28</w:t>
      </w:r>
      <w:r>
        <w:rPr>
          <w:rFonts w:ascii="宋体" w:hAnsi="宋体"/>
          <w:color w:val="000000"/>
          <w:sz w:val="24"/>
          <w:highlight w:val="none"/>
          <w:lang w:bidi="zh-CN"/>
        </w:rPr>
        <w:t>日</w:t>
      </w:r>
    </w:p>
    <w:p>
      <w:pPr>
        <w:keepNext w:val="0"/>
        <w:keepLines w:val="0"/>
        <w:pageBreakBefore w:val="0"/>
        <w:kinsoku/>
        <w:overflowPunct/>
        <w:topLinePunct w:val="0"/>
        <w:autoSpaceDE/>
        <w:autoSpaceDN/>
        <w:bidi w:val="0"/>
        <w:adjustRightInd/>
        <w:snapToGrid/>
        <w:ind w:left="0" w:leftChars="0"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7</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36F85"/>
    <w:rsid w:val="05071185"/>
    <w:rsid w:val="06F6537A"/>
    <w:rsid w:val="0B473EC4"/>
    <w:rsid w:val="0D5D1901"/>
    <w:rsid w:val="0DB700EC"/>
    <w:rsid w:val="0F9A395F"/>
    <w:rsid w:val="19DC08DF"/>
    <w:rsid w:val="1A8035A0"/>
    <w:rsid w:val="1DC9432D"/>
    <w:rsid w:val="1DE914C1"/>
    <w:rsid w:val="1ED53F96"/>
    <w:rsid w:val="20FC7484"/>
    <w:rsid w:val="214D6A6F"/>
    <w:rsid w:val="23F902F2"/>
    <w:rsid w:val="261A583B"/>
    <w:rsid w:val="275D4791"/>
    <w:rsid w:val="280A7742"/>
    <w:rsid w:val="2DB34FCE"/>
    <w:rsid w:val="33290E0C"/>
    <w:rsid w:val="3371450B"/>
    <w:rsid w:val="427C0344"/>
    <w:rsid w:val="42E328AA"/>
    <w:rsid w:val="49917940"/>
    <w:rsid w:val="4CC02030"/>
    <w:rsid w:val="4DE74BC8"/>
    <w:rsid w:val="4E8165D2"/>
    <w:rsid w:val="4F561D97"/>
    <w:rsid w:val="519B2A0E"/>
    <w:rsid w:val="525B185E"/>
    <w:rsid w:val="54AD49C7"/>
    <w:rsid w:val="55E9028E"/>
    <w:rsid w:val="587B58AB"/>
    <w:rsid w:val="5D402C0C"/>
    <w:rsid w:val="62E63861"/>
    <w:rsid w:val="63650710"/>
    <w:rsid w:val="687534C7"/>
    <w:rsid w:val="6AE309E1"/>
    <w:rsid w:val="6C173045"/>
    <w:rsid w:val="7498126D"/>
    <w:rsid w:val="76503E96"/>
    <w:rsid w:val="7E2C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font21"/>
    <w:basedOn w:val="8"/>
    <w:qFormat/>
    <w:uiPriority w:val="0"/>
    <w:rPr>
      <w:rFonts w:hint="eastAsia" w:ascii="宋体" w:hAnsi="宋体" w:eastAsia="宋体" w:cs="宋体"/>
      <w:b/>
      <w:color w:val="000000"/>
      <w:sz w:val="24"/>
      <w:szCs w:val="24"/>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2021-06-28T07:45:47Z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D595B60F2A2A4CBA95D491E76BD01060</vt:lpwstr>
  </property>
</Properties>
</file>