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919" w:rsidRDefault="00934919" w:rsidP="00934919">
      <w:pPr>
        <w:jc w:val="center"/>
        <w:rPr>
          <w:rFonts w:asciiTheme="minorEastAsia" w:hAnsiTheme="minorEastAsia"/>
          <w:color w:val="030303"/>
          <w:sz w:val="44"/>
          <w:szCs w:val="44"/>
          <w:shd w:val="clear" w:color="auto" w:fill="FFFFFF"/>
        </w:rPr>
      </w:pPr>
      <w:r w:rsidRPr="00934919">
        <w:rPr>
          <w:rFonts w:asciiTheme="minorEastAsia" w:hAnsiTheme="minorEastAsia" w:hint="eastAsia"/>
          <w:color w:val="030303"/>
          <w:sz w:val="44"/>
          <w:szCs w:val="44"/>
          <w:shd w:val="clear" w:color="auto" w:fill="FFFFFF"/>
        </w:rPr>
        <w:t>报价单</w:t>
      </w:r>
    </w:p>
    <w:p w:rsidR="00F67AB1" w:rsidRDefault="00F67AB1">
      <w:pPr>
        <w:rPr>
          <w:rFonts w:asciiTheme="minorEastAsia" w:hAnsiTheme="minorEastAsia"/>
          <w:color w:val="030303"/>
          <w:sz w:val="44"/>
          <w:szCs w:val="44"/>
          <w:shd w:val="clear" w:color="auto" w:fill="FFFFFF"/>
        </w:rPr>
      </w:pPr>
    </w:p>
    <w:p w:rsidR="00D20375" w:rsidRPr="00EC32E0" w:rsidRDefault="00AB5DC0">
      <w:pPr>
        <w:rPr>
          <w:rFonts w:asciiTheme="minorEastAsia" w:hAnsiTheme="minorEastAsia"/>
          <w:b/>
          <w:color w:val="030303"/>
          <w:szCs w:val="21"/>
          <w:shd w:val="clear" w:color="auto" w:fill="FFFFFF"/>
        </w:rPr>
      </w:pPr>
      <w:r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北京市监狱管理局清河分局</w:t>
      </w:r>
      <w:r w:rsidR="00934919" w:rsidRPr="00EC32E0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：</w:t>
      </w:r>
    </w:p>
    <w:p w:rsidR="00934919" w:rsidRDefault="00934919" w:rsidP="00934919">
      <w:pPr>
        <w:spacing w:line="36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color w:val="000000"/>
          <w:szCs w:val="21"/>
        </w:rPr>
        <w:t>评估报告收费依据参照：</w:t>
      </w:r>
      <w:r w:rsidRPr="00C217CE">
        <w:rPr>
          <w:rFonts w:ascii="宋体" w:hAnsi="宋体" w:hint="eastAsia"/>
          <w:szCs w:val="21"/>
        </w:rPr>
        <w:t>北京市物价局、北京市房屋土地管理局联合下发的</w:t>
      </w:r>
      <w:r w:rsidR="000A19B8" w:rsidRPr="000A19B8">
        <w:rPr>
          <w:rFonts w:ascii="宋体" w:hAnsi="宋体" w:hint="eastAsia"/>
          <w:szCs w:val="21"/>
        </w:rPr>
        <w:t>《关于房地产中介服务收费的通知》[国家计委计价格[1995]971号]</w:t>
      </w:r>
      <w:r w:rsidRPr="00C217CE">
        <w:rPr>
          <w:rFonts w:ascii="宋体" w:hAnsi="宋体" w:hint="eastAsia"/>
          <w:szCs w:val="21"/>
        </w:rPr>
        <w:t>规定，房地产评估收费采用</w:t>
      </w:r>
      <w:r w:rsidRPr="00C217CE">
        <w:rPr>
          <w:rFonts w:ascii="宋体" w:hAnsi="宋体"/>
          <w:szCs w:val="21"/>
        </w:rPr>
        <w:t>差额定率分档累进</w:t>
      </w:r>
      <w:r w:rsidRPr="00C217CE">
        <w:rPr>
          <w:rFonts w:ascii="宋体" w:hAnsi="宋体" w:hint="eastAsia"/>
          <w:szCs w:val="21"/>
        </w:rPr>
        <w:t>方式计算，标准如下：</w:t>
      </w:r>
    </w:p>
    <w:tbl>
      <w:tblPr>
        <w:tblStyle w:val="a3"/>
        <w:tblpPr w:leftFromText="180" w:rightFromText="180" w:vertAnchor="text" w:horzAnchor="margin" w:tblpXSpec="center" w:tblpY="112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2871"/>
        <w:gridCol w:w="2082"/>
        <w:gridCol w:w="2072"/>
      </w:tblGrid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档次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标的总额（万元）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累进计费率（</w:t>
            </w:r>
            <w:r w:rsidRPr="00934919">
              <w:rPr>
                <w:rFonts w:ascii="Arial" w:hAnsi="Arial" w:cs="Arial"/>
                <w:sz w:val="18"/>
                <w:szCs w:val="18"/>
              </w:rPr>
              <w:t>‰</w:t>
            </w:r>
            <w:r w:rsidRPr="00934919">
              <w:rPr>
                <w:rFonts w:ascii="Arial" w:hAnsi="Arial" w:cs="Arial"/>
                <w:sz w:val="18"/>
                <w:szCs w:val="18"/>
              </w:rPr>
              <w:t>）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累进收费（万元）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100</w:t>
            </w:r>
            <w:r w:rsidRPr="00934919">
              <w:rPr>
                <w:rFonts w:ascii="Arial" w:hAnsi="Arial" w:cs="Arial"/>
                <w:sz w:val="18"/>
                <w:szCs w:val="18"/>
              </w:rPr>
              <w:t>以下（含</w:t>
            </w:r>
            <w:r w:rsidRPr="00934919">
              <w:rPr>
                <w:rFonts w:ascii="Arial" w:hAnsi="Arial" w:cs="Arial"/>
                <w:sz w:val="18"/>
                <w:szCs w:val="18"/>
              </w:rPr>
              <w:t>100</w:t>
            </w:r>
            <w:r w:rsidRPr="00934919">
              <w:rPr>
                <w:rFonts w:ascii="Arial" w:hAnsi="Arial" w:cs="Arial"/>
                <w:sz w:val="18"/>
                <w:szCs w:val="18"/>
              </w:rPr>
              <w:t>）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101——1000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2.75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1001——2000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4.25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2001——5000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0.8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6.65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5001——8000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0.4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7.85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8001——10000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8.25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10000</w:t>
            </w:r>
            <w:r w:rsidRPr="00934919">
              <w:rPr>
                <w:rFonts w:ascii="Arial" w:hAnsi="Arial" w:cs="Arial"/>
                <w:sz w:val="18"/>
                <w:szCs w:val="18"/>
              </w:rPr>
              <w:t>以上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0.1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34919" w:rsidRPr="00934919" w:rsidRDefault="00934919" w:rsidP="00934919">
      <w:pPr>
        <w:spacing w:line="36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szCs w:val="21"/>
        </w:rPr>
        <w:t>本着互惠互利、长期友好合作的原则，本次项目我公司评估收费报价如下：</w:t>
      </w:r>
    </w:p>
    <w:tbl>
      <w:tblPr>
        <w:tblpPr w:leftFromText="180" w:rightFromText="180" w:vertAnchor="text" w:horzAnchor="page" w:tblpXSpec="center" w:tblpY="180"/>
        <w:tblOverlap w:val="never"/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2679"/>
        <w:gridCol w:w="2323"/>
        <w:gridCol w:w="2207"/>
        <w:gridCol w:w="1703"/>
      </w:tblGrid>
      <w:tr w:rsidR="004C50A7" w:rsidRPr="00C217CE" w:rsidTr="004C50A7">
        <w:trPr>
          <w:trHeight w:val="685"/>
        </w:trPr>
        <w:tc>
          <w:tcPr>
            <w:tcW w:w="776" w:type="dxa"/>
            <w:vAlign w:val="center"/>
          </w:tcPr>
          <w:p w:rsidR="004C50A7" w:rsidRPr="00C217CE" w:rsidRDefault="004C50A7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679" w:type="dxa"/>
            <w:vAlign w:val="center"/>
          </w:tcPr>
          <w:p w:rsidR="004C50A7" w:rsidRPr="00C217CE" w:rsidRDefault="004C50A7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2323" w:type="dxa"/>
            <w:vAlign w:val="center"/>
          </w:tcPr>
          <w:p w:rsidR="004C50A7" w:rsidRPr="00C217CE" w:rsidRDefault="004C50A7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服务内容</w:t>
            </w:r>
          </w:p>
        </w:tc>
        <w:tc>
          <w:tcPr>
            <w:tcW w:w="2207" w:type="dxa"/>
            <w:vAlign w:val="center"/>
          </w:tcPr>
          <w:p w:rsidR="004C50A7" w:rsidRPr="00C217CE" w:rsidRDefault="004C50A7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报价</w:t>
            </w:r>
          </w:p>
        </w:tc>
        <w:tc>
          <w:tcPr>
            <w:tcW w:w="1703" w:type="dxa"/>
            <w:vAlign w:val="center"/>
          </w:tcPr>
          <w:p w:rsidR="004C50A7" w:rsidRPr="00C217CE" w:rsidRDefault="004C50A7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</w:tr>
      <w:tr w:rsidR="004C50A7" w:rsidRPr="00C217CE" w:rsidTr="004C50A7">
        <w:trPr>
          <w:trHeight w:val="855"/>
        </w:trPr>
        <w:tc>
          <w:tcPr>
            <w:tcW w:w="776" w:type="dxa"/>
            <w:vAlign w:val="center"/>
          </w:tcPr>
          <w:p w:rsidR="004C50A7" w:rsidRPr="00C217CE" w:rsidRDefault="004C50A7" w:rsidP="00934919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</w:rPr>
            </w:pPr>
            <w:r w:rsidRPr="00C217CE">
              <w:rPr>
                <w:rFonts w:ascii="宋体" w:hAnsi="宋体" w:hint="eastAsia"/>
                <w:bCs/>
                <w:sz w:val="22"/>
              </w:rPr>
              <w:t>1</w:t>
            </w:r>
          </w:p>
        </w:tc>
        <w:tc>
          <w:tcPr>
            <w:tcW w:w="2679" w:type="dxa"/>
            <w:vAlign w:val="center"/>
          </w:tcPr>
          <w:p w:rsidR="004C50A7" w:rsidRPr="001C6C8A" w:rsidRDefault="004C50A7" w:rsidP="007F74B3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  <w:highlight w:val="green"/>
              </w:rPr>
            </w:pPr>
            <w:r>
              <w:rPr>
                <w:rFonts w:ascii="Tahoma" w:hAnsi="Tahoma" w:cs="Tahoma" w:hint="eastAsia"/>
                <w:color w:val="282828"/>
                <w:szCs w:val="21"/>
                <w:shd w:val="clear" w:color="auto" w:fill="FFFFFF"/>
              </w:rPr>
              <w:t>天津市宁河区清河农场农业用地</w:t>
            </w:r>
            <w:r w:rsidR="00DA1E02">
              <w:rPr>
                <w:rFonts w:ascii="Tahoma" w:hAnsi="Tahoma" w:cs="Tahoma" w:hint="eastAsia"/>
                <w:color w:val="282828"/>
                <w:szCs w:val="21"/>
                <w:shd w:val="clear" w:color="auto" w:fill="FFFFFF"/>
              </w:rPr>
              <w:t>及场地</w:t>
            </w:r>
            <w:r>
              <w:rPr>
                <w:rFonts w:ascii="Tahoma" w:hAnsi="Tahoma" w:cs="Tahoma" w:hint="eastAsia"/>
                <w:color w:val="282828"/>
                <w:szCs w:val="21"/>
                <w:shd w:val="clear" w:color="auto" w:fill="FFFFFF"/>
              </w:rPr>
              <w:t>租赁价格评估</w:t>
            </w:r>
          </w:p>
        </w:tc>
        <w:tc>
          <w:tcPr>
            <w:tcW w:w="2323" w:type="dxa"/>
            <w:vAlign w:val="center"/>
          </w:tcPr>
          <w:p w:rsidR="004C50A7" w:rsidRPr="001C6C8A" w:rsidRDefault="00DA1E02" w:rsidP="000629F5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  <w:highlight w:val="green"/>
              </w:rPr>
            </w:pPr>
            <w:r>
              <w:rPr>
                <w:rFonts w:ascii="Tahoma" w:hAnsi="Tahoma" w:cs="Tahoma" w:hint="eastAsia"/>
                <w:color w:val="282828"/>
                <w:szCs w:val="21"/>
                <w:shd w:val="clear" w:color="auto" w:fill="FFFFFF"/>
              </w:rPr>
              <w:t>土地</w:t>
            </w:r>
            <w:r w:rsidR="004C50A7">
              <w:rPr>
                <w:rFonts w:ascii="Tahoma" w:hAnsi="Tahoma" w:cs="Tahoma" w:hint="eastAsia"/>
                <w:color w:val="282828"/>
                <w:szCs w:val="21"/>
                <w:shd w:val="clear" w:color="auto" w:fill="FFFFFF"/>
              </w:rPr>
              <w:t>租赁价格评估</w:t>
            </w:r>
          </w:p>
        </w:tc>
        <w:tc>
          <w:tcPr>
            <w:tcW w:w="2207" w:type="dxa"/>
            <w:vAlign w:val="center"/>
          </w:tcPr>
          <w:p w:rsidR="004C50A7" w:rsidRPr="00934919" w:rsidRDefault="004C50A7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470000</w:t>
            </w:r>
            <w:r w:rsidRPr="00934919">
              <w:rPr>
                <w:rFonts w:ascii="宋体" w:hAnsi="宋体" w:hint="eastAsia"/>
                <w:b/>
                <w:bCs/>
                <w:sz w:val="22"/>
              </w:rPr>
              <w:t>元</w:t>
            </w:r>
          </w:p>
        </w:tc>
        <w:tc>
          <w:tcPr>
            <w:tcW w:w="1703" w:type="dxa"/>
            <w:vAlign w:val="center"/>
          </w:tcPr>
          <w:p w:rsidR="004C50A7" w:rsidRPr="00934919" w:rsidRDefault="004C50A7" w:rsidP="00934919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</w:rPr>
            </w:pPr>
            <w:r w:rsidRPr="00934919">
              <w:rPr>
                <w:rFonts w:ascii="宋体" w:hAnsi="宋体" w:hint="eastAsia"/>
                <w:bCs/>
                <w:sz w:val="22"/>
              </w:rPr>
              <w:t>含差旅费、税费</w:t>
            </w:r>
          </w:p>
        </w:tc>
      </w:tr>
      <w:tr w:rsidR="00EC32E0" w:rsidRPr="00C217CE" w:rsidTr="00EC32E0">
        <w:trPr>
          <w:trHeight w:val="564"/>
        </w:trPr>
        <w:tc>
          <w:tcPr>
            <w:tcW w:w="776" w:type="dxa"/>
            <w:vAlign w:val="center"/>
          </w:tcPr>
          <w:p w:rsidR="00EC32E0" w:rsidRPr="00C217CE" w:rsidRDefault="00EC32E0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 w:rsidRPr="00C217CE">
              <w:rPr>
                <w:rFonts w:ascii="宋体" w:hAnsi="宋体" w:hint="eastAsia"/>
                <w:b/>
                <w:bCs/>
                <w:sz w:val="22"/>
              </w:rPr>
              <w:t>合计</w:t>
            </w:r>
          </w:p>
        </w:tc>
        <w:tc>
          <w:tcPr>
            <w:tcW w:w="8912" w:type="dxa"/>
            <w:gridSpan w:val="4"/>
            <w:vAlign w:val="center"/>
          </w:tcPr>
          <w:p w:rsidR="00EC32E0" w:rsidRPr="00C217CE" w:rsidRDefault="004C50A7" w:rsidP="004C50A7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470000</w:t>
            </w:r>
            <w:r w:rsidR="00EC32E0" w:rsidRPr="00C217CE">
              <w:rPr>
                <w:rFonts w:ascii="宋体" w:hAnsi="宋体" w:hint="eastAsia"/>
                <w:b/>
                <w:bCs/>
                <w:sz w:val="22"/>
              </w:rPr>
              <w:t>元整（大写金额：</w:t>
            </w:r>
            <w:proofErr w:type="gramStart"/>
            <w:r>
              <w:rPr>
                <w:rFonts w:ascii="宋体" w:hAnsi="宋体" w:hint="eastAsia"/>
                <w:b/>
                <w:bCs/>
                <w:sz w:val="22"/>
              </w:rPr>
              <w:t>肆拾柒</w:t>
            </w:r>
            <w:r w:rsidR="00EC32E0">
              <w:rPr>
                <w:rFonts w:ascii="宋体" w:hAnsi="宋体" w:hint="eastAsia"/>
                <w:b/>
                <w:bCs/>
                <w:sz w:val="22"/>
              </w:rPr>
              <w:t>万</w:t>
            </w:r>
            <w:proofErr w:type="gramEnd"/>
            <w:r w:rsidR="00EC32E0" w:rsidRPr="000810DB">
              <w:rPr>
                <w:rFonts w:ascii="宋体" w:hAnsi="宋体" w:hint="eastAsia"/>
                <w:b/>
                <w:bCs/>
                <w:sz w:val="22"/>
              </w:rPr>
              <w:t>元整</w:t>
            </w:r>
            <w:r w:rsidR="00EC32E0" w:rsidRPr="00C217CE">
              <w:rPr>
                <w:rFonts w:ascii="宋体" w:hAnsi="宋体" w:hint="eastAsia"/>
                <w:b/>
                <w:bCs/>
                <w:sz w:val="22"/>
              </w:rPr>
              <w:t>）</w:t>
            </w:r>
            <w:bookmarkStart w:id="0" w:name="_GoBack"/>
            <w:bookmarkEnd w:id="0"/>
          </w:p>
        </w:tc>
      </w:tr>
    </w:tbl>
    <w:p w:rsidR="00EC32E0" w:rsidRDefault="00EC32E0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EC32E0" w:rsidRDefault="00EC32E0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EC32E0" w:rsidRDefault="00EC32E0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934919" w:rsidRPr="00144E65" w:rsidRDefault="00934919" w:rsidP="00934919">
      <w:pPr>
        <w:spacing w:line="480" w:lineRule="auto"/>
        <w:ind w:firstLineChars="200" w:firstLine="560"/>
        <w:jc w:val="right"/>
        <w:rPr>
          <w:rFonts w:ascii="Arial" w:hAnsi="Arial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</w:t>
      </w:r>
      <w:proofErr w:type="gramStart"/>
      <w:r w:rsidRPr="00144E65">
        <w:rPr>
          <w:rFonts w:ascii="Arial" w:hAnsi="Arial" w:hint="eastAsia"/>
        </w:rPr>
        <w:t>北京康正宏</w:t>
      </w:r>
      <w:proofErr w:type="gramEnd"/>
      <w:r w:rsidRPr="00144E65">
        <w:rPr>
          <w:rFonts w:ascii="Arial" w:hAnsi="Arial" w:hint="eastAsia"/>
        </w:rPr>
        <w:t>基房地产评估有限公司</w:t>
      </w:r>
    </w:p>
    <w:p w:rsidR="00934919" w:rsidRPr="00934919" w:rsidRDefault="00934919" w:rsidP="00934919">
      <w:pPr>
        <w:jc w:val="right"/>
        <w:rPr>
          <w:rFonts w:asciiTheme="minorEastAsia" w:hAnsiTheme="minorEastAsia"/>
          <w:sz w:val="28"/>
          <w:szCs w:val="28"/>
        </w:rPr>
      </w:pPr>
      <w:r w:rsidRPr="00144E65">
        <w:rPr>
          <w:rFonts w:ascii="Arial" w:hAnsi="Arial" w:hint="eastAsia"/>
        </w:rPr>
        <w:t xml:space="preserve">                                    </w:t>
      </w:r>
      <w:r>
        <w:rPr>
          <w:rFonts w:ascii="Arial" w:hAnsi="Arial" w:hint="eastAsia"/>
        </w:rPr>
        <w:t>2020</w:t>
      </w:r>
      <w:r>
        <w:rPr>
          <w:rFonts w:ascii="Arial" w:hAnsi="Arial" w:hint="eastAsia"/>
        </w:rPr>
        <w:t>年</w:t>
      </w:r>
      <w:r w:rsidR="004C50A7">
        <w:rPr>
          <w:rFonts w:ascii="Arial" w:hAnsi="Arial" w:hint="eastAsia"/>
        </w:rPr>
        <w:t>9</w:t>
      </w:r>
      <w:r>
        <w:rPr>
          <w:rFonts w:ascii="Arial" w:hAnsi="Arial" w:hint="eastAsia"/>
        </w:rPr>
        <w:t>月</w:t>
      </w:r>
    </w:p>
    <w:sectPr w:rsidR="00934919" w:rsidRPr="0093491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60D" w:rsidRDefault="00E8560D" w:rsidP="00934919">
      <w:r>
        <w:separator/>
      </w:r>
    </w:p>
  </w:endnote>
  <w:endnote w:type="continuationSeparator" w:id="0">
    <w:p w:rsidR="00E8560D" w:rsidRDefault="00E8560D" w:rsidP="0093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AF" w:rsidRPr="00EB64DB" w:rsidRDefault="00B352AF" w:rsidP="00B352AF">
    <w:pPr>
      <w:pStyle w:val="a5"/>
      <w:pBdr>
        <w:top w:val="single" w:sz="4" w:space="1" w:color="404040"/>
      </w:pBdr>
      <w:tabs>
        <w:tab w:val="clear" w:pos="4153"/>
        <w:tab w:val="clear" w:pos="8306"/>
        <w:tab w:val="right" w:pos="9027"/>
      </w:tabs>
      <w:jc w:val="center"/>
      <w:rPr>
        <w:rFonts w:ascii="Arial" w:hAnsi="Arial" w:cs="Arial"/>
      </w:rPr>
    </w:pPr>
    <w:r w:rsidRPr="00EB64DB">
      <w:rPr>
        <w:rFonts w:ascii="Arial" w:hAnsi="Arial" w:cs="Arial"/>
      </w:rPr>
      <w:fldChar w:fldCharType="begin"/>
    </w:r>
    <w:r w:rsidRPr="00EB64DB">
      <w:rPr>
        <w:rFonts w:ascii="Arial" w:hAnsi="Arial" w:cs="Arial"/>
      </w:rPr>
      <w:instrText>PAGE   \* MERGEFORMAT</w:instrText>
    </w:r>
    <w:r w:rsidRPr="00EB64DB">
      <w:rPr>
        <w:rFonts w:ascii="Arial" w:hAnsi="Arial" w:cs="Arial"/>
      </w:rPr>
      <w:fldChar w:fldCharType="separate"/>
    </w:r>
    <w:r w:rsidR="00DA1E02" w:rsidRPr="00DA1E02">
      <w:rPr>
        <w:rFonts w:ascii="Arial" w:hAnsi="Arial" w:cs="Arial"/>
        <w:noProof/>
        <w:lang w:val="zh-CN"/>
      </w:rPr>
      <w:t>1</w:t>
    </w:r>
    <w:r w:rsidRPr="00EB64D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60D" w:rsidRDefault="00E8560D" w:rsidP="00934919">
      <w:r>
        <w:separator/>
      </w:r>
    </w:p>
  </w:footnote>
  <w:footnote w:type="continuationSeparator" w:id="0">
    <w:p w:rsidR="00E8560D" w:rsidRDefault="00E8560D" w:rsidP="00934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919" w:rsidRDefault="00934919">
    <w:pPr>
      <w:pStyle w:val="a4"/>
    </w:pPr>
    <w:r>
      <w:rPr>
        <w:noProof/>
      </w:rPr>
      <w:drawing>
        <wp:inline distT="0" distB="0" distL="0" distR="0" wp14:anchorId="1204EA51" wp14:editId="619DD0BC">
          <wp:extent cx="5274310" cy="255209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55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ADB"/>
    <w:rsid w:val="00012490"/>
    <w:rsid w:val="00027911"/>
    <w:rsid w:val="000629F5"/>
    <w:rsid w:val="000810DB"/>
    <w:rsid w:val="000A19B8"/>
    <w:rsid w:val="001658C6"/>
    <w:rsid w:val="001D797D"/>
    <w:rsid w:val="00345272"/>
    <w:rsid w:val="003E7816"/>
    <w:rsid w:val="00432459"/>
    <w:rsid w:val="004C50A7"/>
    <w:rsid w:val="00517D54"/>
    <w:rsid w:val="00564846"/>
    <w:rsid w:val="00700637"/>
    <w:rsid w:val="007F74B3"/>
    <w:rsid w:val="00934919"/>
    <w:rsid w:val="00A24E32"/>
    <w:rsid w:val="00A50314"/>
    <w:rsid w:val="00A962FE"/>
    <w:rsid w:val="00AB5DC0"/>
    <w:rsid w:val="00B12472"/>
    <w:rsid w:val="00B352AF"/>
    <w:rsid w:val="00BD6674"/>
    <w:rsid w:val="00CA37EC"/>
    <w:rsid w:val="00D20375"/>
    <w:rsid w:val="00D87D1B"/>
    <w:rsid w:val="00DA1E02"/>
    <w:rsid w:val="00DE6A5C"/>
    <w:rsid w:val="00DF19FF"/>
    <w:rsid w:val="00E8560D"/>
    <w:rsid w:val="00EC32E0"/>
    <w:rsid w:val="00EE7753"/>
    <w:rsid w:val="00F03528"/>
    <w:rsid w:val="00F67AB1"/>
    <w:rsid w:val="00FA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</dc:creator>
  <cp:keywords/>
  <dc:description/>
  <cp:lastModifiedBy>Sky123.Org</cp:lastModifiedBy>
  <cp:revision>17</cp:revision>
  <cp:lastPrinted>2020-07-22T01:56:00Z</cp:lastPrinted>
  <dcterms:created xsi:type="dcterms:W3CDTF">2020-07-15T07:41:00Z</dcterms:created>
  <dcterms:modified xsi:type="dcterms:W3CDTF">2020-09-24T08:28:00Z</dcterms:modified>
</cp:coreProperties>
</file>