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2" w:hanging="2" w:firstLineChars="0"/>
        <w:rPr>
          <w:rFonts w:ascii="彩虹黑体" w:eastAsia="彩虹黑体"/>
          <w:sz w:val="32"/>
          <w:szCs w:val="32"/>
        </w:rPr>
      </w:pPr>
      <w:r>
        <w:rPr>
          <w:rFonts w:hint="eastAsia" w:ascii="彩虹黑体" w:eastAsia="彩虹黑体"/>
          <w:sz w:val="32"/>
          <w:szCs w:val="32"/>
        </w:rPr>
        <w:t>附件4：</w:t>
      </w:r>
    </w:p>
    <w:p>
      <w:pPr>
        <w:pStyle w:val="6"/>
        <w:ind w:left="2" w:hanging="2" w:firstLineChars="0"/>
        <w:rPr>
          <w:rFonts w:ascii="彩虹黑体" w:eastAsia="彩虹黑体"/>
          <w:sz w:val="32"/>
          <w:szCs w:val="32"/>
        </w:rPr>
      </w:pPr>
    </w:p>
    <w:p>
      <w:pPr>
        <w:pStyle w:val="6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大中型信贷客户评估费用报销明细清单</w:t>
      </w:r>
    </w:p>
    <w:tbl>
      <w:tblPr>
        <w:tblStyle w:val="4"/>
        <w:tblW w:w="14775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398"/>
        <w:gridCol w:w="2230"/>
        <w:gridCol w:w="2747"/>
        <w:gridCol w:w="1602"/>
        <w:gridCol w:w="2416"/>
        <w:gridCol w:w="1329"/>
        <w:gridCol w:w="12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公司名称（盖章）: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北京康正宏基房地产评估有限公司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押品名称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评估价值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支付金额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北京龙湖兴润置业有限公司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北京龙湖兴润置业有限公司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北京市大兴区永兴路7号院1号楼商业、地下商业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配套商业服务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地下车库用房房地产</w:t>
            </w:r>
            <w:bookmarkStart w:id="0" w:name="_GoBack"/>
            <w:bookmarkEnd w:id="0"/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2021年4月12日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康正评字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2021-1-0123-F01DYGJ2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318682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6"/>
        <w:ind w:left="2" w:hanging="2" w:firstLineChars="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sectPr>
      <w:pgSz w:w="16838" w:h="11906" w:orient="landscape"/>
      <w:pgMar w:top="1135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黑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彩虹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彩虹粗仿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D36"/>
    <w:rsid w:val="000E3265"/>
    <w:rsid w:val="001338D9"/>
    <w:rsid w:val="001E4265"/>
    <w:rsid w:val="00215C58"/>
    <w:rsid w:val="00252AE5"/>
    <w:rsid w:val="002C1A1E"/>
    <w:rsid w:val="00336A73"/>
    <w:rsid w:val="0041223B"/>
    <w:rsid w:val="004C5ED0"/>
    <w:rsid w:val="00561EA2"/>
    <w:rsid w:val="007021F2"/>
    <w:rsid w:val="00772643"/>
    <w:rsid w:val="008218D2"/>
    <w:rsid w:val="00834E3F"/>
    <w:rsid w:val="00916BB2"/>
    <w:rsid w:val="0092391E"/>
    <w:rsid w:val="009452ED"/>
    <w:rsid w:val="00947F43"/>
    <w:rsid w:val="00B21061"/>
    <w:rsid w:val="00B77122"/>
    <w:rsid w:val="00B8413A"/>
    <w:rsid w:val="00B931C9"/>
    <w:rsid w:val="00C75CFE"/>
    <w:rsid w:val="00CE2FFD"/>
    <w:rsid w:val="00CF1427"/>
    <w:rsid w:val="00DE6F6D"/>
    <w:rsid w:val="00E41E24"/>
    <w:rsid w:val="00E83684"/>
    <w:rsid w:val="00ED2E76"/>
    <w:rsid w:val="00FA7030"/>
    <w:rsid w:val="2C520B7E"/>
    <w:rsid w:val="33ED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334</Characters>
  <Lines>2</Lines>
  <Paragraphs>1</Paragraphs>
  <TotalTime>8</TotalTime>
  <ScaleCrop>false</ScaleCrop>
  <LinksUpToDate>false</LinksUpToDate>
  <CharactersWithSpaces>391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2020-12-01T03:04:00Z</dcterms:created>
  <dc:creator>任晓鹏</dc:creator>
  <cp:lastModifiedBy>sophia雅0407</cp:lastModifiedBy>
  <dcterms:modified xsi:type="dcterms:W3CDTF">2021-04-15T15:00:10Z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