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F7EA4" w:rsidRPr="000E5C8F" w:rsidRDefault="00E13313" w:rsidP="003F7EA4">
      <w:pPr>
        <w:jc w:val="center"/>
        <w:rPr>
          <w:rFonts w:ascii="仿宋" w:eastAsia="仿宋" w:hAnsi="仿宋" w:hint="eastAsia"/>
          <w:b/>
          <w:sz w:val="52"/>
          <w:szCs w:val="52"/>
        </w:rPr>
      </w:pPr>
      <w:bookmarkStart w:id="0" w:name="OLE_LINK1"/>
      <w:bookmarkStart w:id="1" w:name="OLE_LINK2"/>
      <w:bookmarkStart w:id="2" w:name="OLE_LINK5"/>
      <w:bookmarkStart w:id="3" w:name="_Hlk194567346"/>
      <w:r w:rsidRPr="00E13313">
        <w:rPr>
          <w:rFonts w:ascii="仿宋" w:eastAsia="仿宋" w:hAnsi="仿宋" w:hint="eastAsia"/>
          <w:b/>
          <w:sz w:val="52"/>
          <w:szCs w:val="52"/>
        </w:rPr>
        <w:t>中兴苑小区</w:t>
      </w:r>
      <w:bookmarkEnd w:id="3"/>
      <w:r w:rsidR="003F7EA4" w:rsidRPr="000E5C8F">
        <w:rPr>
          <w:rFonts w:ascii="仿宋" w:eastAsia="仿宋" w:hAnsi="仿宋" w:hint="eastAsia"/>
          <w:b/>
          <w:sz w:val="52"/>
          <w:szCs w:val="52"/>
        </w:rPr>
        <w:t>项目</w:t>
      </w:r>
      <w:bookmarkEnd w:id="0"/>
      <w:bookmarkEnd w:id="1"/>
      <w:bookmarkEnd w:id="2"/>
      <w:r w:rsidR="003F7EA4" w:rsidRPr="000E5C8F">
        <w:rPr>
          <w:rFonts w:ascii="仿宋" w:eastAsia="仿宋" w:hAnsi="仿宋" w:hint="eastAsia"/>
          <w:b/>
          <w:sz w:val="52"/>
          <w:szCs w:val="52"/>
        </w:rPr>
        <w:t>租金评估</w:t>
      </w:r>
    </w:p>
    <w:p w:rsidR="003F7EA4" w:rsidRDefault="003F7EA4" w:rsidP="003F7EA4">
      <w:pPr>
        <w:jc w:val="center"/>
        <w:rPr>
          <w:rFonts w:ascii="仿宋" w:eastAsia="仿宋" w:hAnsi="仿宋" w:hint="eastAsia"/>
          <w:sz w:val="52"/>
          <w:szCs w:val="52"/>
        </w:rPr>
      </w:pPr>
    </w:p>
    <w:p w:rsidR="003F7EA4" w:rsidRPr="000E5C8F" w:rsidRDefault="003F7EA4" w:rsidP="003F7EA4">
      <w:pPr>
        <w:jc w:val="center"/>
        <w:rPr>
          <w:rFonts w:ascii="仿宋" w:eastAsia="仿宋" w:hAnsi="仿宋" w:hint="eastAsia"/>
          <w:sz w:val="52"/>
          <w:szCs w:val="52"/>
        </w:rPr>
      </w:pPr>
    </w:p>
    <w:p w:rsidR="003F7EA4" w:rsidRDefault="003F7EA4" w:rsidP="003F7EA4">
      <w:pPr>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pStyle w:val="2"/>
        <w:ind w:left="967"/>
        <w:rPr>
          <w:rFonts w:ascii="仿宋" w:eastAsia="仿宋" w:hAnsi="仿宋" w:cs="仿宋" w:hint="eastAsia"/>
        </w:rPr>
      </w:pPr>
    </w:p>
    <w:p w:rsidR="003F7EA4" w:rsidRDefault="003F7EA4" w:rsidP="003F7EA4">
      <w:pPr>
        <w:jc w:val="center"/>
        <w:rPr>
          <w:rFonts w:ascii="仿宋" w:eastAsia="仿宋" w:hAnsi="仿宋" w:cs="仿宋" w:hint="eastAsia"/>
          <w:b/>
          <w:bCs/>
          <w:sz w:val="72"/>
          <w:szCs w:val="72"/>
        </w:rPr>
      </w:pPr>
      <w:r>
        <w:rPr>
          <w:rFonts w:ascii="仿宋" w:eastAsia="仿宋" w:hAnsi="仿宋" w:cs="仿宋" w:hint="eastAsia"/>
          <w:b/>
          <w:bCs/>
          <w:sz w:val="72"/>
          <w:szCs w:val="72"/>
        </w:rPr>
        <w:t>报 价 函</w:t>
      </w:r>
    </w:p>
    <w:p w:rsidR="003F7EA4" w:rsidRDefault="003F7EA4" w:rsidP="003F7EA4">
      <w:pPr>
        <w:rPr>
          <w:rFonts w:ascii="仿宋" w:eastAsia="仿宋" w:hAnsi="仿宋" w:cs="仿宋" w:hint="eastAsia"/>
        </w:rPr>
      </w:pPr>
    </w:p>
    <w:p w:rsidR="003F7EA4" w:rsidRDefault="003F7EA4" w:rsidP="003F7EA4">
      <w:pPr>
        <w:pStyle w:val="2"/>
        <w:ind w:left="967"/>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pStyle w:val="2"/>
        <w:ind w:left="967"/>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pStyle w:val="2"/>
        <w:ind w:left="967"/>
        <w:rPr>
          <w:rFonts w:ascii="仿宋" w:eastAsia="仿宋" w:hAnsi="仿宋" w:cs="仿宋" w:hint="eastAsia"/>
        </w:rPr>
      </w:pPr>
    </w:p>
    <w:p w:rsidR="003F7EA4" w:rsidRDefault="003F7EA4" w:rsidP="003F7EA4">
      <w:pPr>
        <w:rPr>
          <w:rFonts w:ascii="仿宋" w:eastAsia="仿宋" w:hAnsi="仿宋" w:cs="仿宋" w:hint="eastAsia"/>
          <w:b/>
          <w:sz w:val="32"/>
          <w:szCs w:val="32"/>
        </w:rPr>
      </w:pPr>
    </w:p>
    <w:p w:rsidR="003F7EA4" w:rsidRPr="000E5C8F" w:rsidRDefault="003F7EA4" w:rsidP="003F7EA4">
      <w:pPr>
        <w:jc w:val="center"/>
        <w:rPr>
          <w:rFonts w:ascii="仿宋" w:eastAsia="仿宋" w:hAnsi="仿宋" w:cs="仿宋" w:hint="eastAsia"/>
          <w:b/>
          <w:bCs/>
          <w:sz w:val="36"/>
          <w:szCs w:val="36"/>
        </w:rPr>
      </w:pPr>
      <w:proofErr w:type="gramStart"/>
      <w:r w:rsidRPr="000E5C8F">
        <w:rPr>
          <w:rFonts w:ascii="仿宋" w:eastAsia="仿宋" w:hAnsi="仿宋" w:cs="仿宋"/>
          <w:b/>
          <w:bCs/>
          <w:sz w:val="36"/>
          <w:szCs w:val="36"/>
        </w:rPr>
        <w:t>北京康正宏</w:t>
      </w:r>
      <w:proofErr w:type="gramEnd"/>
      <w:r w:rsidRPr="000E5C8F">
        <w:rPr>
          <w:rFonts w:ascii="仿宋" w:eastAsia="仿宋" w:hAnsi="仿宋" w:cs="仿宋"/>
          <w:b/>
          <w:bCs/>
          <w:sz w:val="36"/>
          <w:szCs w:val="36"/>
        </w:rPr>
        <w:t>基房地产评估有限公司</w:t>
      </w:r>
    </w:p>
    <w:p w:rsidR="003F7EA4" w:rsidRPr="000E5C8F" w:rsidRDefault="003F7EA4" w:rsidP="003F7EA4">
      <w:pPr>
        <w:jc w:val="center"/>
        <w:rPr>
          <w:rFonts w:ascii="仿宋" w:eastAsia="仿宋" w:hAnsi="仿宋" w:cs="仿宋" w:hint="eastAsia"/>
          <w:b/>
          <w:bCs/>
          <w:sz w:val="36"/>
          <w:szCs w:val="36"/>
        </w:rPr>
      </w:pPr>
      <w:r w:rsidRPr="000E5C8F">
        <w:rPr>
          <w:rFonts w:ascii="仿宋" w:eastAsia="仿宋" w:hAnsi="仿宋" w:cs="仿宋" w:hint="eastAsia"/>
          <w:b/>
          <w:bCs/>
          <w:sz w:val="36"/>
          <w:szCs w:val="36"/>
        </w:rPr>
        <w:t>202</w:t>
      </w:r>
      <w:r w:rsidR="00E13313">
        <w:rPr>
          <w:rFonts w:ascii="仿宋" w:eastAsia="仿宋" w:hAnsi="仿宋" w:cs="仿宋" w:hint="eastAsia"/>
          <w:b/>
          <w:bCs/>
          <w:sz w:val="36"/>
          <w:szCs w:val="36"/>
        </w:rPr>
        <w:t>5</w:t>
      </w:r>
      <w:r w:rsidRPr="000E5C8F">
        <w:rPr>
          <w:rFonts w:ascii="仿宋" w:eastAsia="仿宋" w:hAnsi="仿宋" w:cs="仿宋" w:hint="eastAsia"/>
          <w:b/>
          <w:bCs/>
          <w:sz w:val="36"/>
          <w:szCs w:val="36"/>
        </w:rPr>
        <w:t>年</w:t>
      </w:r>
      <w:r w:rsidR="00E13313">
        <w:rPr>
          <w:rFonts w:ascii="仿宋" w:eastAsia="仿宋" w:hAnsi="仿宋" w:cs="仿宋" w:hint="eastAsia"/>
          <w:b/>
          <w:bCs/>
          <w:sz w:val="36"/>
          <w:szCs w:val="36"/>
        </w:rPr>
        <w:t>4</w:t>
      </w:r>
      <w:r w:rsidRPr="000E5C8F">
        <w:rPr>
          <w:rFonts w:ascii="仿宋" w:eastAsia="仿宋" w:hAnsi="仿宋" w:cs="仿宋" w:hint="eastAsia"/>
          <w:b/>
          <w:bCs/>
          <w:sz w:val="36"/>
          <w:szCs w:val="36"/>
        </w:rPr>
        <w:t>月</w:t>
      </w:r>
    </w:p>
    <w:p w:rsidR="003F7EA4" w:rsidRDefault="003F7EA4">
      <w:pPr>
        <w:widowControl/>
        <w:jc w:val="left"/>
      </w:pPr>
      <w:r>
        <w:br w:type="page"/>
      </w:r>
    </w:p>
    <w:p w:rsidR="003F7EA4" w:rsidRDefault="003F7EA4" w:rsidP="003F7EA4">
      <w:pPr>
        <w:spacing w:line="360" w:lineRule="auto"/>
        <w:jc w:val="center"/>
        <w:rPr>
          <w:rFonts w:ascii="仿宋" w:eastAsia="仿宋" w:hAnsi="仿宋" w:cs="仿宋" w:hint="eastAsia"/>
          <w:sz w:val="44"/>
          <w:szCs w:val="44"/>
        </w:rPr>
      </w:pPr>
      <w:r>
        <w:rPr>
          <w:rFonts w:ascii="仿宋" w:eastAsia="仿宋" w:hAnsi="仿宋" w:cs="仿宋" w:hint="eastAsia"/>
          <w:sz w:val="44"/>
          <w:szCs w:val="44"/>
        </w:rPr>
        <w:lastRenderedPageBreak/>
        <w:t>报价单</w:t>
      </w:r>
    </w:p>
    <w:p w:rsidR="003F7EA4" w:rsidRDefault="003F7EA4" w:rsidP="003F7EA4">
      <w:pPr>
        <w:spacing w:line="360" w:lineRule="auto"/>
        <w:ind w:firstLineChars="200" w:firstLine="480"/>
        <w:rPr>
          <w:rFonts w:ascii="仿宋" w:eastAsia="仿宋" w:hAnsi="仿宋" w:cs="仿宋" w:hint="eastAsia"/>
          <w:sz w:val="24"/>
        </w:rPr>
      </w:pPr>
    </w:p>
    <w:p w:rsidR="008B2A25" w:rsidRDefault="00E13313" w:rsidP="008B2A25">
      <w:pPr>
        <w:spacing w:line="360" w:lineRule="auto"/>
        <w:rPr>
          <w:rFonts w:ascii="仿宋" w:eastAsia="仿宋" w:hAnsi="仿宋" w:cs="仿宋" w:hint="eastAsia"/>
          <w:sz w:val="28"/>
        </w:rPr>
      </w:pPr>
      <w:r w:rsidRPr="00E13313">
        <w:rPr>
          <w:rFonts w:ascii="仿宋" w:eastAsia="仿宋" w:hAnsi="仿宋" w:cs="仿宋" w:hint="eastAsia"/>
          <w:sz w:val="28"/>
        </w:rPr>
        <w:t>中国人民解放军第六一〇九工厂</w:t>
      </w:r>
      <w:r w:rsidR="008B2A25" w:rsidRPr="008B2A25">
        <w:rPr>
          <w:rFonts w:ascii="仿宋" w:eastAsia="仿宋" w:hAnsi="仿宋" w:cs="仿宋"/>
          <w:sz w:val="28"/>
        </w:rPr>
        <w:t>：</w:t>
      </w:r>
    </w:p>
    <w:p w:rsidR="003F7EA4" w:rsidRPr="003F7EA4" w:rsidRDefault="003F7EA4" w:rsidP="003F7EA4">
      <w:pPr>
        <w:spacing w:line="360" w:lineRule="auto"/>
        <w:ind w:firstLineChars="200" w:firstLine="560"/>
        <w:rPr>
          <w:rFonts w:ascii="仿宋" w:eastAsia="仿宋" w:hAnsi="仿宋" w:cs="仿宋" w:hint="eastAsia"/>
          <w:sz w:val="28"/>
        </w:rPr>
      </w:pPr>
      <w:r w:rsidRPr="003F7EA4">
        <w:rPr>
          <w:rFonts w:ascii="仿宋" w:eastAsia="仿宋" w:hAnsi="仿宋" w:cs="仿宋" w:hint="eastAsia"/>
          <w:sz w:val="28"/>
        </w:rPr>
        <w:t>我公司已充分了解项目情况，服务内容及要求，在考虑成本、费用、税金、利润及各种风险后，我公司报价如下：</w:t>
      </w:r>
    </w:p>
    <w:p w:rsidR="003F7EA4" w:rsidRPr="003F7EA4" w:rsidRDefault="00E13313" w:rsidP="003F7EA4">
      <w:pPr>
        <w:spacing w:line="360" w:lineRule="auto"/>
        <w:ind w:firstLineChars="200" w:firstLine="560"/>
        <w:rPr>
          <w:rFonts w:ascii="仿宋" w:eastAsia="仿宋" w:hAnsi="仿宋" w:cs="仿宋" w:hint="eastAsia"/>
          <w:sz w:val="28"/>
        </w:rPr>
      </w:pPr>
      <w:r w:rsidRPr="00E13313">
        <w:rPr>
          <w:rFonts w:ascii="仿宋" w:eastAsia="仿宋" w:hAnsi="仿宋" w:cs="仿宋" w:hint="eastAsia"/>
          <w:sz w:val="28"/>
        </w:rPr>
        <w:t>中兴苑小区</w:t>
      </w:r>
      <w:r w:rsidR="003F7EA4" w:rsidRPr="003F7EA4">
        <w:rPr>
          <w:rFonts w:ascii="仿宋" w:eastAsia="仿宋" w:hAnsi="仿宋" w:cs="仿宋" w:hint="eastAsia"/>
          <w:sz w:val="28"/>
        </w:rPr>
        <w:t>项目租金评估费用为</w:t>
      </w:r>
      <w:r>
        <w:rPr>
          <w:rFonts w:ascii="仿宋" w:eastAsia="仿宋" w:hAnsi="仿宋" w:cs="仿宋" w:hint="eastAsia"/>
          <w:sz w:val="28"/>
        </w:rPr>
        <w:t>20000</w:t>
      </w:r>
      <w:r w:rsidR="003F7EA4" w:rsidRPr="003F7EA4">
        <w:rPr>
          <w:rFonts w:ascii="仿宋" w:eastAsia="仿宋" w:hAnsi="仿宋" w:cs="仿宋" w:hint="eastAsia"/>
          <w:sz w:val="28"/>
        </w:rPr>
        <w:t>元（大写：</w:t>
      </w:r>
      <w:r>
        <w:rPr>
          <w:rFonts w:ascii="仿宋" w:eastAsia="仿宋" w:hAnsi="仿宋" w:cs="仿宋" w:hint="eastAsia"/>
          <w:sz w:val="28"/>
        </w:rPr>
        <w:t>贰万</w:t>
      </w:r>
      <w:r w:rsidR="003F7EA4" w:rsidRPr="003F7EA4">
        <w:rPr>
          <w:rFonts w:ascii="仿宋" w:eastAsia="仿宋" w:hAnsi="仿宋" w:cs="仿宋" w:hint="eastAsia"/>
          <w:sz w:val="28"/>
        </w:rPr>
        <w:t>元整）。</w:t>
      </w:r>
    </w:p>
    <w:p w:rsidR="003F7EA4" w:rsidRPr="003F7EA4" w:rsidRDefault="003F7EA4" w:rsidP="003F7EA4">
      <w:pPr>
        <w:spacing w:line="360" w:lineRule="auto"/>
        <w:ind w:firstLineChars="200" w:firstLine="560"/>
        <w:rPr>
          <w:rFonts w:ascii="仿宋" w:eastAsia="仿宋" w:hAnsi="仿宋" w:cs="仿宋" w:hint="eastAsia"/>
          <w:sz w:val="28"/>
        </w:rPr>
      </w:pPr>
      <w:r w:rsidRPr="003F7EA4">
        <w:rPr>
          <w:rFonts w:ascii="仿宋" w:eastAsia="仿宋" w:hAnsi="仿宋" w:cs="仿宋" w:hint="eastAsia"/>
          <w:sz w:val="28"/>
        </w:rPr>
        <w:t>上述服务费用已包含完成此次服务所有工作的全部费用以及各项税金在内，委托方无需另行支付任何费用。</w:t>
      </w:r>
    </w:p>
    <w:p w:rsidR="003F7EA4" w:rsidRPr="003F7EA4" w:rsidRDefault="003F7EA4" w:rsidP="003F7EA4">
      <w:pPr>
        <w:spacing w:line="360" w:lineRule="auto"/>
        <w:ind w:firstLineChars="200" w:firstLine="560"/>
        <w:rPr>
          <w:rFonts w:ascii="仿宋" w:eastAsia="仿宋" w:hAnsi="仿宋" w:cs="仿宋" w:hint="eastAsia"/>
          <w:sz w:val="28"/>
        </w:rPr>
      </w:pPr>
      <w:r w:rsidRPr="003F7EA4">
        <w:rPr>
          <w:rFonts w:ascii="仿宋" w:eastAsia="仿宋" w:hAnsi="仿宋" w:cs="仿宋" w:hint="eastAsia"/>
          <w:sz w:val="28"/>
        </w:rPr>
        <w:t>若我公司中选，承诺将严格按照</w:t>
      </w:r>
      <w:proofErr w:type="gramStart"/>
      <w:r w:rsidRPr="003F7EA4">
        <w:rPr>
          <w:rFonts w:ascii="仿宋" w:eastAsia="仿宋" w:hAnsi="仿宋" w:cs="仿宋" w:hint="eastAsia"/>
          <w:sz w:val="28"/>
        </w:rPr>
        <w:t>询</w:t>
      </w:r>
      <w:proofErr w:type="gramEnd"/>
      <w:r w:rsidRPr="003F7EA4">
        <w:rPr>
          <w:rFonts w:ascii="仿宋" w:eastAsia="仿宋" w:hAnsi="仿宋" w:cs="仿宋" w:hint="eastAsia"/>
          <w:sz w:val="28"/>
        </w:rPr>
        <w:t>比文件的要求，在服务期内保质保量完成全部工作。</w:t>
      </w:r>
    </w:p>
    <w:p w:rsidR="003F7EA4" w:rsidRPr="003F7EA4" w:rsidRDefault="003F7EA4" w:rsidP="003F7EA4">
      <w:pPr>
        <w:spacing w:line="360" w:lineRule="auto"/>
        <w:ind w:firstLineChars="200" w:firstLine="560"/>
        <w:rPr>
          <w:rFonts w:ascii="仿宋" w:eastAsia="仿宋" w:hAnsi="仿宋" w:cs="仿宋" w:hint="eastAsia"/>
          <w:sz w:val="28"/>
        </w:rPr>
      </w:pPr>
      <w:r w:rsidRPr="003F7EA4">
        <w:rPr>
          <w:rFonts w:ascii="仿宋" w:eastAsia="仿宋" w:hAnsi="仿宋" w:cs="仿宋" w:hint="eastAsia"/>
          <w:sz w:val="28"/>
        </w:rPr>
        <w:t>我方承诺在报价有效期</w:t>
      </w:r>
      <w:r w:rsidRPr="003F7EA4">
        <w:rPr>
          <w:rFonts w:ascii="仿宋" w:eastAsia="仿宋" w:hAnsi="仿宋" w:cs="仿宋"/>
          <w:sz w:val="28"/>
        </w:rPr>
        <w:t>30</w:t>
      </w:r>
      <w:r w:rsidRPr="003F7EA4">
        <w:rPr>
          <w:rFonts w:ascii="仿宋" w:eastAsia="仿宋" w:hAnsi="仿宋" w:cs="仿宋" w:hint="eastAsia"/>
          <w:sz w:val="28"/>
        </w:rPr>
        <w:t>工作日内不修改、撤销报价文件</w:t>
      </w:r>
    </w:p>
    <w:p w:rsidR="003F7EA4" w:rsidRPr="003F7EA4" w:rsidRDefault="003F7EA4" w:rsidP="003F7EA4">
      <w:pPr>
        <w:spacing w:line="360" w:lineRule="auto"/>
        <w:ind w:firstLineChars="200" w:firstLine="560"/>
        <w:jc w:val="center"/>
        <w:rPr>
          <w:rFonts w:ascii="仿宋" w:eastAsia="仿宋" w:hAnsi="仿宋" w:cs="仿宋" w:hint="eastAsia"/>
          <w:sz w:val="28"/>
        </w:rPr>
      </w:pPr>
      <w:r w:rsidRPr="003F7EA4">
        <w:rPr>
          <w:rFonts w:ascii="仿宋" w:eastAsia="仿宋" w:hAnsi="仿宋" w:cs="仿宋" w:hint="eastAsia"/>
          <w:sz w:val="28"/>
        </w:rPr>
        <w:t xml:space="preserve">                          </w:t>
      </w:r>
    </w:p>
    <w:p w:rsidR="003F7EA4" w:rsidRDefault="003F7EA4" w:rsidP="003F7EA4">
      <w:pPr>
        <w:spacing w:line="360" w:lineRule="auto"/>
        <w:ind w:firstLineChars="200" w:firstLine="560"/>
        <w:jc w:val="center"/>
        <w:rPr>
          <w:rFonts w:ascii="仿宋" w:eastAsia="仿宋" w:hAnsi="仿宋" w:cs="仿宋" w:hint="eastAsia"/>
          <w:sz w:val="28"/>
        </w:rPr>
      </w:pPr>
      <w:r>
        <w:rPr>
          <w:rFonts w:ascii="仿宋" w:eastAsia="仿宋" w:hAnsi="仿宋" w:cs="仿宋"/>
          <w:sz w:val="28"/>
        </w:rPr>
        <w:t xml:space="preserve">                 </w:t>
      </w:r>
    </w:p>
    <w:p w:rsidR="003F7EA4" w:rsidRPr="003F7EA4" w:rsidRDefault="003F7EA4" w:rsidP="003F7EA4">
      <w:pPr>
        <w:spacing w:line="360" w:lineRule="auto"/>
        <w:ind w:firstLineChars="200" w:firstLine="560"/>
        <w:jc w:val="right"/>
        <w:rPr>
          <w:rFonts w:ascii="仿宋" w:eastAsia="仿宋" w:hAnsi="仿宋" w:cs="仿宋" w:hint="eastAsia"/>
          <w:sz w:val="28"/>
        </w:rPr>
      </w:pPr>
      <w:r w:rsidRPr="003F7EA4">
        <w:rPr>
          <w:rFonts w:ascii="仿宋" w:eastAsia="仿宋" w:hAnsi="仿宋" w:cs="仿宋" w:hint="eastAsia"/>
          <w:sz w:val="28"/>
        </w:rPr>
        <w:t>报价人：</w:t>
      </w:r>
      <w:proofErr w:type="gramStart"/>
      <w:r w:rsidRPr="003F7EA4">
        <w:rPr>
          <w:rFonts w:ascii="仿宋" w:eastAsia="仿宋" w:hAnsi="仿宋" w:cs="仿宋" w:hint="eastAsia"/>
          <w:sz w:val="28"/>
        </w:rPr>
        <w:t>北京康正宏</w:t>
      </w:r>
      <w:proofErr w:type="gramEnd"/>
      <w:r w:rsidRPr="003F7EA4">
        <w:rPr>
          <w:rFonts w:ascii="仿宋" w:eastAsia="仿宋" w:hAnsi="仿宋" w:cs="仿宋" w:hint="eastAsia"/>
          <w:sz w:val="28"/>
        </w:rPr>
        <w:t>基房地产评估有限公司</w:t>
      </w:r>
    </w:p>
    <w:p w:rsidR="003F7EA4" w:rsidRPr="003F7EA4" w:rsidRDefault="003F7EA4" w:rsidP="003F7EA4">
      <w:pPr>
        <w:wordWrap w:val="0"/>
        <w:spacing w:line="360" w:lineRule="auto"/>
        <w:ind w:firstLineChars="200" w:firstLine="560"/>
        <w:jc w:val="right"/>
        <w:rPr>
          <w:rFonts w:ascii="仿宋" w:eastAsia="仿宋" w:hAnsi="仿宋" w:cs="仿宋" w:hint="eastAsia"/>
          <w:sz w:val="28"/>
        </w:rPr>
      </w:pPr>
      <w:r w:rsidRPr="003F7EA4">
        <w:rPr>
          <w:rFonts w:ascii="仿宋" w:eastAsia="仿宋" w:hAnsi="仿宋" w:cs="仿宋" w:hint="eastAsia"/>
          <w:sz w:val="28"/>
        </w:rPr>
        <w:t xml:space="preserve"> </w:t>
      </w:r>
      <w:r w:rsidRPr="003F7EA4">
        <w:rPr>
          <w:rFonts w:ascii="仿宋" w:eastAsia="仿宋" w:hAnsi="仿宋" w:cs="仿宋"/>
          <w:sz w:val="28"/>
        </w:rPr>
        <w:t xml:space="preserve">        </w:t>
      </w:r>
    </w:p>
    <w:p w:rsidR="003F7EA4" w:rsidRPr="003F7EA4" w:rsidRDefault="003F7EA4" w:rsidP="003F7EA4">
      <w:pPr>
        <w:spacing w:line="360" w:lineRule="auto"/>
        <w:ind w:firstLineChars="1100" w:firstLine="3080"/>
        <w:rPr>
          <w:rFonts w:ascii="仿宋" w:eastAsia="仿宋" w:hAnsi="仿宋" w:cs="仿宋" w:hint="eastAsia"/>
          <w:sz w:val="28"/>
        </w:rPr>
      </w:pPr>
      <w:r w:rsidRPr="003F7EA4">
        <w:rPr>
          <w:rFonts w:ascii="仿宋" w:eastAsia="仿宋" w:hAnsi="仿宋" w:cs="仿宋" w:hint="eastAsia"/>
          <w:sz w:val="28"/>
        </w:rPr>
        <w:t>联系人：</w:t>
      </w:r>
      <w:r w:rsidR="00E13313">
        <w:rPr>
          <w:rFonts w:ascii="仿宋" w:eastAsia="仿宋" w:hAnsi="仿宋" w:cs="仿宋" w:hint="eastAsia"/>
          <w:sz w:val="28"/>
        </w:rPr>
        <w:t>黄英</w:t>
      </w:r>
    </w:p>
    <w:p w:rsidR="003F7EA4" w:rsidRPr="003F7EA4" w:rsidRDefault="003F7EA4" w:rsidP="003F7EA4">
      <w:pPr>
        <w:spacing w:line="360" w:lineRule="auto"/>
        <w:ind w:firstLineChars="200" w:firstLine="560"/>
        <w:jc w:val="center"/>
        <w:rPr>
          <w:rFonts w:ascii="仿宋" w:eastAsia="仿宋" w:hAnsi="仿宋" w:cs="仿宋" w:hint="eastAsia"/>
          <w:sz w:val="28"/>
        </w:rPr>
      </w:pPr>
      <w:r w:rsidRPr="003F7EA4">
        <w:rPr>
          <w:rFonts w:ascii="仿宋" w:eastAsia="仿宋" w:hAnsi="仿宋" w:cs="仿宋" w:hint="eastAsia"/>
          <w:sz w:val="28"/>
        </w:rPr>
        <w:t>电  话：</w:t>
      </w:r>
      <w:r w:rsidR="00E13313">
        <w:rPr>
          <w:rFonts w:ascii="仿宋" w:eastAsia="仿宋" w:hAnsi="仿宋" w:cs="仿宋" w:hint="eastAsia"/>
          <w:sz w:val="28"/>
        </w:rPr>
        <w:t>18600511526</w:t>
      </w:r>
    </w:p>
    <w:p w:rsidR="003F7EA4" w:rsidRPr="003F7EA4" w:rsidRDefault="003F7EA4">
      <w:pPr>
        <w:widowControl/>
        <w:jc w:val="left"/>
        <w:rPr>
          <w:rFonts w:ascii="仿宋" w:eastAsia="仿宋" w:hAnsi="仿宋" w:cs="仿宋" w:hint="eastAsia"/>
          <w:sz w:val="28"/>
        </w:rPr>
      </w:pPr>
      <w:r w:rsidRPr="003F7EA4">
        <w:rPr>
          <w:rFonts w:ascii="仿宋" w:eastAsia="仿宋" w:hAnsi="仿宋" w:cs="仿宋"/>
          <w:sz w:val="28"/>
        </w:rPr>
        <w:br w:type="page"/>
      </w:r>
    </w:p>
    <w:p w:rsidR="003F7EA4" w:rsidRPr="003F7EA4" w:rsidRDefault="003F7EA4" w:rsidP="003F7EA4">
      <w:pPr>
        <w:pStyle w:val="2"/>
        <w:ind w:leftChars="0" w:left="1077" w:firstLineChars="0" w:hanging="1077"/>
        <w:rPr>
          <w:b w:val="0"/>
          <w:sz w:val="28"/>
        </w:rPr>
      </w:pPr>
      <w:r w:rsidRPr="003F7EA4">
        <w:rPr>
          <w:rFonts w:hint="eastAsia"/>
          <w:b w:val="0"/>
          <w:sz w:val="28"/>
        </w:rPr>
        <w:lastRenderedPageBreak/>
        <w:t>企业营业执照</w:t>
      </w:r>
    </w:p>
    <w:p w:rsidR="003F7EA4" w:rsidRDefault="003F7EA4" w:rsidP="003F7EA4">
      <w:r>
        <w:rPr>
          <w:noProof/>
        </w:rPr>
        <w:drawing>
          <wp:inline distT="0" distB="0" distL="0" distR="0" wp14:anchorId="3EB068CB" wp14:editId="10B0F78F">
            <wp:extent cx="5274310" cy="74930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522"/>
                    <a:stretch>
                      <a:fillRect/>
                    </a:stretch>
                  </pic:blipFill>
                  <pic:spPr bwMode="auto">
                    <a:xfrm>
                      <a:off x="0" y="0"/>
                      <a:ext cx="5274310" cy="7493000"/>
                    </a:xfrm>
                    <a:prstGeom prst="rect">
                      <a:avLst/>
                    </a:prstGeom>
                    <a:noFill/>
                    <a:ln>
                      <a:noFill/>
                    </a:ln>
                  </pic:spPr>
                </pic:pic>
              </a:graphicData>
            </a:graphic>
          </wp:inline>
        </w:drawing>
      </w:r>
    </w:p>
    <w:p w:rsidR="003F7EA4" w:rsidRPr="003F7EA4" w:rsidRDefault="003F7EA4" w:rsidP="003F7EA4">
      <w:pPr>
        <w:pStyle w:val="2"/>
        <w:ind w:leftChars="0" w:left="1077" w:firstLineChars="0" w:hanging="1077"/>
        <w:rPr>
          <w:b w:val="0"/>
        </w:rPr>
      </w:pPr>
      <w:r>
        <w:br w:type="page"/>
      </w:r>
      <w:r w:rsidRPr="003F7EA4">
        <w:rPr>
          <w:rFonts w:hint="eastAsia"/>
          <w:b w:val="0"/>
          <w:sz w:val="28"/>
        </w:rPr>
        <w:lastRenderedPageBreak/>
        <w:t>房地产估价机构备案证书</w:t>
      </w:r>
    </w:p>
    <w:p w:rsidR="003F7EA4" w:rsidRDefault="003F7EA4" w:rsidP="003F7EA4">
      <w:pPr>
        <w:rPr>
          <w:rFonts w:ascii="宋体" w:hAnsi="宋体" w:hint="eastAsia"/>
          <w:noProof/>
        </w:rPr>
      </w:pPr>
      <w:r w:rsidRPr="00CE2720">
        <w:rPr>
          <w:rFonts w:ascii="宋体" w:hAnsi="宋体"/>
          <w:noProof/>
        </w:rPr>
        <w:drawing>
          <wp:inline distT="0" distB="0" distL="0" distR="0" wp14:anchorId="7015EB2F" wp14:editId="13EC59CC">
            <wp:extent cx="7621943" cy="5391153"/>
            <wp:effectExtent l="0" t="8572" r="8572" b="8573"/>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7623264" cy="5392087"/>
                    </a:xfrm>
                    <a:prstGeom prst="rect">
                      <a:avLst/>
                    </a:prstGeom>
                    <a:noFill/>
                    <a:ln>
                      <a:noFill/>
                    </a:ln>
                  </pic:spPr>
                </pic:pic>
              </a:graphicData>
            </a:graphic>
          </wp:inline>
        </w:drawing>
      </w:r>
    </w:p>
    <w:p w:rsidR="003F7EA4" w:rsidRDefault="003F7EA4" w:rsidP="003F7EA4">
      <w:pPr>
        <w:spacing w:line="360" w:lineRule="auto"/>
        <w:ind w:firstLineChars="200" w:firstLine="480"/>
        <w:rPr>
          <w:rFonts w:ascii="仿宋" w:eastAsia="仿宋" w:hAnsi="仿宋" w:cs="仿宋" w:hint="eastAsia"/>
          <w:sz w:val="24"/>
        </w:rPr>
      </w:pPr>
    </w:p>
    <w:p w:rsidR="00D22C4A" w:rsidRDefault="00D22C4A"/>
    <w:sectPr w:rsidR="00D22C4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A5310" w:rsidRDefault="003A5310" w:rsidP="003F7EA4">
      <w:r>
        <w:separator/>
      </w:r>
    </w:p>
  </w:endnote>
  <w:endnote w:type="continuationSeparator" w:id="0">
    <w:p w:rsidR="003A5310" w:rsidRDefault="003A5310" w:rsidP="003F7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A5310" w:rsidRDefault="003A5310" w:rsidP="003F7EA4">
      <w:r>
        <w:separator/>
      </w:r>
    </w:p>
  </w:footnote>
  <w:footnote w:type="continuationSeparator" w:id="0">
    <w:p w:rsidR="003A5310" w:rsidRDefault="003A5310" w:rsidP="003F7E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627"/>
    <w:rsid w:val="00012627"/>
    <w:rsid w:val="000E5C1F"/>
    <w:rsid w:val="003A5310"/>
    <w:rsid w:val="003D521D"/>
    <w:rsid w:val="003F7EA4"/>
    <w:rsid w:val="00647DA5"/>
    <w:rsid w:val="008B2A25"/>
    <w:rsid w:val="00D22C4A"/>
    <w:rsid w:val="00E13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20603"/>
  <w15:chartTrackingRefBased/>
  <w15:docId w15:val="{E476B236-59DF-4F6B-8789-971DB8F57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7EA4"/>
    <w:pPr>
      <w:widowControl w:val="0"/>
      <w:jc w:val="both"/>
    </w:pPr>
    <w:rPr>
      <w:rFonts w:ascii="Calibri" w:eastAsia="宋体" w:hAnsi="Calibri" w:cs="Times New Roman"/>
    </w:rPr>
  </w:style>
  <w:style w:type="paragraph" w:styleId="2">
    <w:name w:val="heading 2"/>
    <w:basedOn w:val="a"/>
    <w:next w:val="a"/>
    <w:link w:val="20"/>
    <w:qFormat/>
    <w:rsid w:val="003F7EA4"/>
    <w:pPr>
      <w:tabs>
        <w:tab w:val="right" w:pos="1276"/>
      </w:tabs>
      <w:spacing w:line="360" w:lineRule="auto"/>
      <w:ind w:leftChars="20" w:left="965" w:hangingChars="384" w:hanging="925"/>
      <w:outlineLvl w:val="1"/>
    </w:pPr>
    <w:rPr>
      <w:rFonts w:ascii="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7EA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F7EA4"/>
    <w:rPr>
      <w:sz w:val="18"/>
      <w:szCs w:val="18"/>
    </w:rPr>
  </w:style>
  <w:style w:type="paragraph" w:styleId="a5">
    <w:name w:val="footer"/>
    <w:basedOn w:val="a"/>
    <w:link w:val="a6"/>
    <w:uiPriority w:val="99"/>
    <w:unhideWhenUsed/>
    <w:rsid w:val="003F7EA4"/>
    <w:pPr>
      <w:tabs>
        <w:tab w:val="center" w:pos="4153"/>
        <w:tab w:val="right" w:pos="8306"/>
      </w:tabs>
      <w:snapToGrid w:val="0"/>
      <w:jc w:val="left"/>
    </w:pPr>
    <w:rPr>
      <w:sz w:val="18"/>
      <w:szCs w:val="18"/>
    </w:rPr>
  </w:style>
  <w:style w:type="character" w:customStyle="1" w:styleId="a6">
    <w:name w:val="页脚 字符"/>
    <w:basedOn w:val="a0"/>
    <w:link w:val="a5"/>
    <w:uiPriority w:val="99"/>
    <w:rsid w:val="003F7EA4"/>
    <w:rPr>
      <w:sz w:val="18"/>
      <w:szCs w:val="18"/>
    </w:rPr>
  </w:style>
  <w:style w:type="character" w:customStyle="1" w:styleId="20">
    <w:name w:val="标题 2 字符"/>
    <w:basedOn w:val="a0"/>
    <w:link w:val="2"/>
    <w:qFormat/>
    <w:rsid w:val="003F7EA4"/>
    <w:rPr>
      <w:rFonts w:ascii="Times New Roman" w:eastAsia="宋体"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60</Words>
  <Characters>345</Characters>
  <Application>Microsoft Office Word</Application>
  <DocSecurity>0</DocSecurity>
  <Lines>2</Lines>
  <Paragraphs>1</Paragraphs>
  <ScaleCrop>false</ScaleCrop>
  <Company/>
  <LinksUpToDate>false</LinksUpToDate>
  <CharactersWithSpaces>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win10A</dc:creator>
  <cp:keywords/>
  <dc:description/>
  <cp:lastModifiedBy>Administrator</cp:lastModifiedBy>
  <cp:revision>2</cp:revision>
  <cp:lastPrinted>2025-04-03T02:12:00Z</cp:lastPrinted>
  <dcterms:created xsi:type="dcterms:W3CDTF">2025-04-03T02:13:00Z</dcterms:created>
  <dcterms:modified xsi:type="dcterms:W3CDTF">2025-04-03T02:13:00Z</dcterms:modified>
</cp:coreProperties>
</file>