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462D" w14:textId="5EDD1CE3" w:rsidR="00773850" w:rsidRDefault="00773850" w:rsidP="00EF3A39">
      <w:pPr>
        <w:spacing w:line="276" w:lineRule="auto"/>
        <w:jc w:val="center"/>
        <w:rPr>
          <w:b/>
          <w:sz w:val="28"/>
          <w:szCs w:val="28"/>
        </w:rPr>
      </w:pPr>
      <w:r w:rsidRPr="00773850">
        <w:rPr>
          <w:rFonts w:hint="eastAsia"/>
          <w:b/>
          <w:sz w:val="28"/>
          <w:szCs w:val="28"/>
        </w:rPr>
        <w:t>平安信托升龙</w:t>
      </w:r>
      <w:r w:rsidRPr="00773850">
        <w:rPr>
          <w:rFonts w:hint="eastAsia"/>
          <w:b/>
          <w:sz w:val="28"/>
          <w:szCs w:val="28"/>
        </w:rPr>
        <w:t>4</w:t>
      </w:r>
      <w:r w:rsidRPr="00773850">
        <w:rPr>
          <w:rFonts w:hint="eastAsia"/>
          <w:b/>
          <w:sz w:val="28"/>
          <w:szCs w:val="28"/>
        </w:rPr>
        <w:t>号集合资金信托计划</w:t>
      </w:r>
    </w:p>
    <w:p w14:paraId="0668A697" w14:textId="177EACEA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5A7A9C1" w:rsidR="00B178EA" w:rsidRPr="00EF3A39" w:rsidRDefault="00773850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773850">
        <w:rPr>
          <w:rFonts w:asciiTheme="minorEastAsia" w:hAnsiTheme="minorEastAsia" w:hint="eastAsia"/>
          <w:b/>
          <w:szCs w:val="21"/>
        </w:rPr>
        <w:t>平安信托有限责任公司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7EF0B2DD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21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773850" w:rsidRPr="00773850">
        <w:rPr>
          <w:rFonts w:asciiTheme="minorEastAsia" w:hAnsiTheme="minorEastAsia" w:cs="Arial" w:hint="eastAsia"/>
          <w:szCs w:val="21"/>
        </w:rPr>
        <w:t>PAXTFJ2020011贷后</w:t>
      </w:r>
      <w:r w:rsidR="006B5A82" w:rsidRPr="00EF3A39">
        <w:rPr>
          <w:rFonts w:asciiTheme="minorEastAsia" w:hAnsiTheme="minorEastAsia" w:cs="Arial" w:hint="eastAsia"/>
          <w:szCs w:val="21"/>
        </w:rPr>
        <w:t>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773850" w:rsidRPr="00773850">
        <w:rPr>
          <w:rFonts w:asciiTheme="minorEastAsia" w:hAnsiTheme="minorEastAsia" w:cs="Arial" w:hint="eastAsia"/>
          <w:szCs w:val="21"/>
        </w:rPr>
        <w:t>升龙郑州</w:t>
      </w:r>
      <w:r w:rsidR="00773850">
        <w:rPr>
          <w:rFonts w:asciiTheme="minorEastAsia" w:hAnsiTheme="minorEastAsia" w:cs="Arial" w:hint="eastAsia"/>
          <w:szCs w:val="21"/>
        </w:rPr>
        <w:t>项目监管协议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于2019年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773850">
        <w:rPr>
          <w:rFonts w:asciiTheme="minorEastAsia" w:hAnsiTheme="minorEastAsia" w:cs="Arial"/>
          <w:szCs w:val="21"/>
        </w:rPr>
        <w:t>7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773850" w:rsidRPr="00773850">
        <w:rPr>
          <w:rFonts w:asciiTheme="minorEastAsia" w:hAnsiTheme="minorEastAsia" w:cs="Arial" w:hint="eastAsia"/>
          <w:szCs w:val="21"/>
        </w:rPr>
        <w:t>平安信托升龙4号集合资金信托计划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</w:t>
      </w:r>
      <w:r w:rsidR="006405B1">
        <w:rPr>
          <w:rFonts w:asciiTheme="minorEastAsia" w:hAnsiTheme="minorEastAsia" w:cs="Arial" w:hint="eastAsia"/>
          <w:szCs w:val="21"/>
        </w:rPr>
        <w:t>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</w:t>
      </w:r>
      <w:r w:rsidR="00773850" w:rsidRPr="00773850">
        <w:rPr>
          <w:rFonts w:asciiTheme="minorEastAsia" w:hAnsiTheme="minorEastAsia" w:cs="Arial" w:hint="eastAsia"/>
          <w:szCs w:val="21"/>
        </w:rPr>
        <w:t>监管服务费【每半年（6月</w:t>
      </w:r>
      <w:r w:rsidR="00773850">
        <w:rPr>
          <w:rFonts w:asciiTheme="minorEastAsia" w:hAnsiTheme="minorEastAsia" w:cs="Arial"/>
          <w:szCs w:val="21"/>
        </w:rPr>
        <w:t>20</w:t>
      </w:r>
      <w:r w:rsidR="00773850" w:rsidRPr="00773850">
        <w:rPr>
          <w:rFonts w:asciiTheme="minorEastAsia" w:hAnsiTheme="minorEastAsia" w:cs="Arial" w:hint="eastAsia"/>
          <w:szCs w:val="21"/>
        </w:rPr>
        <w:t>日、12月</w:t>
      </w:r>
      <w:r w:rsidR="00773850">
        <w:rPr>
          <w:rFonts w:asciiTheme="minorEastAsia" w:hAnsiTheme="minorEastAsia" w:cs="Arial"/>
          <w:szCs w:val="21"/>
        </w:rPr>
        <w:t>20</w:t>
      </w:r>
      <w:r w:rsidR="00773850" w:rsidRPr="00773850">
        <w:rPr>
          <w:rFonts w:asciiTheme="minorEastAsia" w:hAnsiTheme="minorEastAsia" w:cs="Arial" w:hint="eastAsia"/>
          <w:szCs w:val="21"/>
        </w:rPr>
        <w:t>日）】支付一次</w:t>
      </w:r>
      <w:r w:rsidR="000771E4">
        <w:rPr>
          <w:rFonts w:asciiTheme="minorEastAsia" w:hAnsiTheme="minorEastAsia" w:cs="Arial" w:hint="eastAsia"/>
          <w:szCs w:val="21"/>
        </w:rPr>
        <w:t>，折合每日</w:t>
      </w:r>
      <w:r w:rsidR="00642BB0">
        <w:rPr>
          <w:rFonts w:asciiTheme="minorEastAsia" w:hAnsiTheme="minorEastAsia" w:cs="Arial" w:hint="eastAsia"/>
          <w:szCs w:val="21"/>
        </w:rPr>
        <w:t>的监管服务费为</w:t>
      </w:r>
      <w:r w:rsidR="000771E4">
        <w:rPr>
          <w:rFonts w:asciiTheme="minorEastAsia" w:hAnsiTheme="minorEastAsia" w:cs="Arial" w:hint="eastAsia"/>
          <w:szCs w:val="21"/>
        </w:rPr>
        <w:t>1</w:t>
      </w:r>
      <w:r w:rsidR="000771E4">
        <w:rPr>
          <w:rFonts w:asciiTheme="minorEastAsia" w:hAnsiTheme="minorEastAsia" w:cs="Arial"/>
          <w:szCs w:val="21"/>
        </w:rPr>
        <w:t>643.84</w:t>
      </w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0" w:rsidRPr="00773850">
        <w:rPr>
          <w:rFonts w:asciiTheme="minorEastAsia" w:hAnsiTheme="minorEastAsia" w:cs="Arial" w:hint="eastAsia"/>
          <w:szCs w:val="21"/>
        </w:rPr>
        <w:t>每期监管服务费=折合每日的监管服务费×该结算期间的实际监管天数（算头不算尾）。</w:t>
      </w:r>
    </w:p>
    <w:p w14:paraId="6DF06685" w14:textId="33DB88D9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Pr="00EF3A39">
        <w:rPr>
          <w:rFonts w:asciiTheme="minorEastAsia" w:hAnsiTheme="minorEastAsia" w:cs="Arial"/>
          <w:szCs w:val="21"/>
        </w:rPr>
        <w:t>9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0771E4">
        <w:rPr>
          <w:rFonts w:asciiTheme="minorEastAsia" w:hAnsiTheme="minorEastAsia" w:cs="Arial"/>
          <w:szCs w:val="21"/>
        </w:rPr>
        <w:t>7</w:t>
      </w:r>
      <w:r w:rsidRPr="00EF3A39">
        <w:rPr>
          <w:rFonts w:asciiTheme="minorEastAsia" w:hAnsiTheme="minorEastAsia" w:cs="Arial" w:hint="eastAsia"/>
          <w:szCs w:val="21"/>
        </w:rPr>
        <w:t>日（含）-202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Pr="00EF3A39">
        <w:rPr>
          <w:rFonts w:asciiTheme="minorEastAsia" w:hAnsiTheme="minorEastAsia" w:cs="Arial"/>
          <w:szCs w:val="21"/>
        </w:rPr>
        <w:t>12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0771E4">
        <w:rPr>
          <w:rFonts w:asciiTheme="minorEastAsia" w:hAnsiTheme="minorEastAsia" w:cs="Arial"/>
          <w:szCs w:val="21"/>
        </w:rPr>
        <w:t>20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642BB0">
        <w:rPr>
          <w:rFonts w:asciiTheme="minorEastAsia" w:hAnsiTheme="minorEastAsia" w:cs="Arial"/>
          <w:szCs w:val="21"/>
        </w:rPr>
        <w:t>104</w:t>
      </w:r>
      <w:r w:rsidR="00642BB0">
        <w:rPr>
          <w:rFonts w:asciiTheme="minorEastAsia" w:hAnsiTheme="minorEastAsia" w:cs="Arial" w:hint="eastAsia"/>
          <w:szCs w:val="21"/>
        </w:rPr>
        <w:t>日</w:t>
      </w:r>
      <w:r>
        <w:rPr>
          <w:rFonts w:asciiTheme="minorEastAsia" w:hAnsiTheme="minorEastAsia" w:cs="Arial" w:hint="eastAsia"/>
          <w:szCs w:val="21"/>
        </w:rPr>
        <w:t>，</w:t>
      </w:r>
      <w:r w:rsidR="00925F83"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8912C7" w:rsidRPr="00EF3A39">
        <w:rPr>
          <w:rFonts w:asciiTheme="minorEastAsia" w:hAnsiTheme="minorEastAsia" w:cs="Arial"/>
          <w:szCs w:val="21"/>
        </w:rPr>
        <w:t>12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 w:rsidR="000771E4">
        <w:rPr>
          <w:rFonts w:asciiTheme="minorEastAsia" w:hAnsiTheme="minorEastAsia" w:cs="Arial"/>
          <w:szCs w:val="21"/>
        </w:rPr>
        <w:t>20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DB74D0">
        <w:rPr>
          <w:rFonts w:asciiTheme="minorEastAsia" w:hAnsiTheme="minorEastAsia" w:cs="Arial" w:hint="eastAsia"/>
          <w:szCs w:val="21"/>
        </w:rPr>
        <w:t>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3D649C84" w:rsidR="00925F83" w:rsidRPr="00EF3A39" w:rsidRDefault="00642BB0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 w:rsidRPr="00642BB0">
        <w:rPr>
          <w:rFonts w:asciiTheme="minorEastAsia" w:hAnsiTheme="minorEastAsia" w:cs="Arial" w:hint="eastAsia"/>
          <w:szCs w:val="21"/>
        </w:rPr>
        <w:t>1643.84元/日</w:t>
      </w:r>
      <w:r>
        <w:rPr>
          <w:rFonts w:asciiTheme="minorEastAsia" w:hAnsiTheme="minorEastAsia" w:cs="Arial" w:hint="eastAsia"/>
          <w:szCs w:val="21"/>
        </w:rPr>
        <w:t>*</w:t>
      </w:r>
      <w:r>
        <w:rPr>
          <w:rFonts w:asciiTheme="minorEastAsia" w:hAnsiTheme="minorEastAsia" w:cs="Arial"/>
          <w:szCs w:val="21"/>
        </w:rPr>
        <w:t>104</w:t>
      </w:r>
      <w:r>
        <w:rPr>
          <w:rFonts w:asciiTheme="minorEastAsia" w:hAnsiTheme="minorEastAsia" w:cs="Arial" w:hint="eastAsia"/>
          <w:szCs w:val="21"/>
        </w:rPr>
        <w:t>日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Pr="00642BB0">
        <w:rPr>
          <w:rFonts w:asciiTheme="minorEastAsia" w:hAnsiTheme="minorEastAsia" w:cs="Arial"/>
          <w:szCs w:val="21"/>
        </w:rPr>
        <w:t>170</w:t>
      </w:r>
      <w:r>
        <w:rPr>
          <w:rFonts w:asciiTheme="minorEastAsia" w:hAnsiTheme="minorEastAsia" w:cs="Arial"/>
          <w:szCs w:val="21"/>
        </w:rPr>
        <w:t>,</w:t>
      </w:r>
      <w:r w:rsidRPr="00642BB0">
        <w:rPr>
          <w:rFonts w:asciiTheme="minorEastAsia" w:hAnsiTheme="minorEastAsia" w:cs="Arial"/>
          <w:szCs w:val="21"/>
        </w:rPr>
        <w:t>959.36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6F390D7A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642BB0" w:rsidRPr="00642BB0">
        <w:rPr>
          <w:rFonts w:asciiTheme="minorEastAsia" w:hAnsiTheme="minorEastAsia" w:cs="Arial"/>
          <w:szCs w:val="21"/>
        </w:rPr>
        <w:t>170</w:t>
      </w:r>
      <w:r w:rsidR="00642BB0">
        <w:rPr>
          <w:rFonts w:asciiTheme="minorEastAsia" w:hAnsiTheme="minorEastAsia" w:cs="Arial"/>
          <w:szCs w:val="21"/>
        </w:rPr>
        <w:t>,</w:t>
      </w:r>
      <w:r w:rsidR="00642BB0" w:rsidRPr="00642BB0">
        <w:rPr>
          <w:rFonts w:asciiTheme="minorEastAsia" w:hAnsiTheme="minorEastAsia" w:cs="Arial"/>
          <w:szCs w:val="21"/>
        </w:rPr>
        <w:t>959.36</w:t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AEE6BE5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EF3A39">
        <w:rPr>
          <w:rFonts w:asciiTheme="minorEastAsia" w:hAnsiTheme="minorEastAsia" w:cs="Arial"/>
          <w:szCs w:val="21"/>
        </w:rPr>
        <w:t>12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4A57" w14:textId="77777777" w:rsidR="00697054" w:rsidRDefault="00697054" w:rsidP="00506A5D">
      <w:r>
        <w:separator/>
      </w:r>
    </w:p>
  </w:endnote>
  <w:endnote w:type="continuationSeparator" w:id="0">
    <w:p w14:paraId="0D2819B7" w14:textId="77777777" w:rsidR="00697054" w:rsidRDefault="0069705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1200" w14:textId="77777777" w:rsidR="00697054" w:rsidRDefault="00697054" w:rsidP="00506A5D">
      <w:r>
        <w:separator/>
      </w:r>
    </w:p>
  </w:footnote>
  <w:footnote w:type="continuationSeparator" w:id="0">
    <w:p w14:paraId="57973BC0" w14:textId="77777777" w:rsidR="00697054" w:rsidRDefault="00697054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771E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2BB0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7054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850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25E3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24</cp:revision>
  <dcterms:created xsi:type="dcterms:W3CDTF">2019-12-05T03:06:00Z</dcterms:created>
  <dcterms:modified xsi:type="dcterms:W3CDTF">2021-12-06T08:16:00Z</dcterms:modified>
</cp:coreProperties>
</file>