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20" w:rsidRDefault="001F2A20" w:rsidP="001F2A20">
      <w:pPr>
        <w:adjustRightInd w:val="0"/>
        <w:snapToGrid w:val="0"/>
        <w:spacing w:beforeLines="50" w:before="156" w:afterLines="100" w:after="312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</w:p>
    <w:p w:rsidR="001F2A20" w:rsidRDefault="001F2A20" w:rsidP="001F2A20">
      <w:pPr>
        <w:adjustRightInd w:val="0"/>
        <w:snapToGrid w:val="0"/>
        <w:spacing w:beforeLines="50" w:before="156" w:afterLines="100" w:after="312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</w:p>
    <w:p w:rsidR="001F2A20" w:rsidRPr="001F2A20" w:rsidRDefault="001F2A20" w:rsidP="001F2A20">
      <w:pPr>
        <w:adjustRightInd w:val="0"/>
        <w:snapToGrid w:val="0"/>
        <w:spacing w:beforeLines="50" w:before="156" w:afterLines="100" w:after="312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  <w:r w:rsidRPr="001F2A20">
        <w:rPr>
          <w:rFonts w:ascii="宋体" w:eastAsia="宋体" w:hAnsi="宋体" w:cs="Times New Roman" w:hint="eastAsia"/>
          <w:b/>
          <w:sz w:val="44"/>
          <w:szCs w:val="44"/>
        </w:rPr>
        <w:t>报价函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afterLines="50" w:after="156"/>
        <w:rPr>
          <w:rFonts w:asciiTheme="minorEastAsia" w:hAnsiTheme="minorEastAsia" w:cs="Times New Roman" w:hint="eastAsia"/>
          <w:b/>
          <w:sz w:val="28"/>
          <w:szCs w:val="28"/>
        </w:rPr>
      </w:pPr>
      <w:r w:rsidRPr="001F2A20">
        <w:rPr>
          <w:rFonts w:asciiTheme="minorEastAsia" w:hAnsiTheme="minorEastAsia" w:cs="Times New Roman" w:hint="eastAsia"/>
          <w:b/>
          <w:bCs/>
          <w:sz w:val="28"/>
          <w:szCs w:val="28"/>
        </w:rPr>
        <w:t>北京亦庄盛元投资开发有限公司</w:t>
      </w:r>
      <w:r w:rsidRPr="001F2A20">
        <w:rPr>
          <w:rFonts w:asciiTheme="minorEastAsia" w:hAnsiTheme="minorEastAsia" w:cs="Times New Roman" w:hint="eastAsia"/>
          <w:b/>
          <w:sz w:val="28"/>
          <w:szCs w:val="28"/>
        </w:rPr>
        <w:t>：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F2A20">
        <w:rPr>
          <w:rFonts w:asciiTheme="minorEastAsia" w:hAnsiTheme="minorEastAsia" w:cs="Times New Roman" w:hint="eastAsia"/>
          <w:sz w:val="28"/>
          <w:szCs w:val="28"/>
        </w:rPr>
        <w:t>受贵公司委托，我公司拟参与对位于北京经济技术开发区路东区A18街区</w:t>
      </w:r>
      <w:r>
        <w:rPr>
          <w:rFonts w:asciiTheme="minorEastAsia" w:hAnsiTheme="minorEastAsia" w:cs="Times New Roman" w:hint="eastAsia"/>
          <w:sz w:val="28"/>
          <w:szCs w:val="28"/>
        </w:rPr>
        <w:t>A18C-1</w:t>
      </w:r>
      <w:bookmarkStart w:id="0" w:name="_GoBack"/>
      <w:bookmarkEnd w:id="0"/>
      <w:r w:rsidRPr="001F2A20">
        <w:rPr>
          <w:rFonts w:asciiTheme="minorEastAsia" w:hAnsiTheme="minorEastAsia" w:cs="Times New Roman" w:hint="eastAsia"/>
          <w:sz w:val="28"/>
          <w:szCs w:val="28"/>
        </w:rPr>
        <w:t>地块在建工程房地产抵押价格评估事宜。现对报价事宜进行如下说明：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 w:hint="eastAsia"/>
          <w:sz w:val="28"/>
          <w:szCs w:val="28"/>
        </w:rPr>
      </w:pPr>
      <w:r w:rsidRPr="001F2A20">
        <w:rPr>
          <w:rFonts w:asciiTheme="minorEastAsia" w:hAnsiTheme="minorEastAsia" w:cs="Times New Roman" w:hint="eastAsia"/>
          <w:sz w:val="28"/>
          <w:szCs w:val="28"/>
        </w:rPr>
        <w:t>本次评估工作，参照原《</w:t>
      </w:r>
      <w:r w:rsidRPr="001F2A20">
        <w:rPr>
          <w:rFonts w:asciiTheme="minorEastAsia" w:hAnsiTheme="minorEastAsia" w:cs="Times New Roman"/>
          <w:sz w:val="28"/>
          <w:szCs w:val="28"/>
        </w:rPr>
        <w:t>国家计委建设部关于房地产中介服务收费的通知计价格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》</w:t>
      </w:r>
      <w:r w:rsidRPr="001F2A20">
        <w:rPr>
          <w:rFonts w:asciiTheme="minorEastAsia" w:hAnsiTheme="minorEastAsia" w:cs="Times New Roman"/>
          <w:sz w:val="28"/>
          <w:szCs w:val="28"/>
        </w:rPr>
        <w:t>[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（</w:t>
      </w:r>
      <w:r w:rsidRPr="001F2A20">
        <w:rPr>
          <w:rFonts w:asciiTheme="minorEastAsia" w:hAnsiTheme="minorEastAsia" w:cs="Times New Roman"/>
          <w:sz w:val="28"/>
          <w:szCs w:val="28"/>
        </w:rPr>
        <w:t>1995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）</w:t>
      </w:r>
      <w:r w:rsidRPr="001F2A20">
        <w:rPr>
          <w:rFonts w:asciiTheme="minorEastAsia" w:hAnsiTheme="minorEastAsia" w:cs="Times New Roman"/>
          <w:sz w:val="28"/>
          <w:szCs w:val="28"/>
        </w:rPr>
        <w:t>971号]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规定进行收费测算。</w:t>
      </w:r>
      <w:r w:rsidRPr="001F2A20">
        <w:rPr>
          <w:rFonts w:asciiTheme="minorEastAsia" w:hAnsiTheme="minorEastAsia" w:cs="Times New Roman" w:hint="eastAsia"/>
          <w:color w:val="000000"/>
          <w:sz w:val="28"/>
          <w:szCs w:val="28"/>
        </w:rPr>
        <w:t>鉴于期望与贵单位建立长期友好协作关系，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经向我公司领导请示，特给予贵公司优惠后评估费用</w:t>
      </w:r>
      <w:r w:rsidRPr="001F2A20">
        <w:rPr>
          <w:rFonts w:asciiTheme="minorEastAsia" w:hAnsiTheme="minorEastAsia" w:cs="Times New Roman" w:hint="eastAsia"/>
          <w:color w:val="000000"/>
          <w:sz w:val="28"/>
          <w:szCs w:val="28"/>
        </w:rPr>
        <w:t>为</w:t>
      </w:r>
      <w:r w:rsidRPr="001F2A20">
        <w:rPr>
          <w:rFonts w:asciiTheme="minorEastAsia" w:hAnsiTheme="minorEastAsia" w:cs="Times New Roman" w:hint="eastAsia"/>
          <w:b/>
          <w:color w:val="000000"/>
          <w:sz w:val="28"/>
          <w:szCs w:val="28"/>
        </w:rPr>
        <w:t>人民币</w:t>
      </w:r>
      <w:r w:rsidRPr="001F2A20">
        <w:rPr>
          <w:rFonts w:asciiTheme="minorEastAsia" w:hAnsiTheme="minorEastAsia" w:cs="Times New Roman" w:hint="eastAsia"/>
          <w:b/>
          <w:color w:val="000000"/>
          <w:sz w:val="28"/>
          <w:szCs w:val="28"/>
          <w:u w:val="single"/>
        </w:rPr>
        <w:t>78000</w:t>
      </w:r>
      <w:r w:rsidRPr="001F2A20">
        <w:rPr>
          <w:rFonts w:asciiTheme="minorEastAsia" w:hAnsiTheme="minorEastAsia" w:cs="Times New Roman" w:hint="eastAsia"/>
          <w:b/>
          <w:color w:val="000000"/>
          <w:sz w:val="28"/>
          <w:szCs w:val="28"/>
        </w:rPr>
        <w:t>元（大写金额：柒万捌仟元整）。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1150" w:firstLine="3220"/>
        <w:rPr>
          <w:rFonts w:asciiTheme="minorEastAsia" w:hAnsiTheme="minorEastAsia" w:cs="Times New Roman"/>
          <w:sz w:val="28"/>
          <w:szCs w:val="28"/>
        </w:rPr>
      </w:pP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1150" w:firstLine="3220"/>
        <w:rPr>
          <w:rFonts w:asciiTheme="minorEastAsia" w:hAnsiTheme="minorEastAsia" w:cs="Times New Roman" w:hint="eastAsia"/>
          <w:sz w:val="28"/>
          <w:szCs w:val="28"/>
        </w:rPr>
      </w:pPr>
    </w:p>
    <w:p w:rsidR="001F2A20" w:rsidRPr="001F2A20" w:rsidRDefault="001F2A20" w:rsidP="001F2A20">
      <w:pPr>
        <w:tabs>
          <w:tab w:val="left" w:pos="1980"/>
          <w:tab w:val="left" w:pos="7020"/>
        </w:tabs>
        <w:wordWrap w:val="0"/>
        <w:adjustRightInd w:val="0"/>
        <w:snapToGrid w:val="0"/>
        <w:spacing w:line="360" w:lineRule="auto"/>
        <w:ind w:right="280"/>
        <w:jc w:val="right"/>
        <w:rPr>
          <w:rFonts w:asciiTheme="minorEastAsia" w:hAnsiTheme="minorEastAsia" w:cs="Times New Roman" w:hint="eastAsia"/>
          <w:sz w:val="28"/>
          <w:szCs w:val="28"/>
        </w:rPr>
      </w:pPr>
      <w:r w:rsidRPr="001F2A20">
        <w:rPr>
          <w:rFonts w:asciiTheme="minorEastAsia" w:hAnsiTheme="minorEastAsia" w:cs="Times New Roman" w:hint="eastAsia"/>
          <w:sz w:val="28"/>
          <w:szCs w:val="28"/>
        </w:rPr>
        <w:t>北京</w:t>
      </w:r>
      <w:proofErr w:type="gramStart"/>
      <w:r w:rsidRPr="001F2A20">
        <w:rPr>
          <w:rFonts w:asciiTheme="minorEastAsia" w:hAnsiTheme="minorEastAsia" w:cs="Times New Roman" w:hint="eastAsia"/>
          <w:sz w:val="28"/>
          <w:szCs w:val="28"/>
        </w:rPr>
        <w:t>康正宏及</w:t>
      </w:r>
      <w:proofErr w:type="gramEnd"/>
      <w:r w:rsidRPr="001F2A20">
        <w:rPr>
          <w:rFonts w:asciiTheme="minorEastAsia" w:hAnsiTheme="minorEastAsia" w:cs="Times New Roman" w:hint="eastAsia"/>
          <w:sz w:val="28"/>
          <w:szCs w:val="28"/>
        </w:rPr>
        <w:t>房地产评估有限公司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1600" w:firstLine="4480"/>
        <w:rPr>
          <w:rFonts w:asciiTheme="minorEastAsia" w:hAnsiTheme="minorEastAsia" w:cs="Times New Roman" w:hint="eastAsia"/>
          <w:sz w:val="28"/>
          <w:szCs w:val="28"/>
        </w:rPr>
      </w:pPr>
      <w:r w:rsidRPr="001F2A20">
        <w:rPr>
          <w:rFonts w:asciiTheme="minorEastAsia" w:hAnsiTheme="minorEastAsia" w:cs="Times New Roman"/>
          <w:sz w:val="28"/>
          <w:szCs w:val="28"/>
        </w:rPr>
        <w:t>201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9年3月8日</w:t>
      </w:r>
    </w:p>
    <w:p w:rsidR="0099085B" w:rsidRDefault="0099085B"/>
    <w:sectPr w:rsidR="0099085B" w:rsidSect="001567D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BA" w:rsidRPr="00DB3BBA" w:rsidRDefault="001F2A20" w:rsidP="00FD3F13">
    <w:pPr>
      <w:pStyle w:val="a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20"/>
    <w:rsid w:val="001F2A20"/>
    <w:rsid w:val="009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F2A2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2A2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F2A2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2A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2019-03-14T07:55:00Z</dcterms:created>
  <dcterms:modified xsi:type="dcterms:W3CDTF">2019-03-14T07:56:00Z</dcterms:modified>
</cp:coreProperties>
</file>