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F0" w:rsidRPr="000F1CF0" w:rsidRDefault="000F1CF0" w:rsidP="000F1CF0">
      <w:pPr>
        <w:spacing w:line="360" w:lineRule="auto"/>
        <w:jc w:val="center"/>
        <w:outlineLvl w:val="0"/>
        <w:rPr>
          <w:rFonts w:ascii="楷体" w:eastAsia="楷体" w:hAnsi="楷体"/>
          <w:b/>
          <w:sz w:val="36"/>
        </w:rPr>
      </w:pPr>
      <w:r w:rsidRPr="000F1CF0">
        <w:rPr>
          <w:rFonts w:ascii="楷体" w:eastAsia="楷体" w:hAnsi="楷体" w:hint="eastAsia"/>
          <w:b/>
          <w:sz w:val="36"/>
        </w:rPr>
        <w:t>评估收费通知单</w:t>
      </w:r>
    </w:p>
    <w:p w:rsidR="000F1CF0" w:rsidRPr="004D1D92" w:rsidRDefault="00CD03DF" w:rsidP="000F1CF0">
      <w:pPr>
        <w:spacing w:line="360" w:lineRule="auto"/>
        <w:rPr>
          <w:rFonts w:ascii="楷体" w:eastAsia="楷体" w:hAnsi="楷体"/>
          <w:b/>
          <w:bCs/>
          <w:sz w:val="28"/>
        </w:rPr>
      </w:pPr>
      <w:proofErr w:type="gramStart"/>
      <w:r>
        <w:rPr>
          <w:rFonts w:ascii="楷体" w:eastAsia="楷体" w:hAnsi="楷体" w:hint="eastAsia"/>
          <w:b/>
          <w:bCs/>
          <w:sz w:val="28"/>
        </w:rPr>
        <w:t>浙商银行</w:t>
      </w:r>
      <w:proofErr w:type="gramEnd"/>
      <w:r w:rsidR="00A87EC1">
        <w:rPr>
          <w:rFonts w:ascii="楷体" w:eastAsia="楷体" w:hAnsi="楷体" w:hint="eastAsia"/>
          <w:b/>
          <w:bCs/>
          <w:sz w:val="28"/>
        </w:rPr>
        <w:t>股份有限公司</w:t>
      </w:r>
      <w:r>
        <w:rPr>
          <w:rFonts w:ascii="楷体" w:eastAsia="楷体" w:hAnsi="楷体" w:hint="eastAsia"/>
          <w:b/>
          <w:bCs/>
          <w:sz w:val="28"/>
        </w:rPr>
        <w:t>北京分行</w:t>
      </w:r>
      <w:r w:rsidR="000F1CF0" w:rsidRPr="004D1D92">
        <w:rPr>
          <w:rFonts w:ascii="楷体" w:eastAsia="楷体" w:hAnsi="楷体" w:hint="eastAsia"/>
          <w:b/>
          <w:bCs/>
          <w:sz w:val="28"/>
        </w:rPr>
        <w:t>：</w:t>
      </w:r>
    </w:p>
    <w:p w:rsidR="000F1CF0" w:rsidRPr="00655CBF" w:rsidRDefault="000F1CF0" w:rsidP="000F1CF0">
      <w:pPr>
        <w:spacing w:line="360" w:lineRule="auto"/>
        <w:ind w:firstLineChars="196" w:firstLine="549"/>
        <w:rPr>
          <w:rFonts w:ascii="楷体" w:eastAsia="楷体" w:hAnsi="楷体"/>
          <w:bCs/>
          <w:sz w:val="28"/>
        </w:rPr>
      </w:pPr>
      <w:r w:rsidRPr="000F1CF0">
        <w:rPr>
          <w:rFonts w:ascii="楷体" w:eastAsia="楷体" w:hAnsi="楷体" w:hint="eastAsia"/>
          <w:bCs/>
          <w:sz w:val="28"/>
        </w:rPr>
        <w:t>受</w:t>
      </w:r>
      <w:r w:rsidR="00CD03DF">
        <w:rPr>
          <w:rFonts w:ascii="楷体" w:eastAsia="楷体" w:hAnsi="楷体" w:hint="eastAsia"/>
          <w:bCs/>
          <w:sz w:val="28"/>
        </w:rPr>
        <w:t>北京市西城区人民法院委托</w:t>
      </w:r>
      <w:r w:rsidRPr="000F1CF0">
        <w:rPr>
          <w:rFonts w:ascii="楷体" w:eastAsia="楷体" w:hAnsi="楷体" w:hint="eastAsia"/>
          <w:bCs/>
          <w:sz w:val="28"/>
        </w:rPr>
        <w:t>我公司对位于</w:t>
      </w:r>
      <w:r w:rsidR="00826A64" w:rsidRPr="00655CBF">
        <w:rPr>
          <w:rFonts w:ascii="楷体" w:eastAsia="楷体" w:hAnsi="楷体" w:hint="eastAsia"/>
          <w:bCs/>
          <w:sz w:val="28"/>
        </w:rPr>
        <w:t>北京市朝阳</w:t>
      </w:r>
      <w:proofErr w:type="gramStart"/>
      <w:r w:rsidR="00826A64" w:rsidRPr="00655CBF">
        <w:rPr>
          <w:rFonts w:ascii="楷体" w:eastAsia="楷体" w:hAnsi="楷体" w:hint="eastAsia"/>
          <w:bCs/>
          <w:sz w:val="28"/>
        </w:rPr>
        <w:t>区紫南</w:t>
      </w:r>
      <w:proofErr w:type="gramEnd"/>
      <w:r w:rsidR="00826A64" w:rsidRPr="00655CBF">
        <w:rPr>
          <w:rFonts w:ascii="楷体" w:eastAsia="楷体" w:hAnsi="楷体" w:hint="eastAsia"/>
          <w:bCs/>
          <w:sz w:val="28"/>
        </w:rPr>
        <w:t>家园101号楼2门201号住宅用房</w:t>
      </w:r>
      <w:r w:rsidRPr="000F1CF0">
        <w:rPr>
          <w:rFonts w:ascii="楷体" w:eastAsia="楷体" w:hAnsi="楷体" w:hint="eastAsia"/>
          <w:bCs/>
          <w:sz w:val="28"/>
        </w:rPr>
        <w:t>的房地产价值进行评估。</w:t>
      </w:r>
    </w:p>
    <w:p w:rsidR="000F1CF0" w:rsidRPr="000F1CF0" w:rsidRDefault="00826A64" w:rsidP="00826A64">
      <w:pPr>
        <w:spacing w:line="360" w:lineRule="auto"/>
        <w:ind w:firstLineChars="200" w:firstLine="560"/>
        <w:jc w:val="left"/>
        <w:outlineLvl w:val="0"/>
        <w:rPr>
          <w:rFonts w:ascii="楷体" w:eastAsia="楷体" w:hAnsi="楷体"/>
          <w:b/>
          <w:sz w:val="44"/>
        </w:rPr>
      </w:pPr>
      <w:r w:rsidRPr="00826A64">
        <w:rPr>
          <w:rFonts w:ascii="楷体" w:eastAsia="楷体" w:hAnsi="楷体" w:hint="eastAsia"/>
          <w:bCs/>
          <w:sz w:val="28"/>
        </w:rPr>
        <w:t>根据北京市物价局、北京市房屋土地管理局颁发的《关于房地产中介服务收费的通知》（京价（房）字[1997]第398号）规定，房地产评估收费采用累进计费方式</w:t>
      </w:r>
      <w:r>
        <w:rPr>
          <w:rFonts w:ascii="楷体" w:eastAsia="楷体" w:hAnsi="楷体" w:hint="eastAsia"/>
          <w:bCs/>
          <w:sz w:val="28"/>
        </w:rPr>
        <w:t>，</w:t>
      </w:r>
      <w:r w:rsidR="000F1CF0" w:rsidRPr="000F1CF0">
        <w:rPr>
          <w:rFonts w:ascii="楷体" w:eastAsia="楷体" w:hAnsi="楷体" w:hint="eastAsia"/>
          <w:sz w:val="28"/>
        </w:rPr>
        <w:t>房地产价格评估收费标准</w:t>
      </w:r>
      <w:r w:rsidR="00425B81">
        <w:rPr>
          <w:rFonts w:ascii="楷体" w:eastAsia="楷体" w:hAnsi="楷体" w:hint="eastAsia"/>
          <w:sz w:val="28"/>
        </w:rPr>
        <w:t>如下</w:t>
      </w:r>
      <w:r w:rsidR="000F1CF0" w:rsidRPr="000F1CF0">
        <w:rPr>
          <w:rFonts w:ascii="楷体" w:eastAsia="楷体" w:hAnsi="楷体" w:hint="eastAsia"/>
          <w:sz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487"/>
        <w:gridCol w:w="2891"/>
      </w:tblGrid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bookmarkStart w:id="0" w:name="OLE_LINK12"/>
            <w:bookmarkStart w:id="1" w:name="OLE_LINK13"/>
            <w:r w:rsidRPr="005671F0"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档次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房地产价格总额（万元）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累进计费率</w:t>
            </w:r>
            <w:r w:rsidRPr="005671F0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（</w:t>
            </w:r>
            <w:r w:rsidRPr="005671F0"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‰</w:t>
            </w:r>
            <w:r w:rsidRPr="005671F0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）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100以下（含100）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101——1000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2</w:t>
            </w:r>
            <w:r w:rsidR="00826A64"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.5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1001——2000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1.</w:t>
            </w:r>
            <w:r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 xml:space="preserve">2001——5000 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0.</w:t>
            </w:r>
            <w:r w:rsidR="00826A64"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5001——8000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0.</w:t>
            </w:r>
            <w:r w:rsidR="00826A64"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8001——10000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0.2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10000以上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0.1</w:t>
            </w:r>
          </w:p>
        </w:tc>
      </w:tr>
    </w:tbl>
    <w:bookmarkEnd w:id="0"/>
    <w:bookmarkEnd w:id="1"/>
    <w:p w:rsidR="00A55276" w:rsidRDefault="00A55276" w:rsidP="00A55276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应收取</w:t>
      </w:r>
      <w:r>
        <w:rPr>
          <w:rFonts w:ascii="楷体" w:eastAsia="楷体" w:hAnsi="楷体" w:hint="eastAsia"/>
          <w:b/>
          <w:sz w:val="28"/>
        </w:rPr>
        <w:t>17375</w:t>
      </w:r>
      <w:r w:rsidRPr="000F1CF0">
        <w:rPr>
          <w:rFonts w:ascii="楷体" w:eastAsia="楷体" w:hAnsi="楷体" w:hint="eastAsia"/>
          <w:sz w:val="28"/>
        </w:rPr>
        <w:t>元人民币</w:t>
      </w:r>
      <w:r>
        <w:rPr>
          <w:rFonts w:ascii="楷体" w:eastAsia="楷体" w:hAnsi="楷体" w:hint="eastAsia"/>
          <w:sz w:val="28"/>
        </w:rPr>
        <w:t>。</w:t>
      </w:r>
      <w:r w:rsidR="005671F0">
        <w:rPr>
          <w:rFonts w:ascii="楷体" w:eastAsia="楷体" w:hAnsi="楷体" w:hint="eastAsia"/>
          <w:sz w:val="28"/>
        </w:rPr>
        <w:t>（此前预缴16000元人民币，需补交1375元人民币）</w:t>
      </w:r>
      <w:bookmarkStart w:id="2" w:name="_GoBack"/>
      <w:bookmarkEnd w:id="2"/>
    </w:p>
    <w:p w:rsidR="00A55276" w:rsidRDefault="00A55276" w:rsidP="00A55276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大写金额：</w:t>
      </w:r>
      <w:r>
        <w:rPr>
          <w:rFonts w:ascii="楷体" w:eastAsia="楷体" w:hAnsi="楷体" w:hint="eastAsia"/>
          <w:b/>
          <w:sz w:val="28"/>
        </w:rPr>
        <w:t>壹万柒仟叁佰柒拾伍</w:t>
      </w:r>
      <w:r w:rsidRPr="000F1CF0">
        <w:rPr>
          <w:rFonts w:ascii="楷体" w:eastAsia="楷体" w:hAnsi="楷体" w:hint="eastAsia"/>
          <w:sz w:val="28"/>
        </w:rPr>
        <w:t>元整人民币。</w:t>
      </w:r>
    </w:p>
    <w:p w:rsidR="005671F0" w:rsidRPr="005671F0" w:rsidRDefault="005671F0" w:rsidP="005671F0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转账信息：</w:t>
      </w:r>
      <w:r w:rsidRPr="005671F0">
        <w:rPr>
          <w:rFonts w:ascii="楷体" w:eastAsia="楷体" w:hAnsi="楷体" w:hint="eastAsia"/>
          <w:sz w:val="28"/>
        </w:rPr>
        <w:t>户名：</w:t>
      </w:r>
      <w:proofErr w:type="gramStart"/>
      <w:r w:rsidRPr="005671F0">
        <w:rPr>
          <w:rFonts w:ascii="楷体" w:eastAsia="楷体" w:hAnsi="楷体" w:hint="eastAsia"/>
          <w:sz w:val="28"/>
        </w:rPr>
        <w:t>北京康正宏</w:t>
      </w:r>
      <w:proofErr w:type="gramEnd"/>
      <w:r w:rsidRPr="005671F0">
        <w:rPr>
          <w:rFonts w:ascii="楷体" w:eastAsia="楷体" w:hAnsi="楷体" w:hint="eastAsia"/>
          <w:sz w:val="28"/>
        </w:rPr>
        <w:t>基房地产评估有限公司</w:t>
      </w:r>
    </w:p>
    <w:p w:rsidR="005671F0" w:rsidRP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  <w:r w:rsidRPr="005671F0">
        <w:rPr>
          <w:rFonts w:ascii="楷体" w:eastAsia="楷体" w:hAnsi="楷体" w:hint="eastAsia"/>
          <w:sz w:val="28"/>
        </w:rPr>
        <w:t>开户行：交通银行北京中轴路支行</w:t>
      </w:r>
    </w:p>
    <w:p w:rsidR="005671F0" w:rsidRP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  <w:proofErr w:type="gramStart"/>
      <w:r w:rsidRPr="005671F0">
        <w:rPr>
          <w:rFonts w:ascii="楷体" w:eastAsia="楷体" w:hAnsi="楷体" w:hint="eastAsia"/>
          <w:sz w:val="28"/>
        </w:rPr>
        <w:t>帐号</w:t>
      </w:r>
      <w:proofErr w:type="gramEnd"/>
      <w:r w:rsidRPr="005671F0">
        <w:rPr>
          <w:rFonts w:ascii="楷体" w:eastAsia="楷体" w:hAnsi="楷体" w:hint="eastAsia"/>
          <w:sz w:val="28"/>
        </w:rPr>
        <w:t>：110060739012015026873</w:t>
      </w:r>
    </w:p>
    <w:p w:rsid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  <w:r w:rsidRPr="005671F0">
        <w:rPr>
          <w:rFonts w:ascii="楷体" w:eastAsia="楷体" w:hAnsi="楷体" w:hint="eastAsia"/>
          <w:sz w:val="28"/>
        </w:rPr>
        <w:lastRenderedPageBreak/>
        <w:t>银行行号：交739</w:t>
      </w:r>
    </w:p>
    <w:p w:rsid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</w:p>
    <w:p w:rsid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</w:p>
    <w:p w:rsid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</w:p>
    <w:p w:rsidR="005671F0" w:rsidRP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</w:p>
    <w:p w:rsidR="000F1CF0" w:rsidRPr="000F1CF0" w:rsidRDefault="000F1CF0" w:rsidP="00B44165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特此说明。</w:t>
      </w:r>
    </w:p>
    <w:p w:rsidR="000F1CF0" w:rsidRPr="000F1CF0" w:rsidRDefault="000F1CF0" w:rsidP="00963C36">
      <w:pPr>
        <w:spacing w:line="360" w:lineRule="auto"/>
        <w:jc w:val="right"/>
        <w:rPr>
          <w:rFonts w:ascii="楷体" w:eastAsia="楷体" w:hAnsi="楷体"/>
          <w:sz w:val="28"/>
        </w:rPr>
      </w:pPr>
      <w:proofErr w:type="gramStart"/>
      <w:r w:rsidRPr="000F1CF0">
        <w:rPr>
          <w:rFonts w:ascii="楷体" w:eastAsia="楷体" w:hAnsi="楷体" w:hint="eastAsia"/>
          <w:sz w:val="28"/>
        </w:rPr>
        <w:t>北京康正宏</w:t>
      </w:r>
      <w:proofErr w:type="gramEnd"/>
      <w:r w:rsidRPr="000F1CF0">
        <w:rPr>
          <w:rFonts w:ascii="楷体" w:eastAsia="楷体" w:hAnsi="楷体" w:hint="eastAsia"/>
          <w:sz w:val="28"/>
        </w:rPr>
        <w:t>基房地产评估有限公司</w:t>
      </w:r>
    </w:p>
    <w:p w:rsidR="00AB26A6" w:rsidRPr="00687AF3" w:rsidRDefault="000F1CF0" w:rsidP="00687AF3">
      <w:pPr>
        <w:spacing w:line="360" w:lineRule="auto"/>
        <w:jc w:val="center"/>
        <w:rPr>
          <w:rFonts w:ascii="楷体" w:eastAsia="楷体" w:hAnsi="楷体"/>
          <w:color w:val="FF0000"/>
        </w:rPr>
      </w:pPr>
      <w:r w:rsidRPr="000F1CF0">
        <w:rPr>
          <w:rFonts w:ascii="楷体" w:eastAsia="楷体" w:hAnsi="楷体" w:hint="eastAsia"/>
          <w:sz w:val="28"/>
        </w:rPr>
        <w:t xml:space="preserve">                                 </w:t>
      </w:r>
      <w:r w:rsidRPr="000F1CF0">
        <w:rPr>
          <w:rFonts w:ascii="楷体" w:eastAsia="楷体" w:hAnsi="楷体" w:hint="eastAsia"/>
          <w:color w:val="FF0000"/>
          <w:sz w:val="28"/>
        </w:rPr>
        <w:t xml:space="preserve"> </w:t>
      </w:r>
      <w:r w:rsidR="00963C36">
        <w:rPr>
          <w:rFonts w:ascii="楷体" w:eastAsia="楷体" w:hAnsi="楷体" w:hint="eastAsia"/>
          <w:color w:val="FF0000"/>
          <w:sz w:val="28"/>
        </w:rPr>
        <w:t xml:space="preserve">   </w:t>
      </w:r>
      <w:r w:rsidRPr="004D1D92">
        <w:rPr>
          <w:rFonts w:ascii="楷体" w:eastAsia="楷体" w:hAnsi="楷体" w:hint="eastAsia"/>
          <w:sz w:val="28"/>
        </w:rPr>
        <w:t>二○一</w:t>
      </w:r>
      <w:r w:rsidR="00826A64">
        <w:rPr>
          <w:rFonts w:ascii="楷体" w:eastAsia="楷体" w:hAnsi="楷体" w:hint="eastAsia"/>
          <w:sz w:val="28"/>
        </w:rPr>
        <w:t>八</w:t>
      </w:r>
      <w:r w:rsidRPr="004D1D92">
        <w:rPr>
          <w:rFonts w:ascii="楷体" w:eastAsia="楷体" w:hAnsi="楷体" w:hint="eastAsia"/>
          <w:sz w:val="28"/>
        </w:rPr>
        <w:t>年</w:t>
      </w:r>
      <w:r w:rsidR="00A55276">
        <w:rPr>
          <w:rFonts w:ascii="楷体" w:eastAsia="楷体" w:hAnsi="楷体" w:hint="eastAsia"/>
          <w:sz w:val="28"/>
        </w:rPr>
        <w:t>二</w:t>
      </w:r>
      <w:r w:rsidR="004D1D92" w:rsidRPr="004D1D92">
        <w:rPr>
          <w:rFonts w:ascii="楷体" w:eastAsia="楷体" w:hAnsi="楷体" w:hint="eastAsia"/>
          <w:sz w:val="28"/>
        </w:rPr>
        <w:t>月</w:t>
      </w:r>
      <w:r w:rsidR="00A55276">
        <w:rPr>
          <w:rFonts w:ascii="楷体" w:eastAsia="楷体" w:hAnsi="楷体" w:hint="eastAsia"/>
          <w:sz w:val="28"/>
        </w:rPr>
        <w:t>十一</w:t>
      </w:r>
      <w:r w:rsidRPr="004D1D92">
        <w:rPr>
          <w:rFonts w:ascii="楷体" w:eastAsia="楷体" w:hAnsi="楷体" w:hint="eastAsia"/>
          <w:sz w:val="28"/>
        </w:rPr>
        <w:t>日</w:t>
      </w:r>
    </w:p>
    <w:sectPr w:rsidR="00AB26A6" w:rsidRPr="00687AF3" w:rsidSect="000F1CF0">
      <w:headerReference w:type="default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E89" w:rsidRDefault="001E6E89" w:rsidP="000F1CF0">
      <w:r>
        <w:separator/>
      </w:r>
    </w:p>
  </w:endnote>
  <w:endnote w:type="continuationSeparator" w:id="0">
    <w:p w:rsidR="001E6E89" w:rsidRDefault="001E6E89" w:rsidP="000F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</w:p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  <w:r>
      <w:rPr>
        <w:lang w:val="zh-CN" w:eastAsia="zh-CN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E043C7" w:rsidRPr="00E043C7">
      <w:rPr>
        <w:b/>
        <w:noProof/>
        <w:lang w:val="zh-CN" w:eastAsia="zh-CN"/>
      </w:rPr>
      <w:t>1</w:t>
    </w:r>
    <w:r>
      <w:rPr>
        <w:b/>
      </w:rPr>
      <w:fldChar w:fldCharType="end"/>
    </w:r>
    <w:r>
      <w:rPr>
        <w:lang w:val="zh-CN" w:eastAsia="zh-CN"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043C7" w:rsidRPr="00E043C7">
      <w:rPr>
        <w:b/>
        <w:noProof/>
        <w:lang w:val="zh-CN" w:eastAsia="zh-CN"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E89" w:rsidRDefault="001E6E89" w:rsidP="000F1CF0">
      <w:r>
        <w:separator/>
      </w:r>
    </w:p>
  </w:footnote>
  <w:footnote w:type="continuationSeparator" w:id="0">
    <w:p w:rsidR="001E6E89" w:rsidRDefault="001E6E89" w:rsidP="000F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3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  <w:lang w:eastAsia="zh-CN"/>
      </w:rPr>
    </w:pPr>
    <w:r>
      <w:rPr>
        <w:noProof/>
        <w:lang w:val="en-US" w:eastAsia="zh-CN"/>
      </w:rPr>
      <w:drawing>
        <wp:inline distT="0" distB="0" distL="0" distR="0" wp14:anchorId="4D38DB6A" wp14:editId="194647D4">
          <wp:extent cx="6019800" cy="3143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CF0" w:rsidRDefault="000F1C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58"/>
    <w:rsid w:val="000108FE"/>
    <w:rsid w:val="000143E7"/>
    <w:rsid w:val="00014DD4"/>
    <w:rsid w:val="0002545A"/>
    <w:rsid w:val="00054458"/>
    <w:rsid w:val="00060BDD"/>
    <w:rsid w:val="00061DAF"/>
    <w:rsid w:val="000774DB"/>
    <w:rsid w:val="0008214E"/>
    <w:rsid w:val="00087C26"/>
    <w:rsid w:val="00091268"/>
    <w:rsid w:val="0009531E"/>
    <w:rsid w:val="000A1C28"/>
    <w:rsid w:val="000B1CAE"/>
    <w:rsid w:val="000B2B6B"/>
    <w:rsid w:val="000B4D05"/>
    <w:rsid w:val="000B4D9E"/>
    <w:rsid w:val="000B79F4"/>
    <w:rsid w:val="000C3200"/>
    <w:rsid w:val="000C428C"/>
    <w:rsid w:val="000D026E"/>
    <w:rsid w:val="000D2790"/>
    <w:rsid w:val="000E015D"/>
    <w:rsid w:val="000F159D"/>
    <w:rsid w:val="000F1CF0"/>
    <w:rsid w:val="000F532E"/>
    <w:rsid w:val="000F7162"/>
    <w:rsid w:val="0010457A"/>
    <w:rsid w:val="0010517D"/>
    <w:rsid w:val="00113A4F"/>
    <w:rsid w:val="0012658D"/>
    <w:rsid w:val="00132AC6"/>
    <w:rsid w:val="00132ED3"/>
    <w:rsid w:val="00134684"/>
    <w:rsid w:val="00135505"/>
    <w:rsid w:val="001443F8"/>
    <w:rsid w:val="00155A82"/>
    <w:rsid w:val="0016074B"/>
    <w:rsid w:val="00165D04"/>
    <w:rsid w:val="00165FC0"/>
    <w:rsid w:val="00180F6E"/>
    <w:rsid w:val="00186D0C"/>
    <w:rsid w:val="0019080A"/>
    <w:rsid w:val="001A7A07"/>
    <w:rsid w:val="001C7E74"/>
    <w:rsid w:val="001D28CB"/>
    <w:rsid w:val="001D6304"/>
    <w:rsid w:val="001E6E89"/>
    <w:rsid w:val="001F3DAF"/>
    <w:rsid w:val="0021676C"/>
    <w:rsid w:val="00217714"/>
    <w:rsid w:val="0022205F"/>
    <w:rsid w:val="0022501E"/>
    <w:rsid w:val="00227F66"/>
    <w:rsid w:val="00231879"/>
    <w:rsid w:val="002330CA"/>
    <w:rsid w:val="00234168"/>
    <w:rsid w:val="00250C3D"/>
    <w:rsid w:val="00275BAE"/>
    <w:rsid w:val="00284A90"/>
    <w:rsid w:val="002A3BA6"/>
    <w:rsid w:val="002B0728"/>
    <w:rsid w:val="002B7513"/>
    <w:rsid w:val="002C7D39"/>
    <w:rsid w:val="002D4FE5"/>
    <w:rsid w:val="002E0CFA"/>
    <w:rsid w:val="002E2639"/>
    <w:rsid w:val="002E4240"/>
    <w:rsid w:val="002E653F"/>
    <w:rsid w:val="002F1E2D"/>
    <w:rsid w:val="00307936"/>
    <w:rsid w:val="00320FDB"/>
    <w:rsid w:val="00324CA7"/>
    <w:rsid w:val="00325C26"/>
    <w:rsid w:val="003478D9"/>
    <w:rsid w:val="00362F38"/>
    <w:rsid w:val="00371905"/>
    <w:rsid w:val="00380CC9"/>
    <w:rsid w:val="00384195"/>
    <w:rsid w:val="0039051F"/>
    <w:rsid w:val="0039185A"/>
    <w:rsid w:val="003A66AE"/>
    <w:rsid w:val="003B512E"/>
    <w:rsid w:val="003B53D7"/>
    <w:rsid w:val="003C29E8"/>
    <w:rsid w:val="003C2EF6"/>
    <w:rsid w:val="003D0634"/>
    <w:rsid w:val="003D7B66"/>
    <w:rsid w:val="003E13CD"/>
    <w:rsid w:val="003E67EF"/>
    <w:rsid w:val="003E6AF3"/>
    <w:rsid w:val="003F7533"/>
    <w:rsid w:val="004025DA"/>
    <w:rsid w:val="00415E94"/>
    <w:rsid w:val="00425B81"/>
    <w:rsid w:val="0044386B"/>
    <w:rsid w:val="00446117"/>
    <w:rsid w:val="00452A3B"/>
    <w:rsid w:val="00452C30"/>
    <w:rsid w:val="00456CBE"/>
    <w:rsid w:val="004625A4"/>
    <w:rsid w:val="00463649"/>
    <w:rsid w:val="00471C84"/>
    <w:rsid w:val="004808A9"/>
    <w:rsid w:val="00487062"/>
    <w:rsid w:val="004A4829"/>
    <w:rsid w:val="004C03BB"/>
    <w:rsid w:val="004D158B"/>
    <w:rsid w:val="004D1D92"/>
    <w:rsid w:val="004E2FF5"/>
    <w:rsid w:val="00500D2A"/>
    <w:rsid w:val="00502770"/>
    <w:rsid w:val="005137B9"/>
    <w:rsid w:val="00527C1C"/>
    <w:rsid w:val="00531E4F"/>
    <w:rsid w:val="0053754E"/>
    <w:rsid w:val="0056156B"/>
    <w:rsid w:val="00562CE0"/>
    <w:rsid w:val="00566A0F"/>
    <w:rsid w:val="005671F0"/>
    <w:rsid w:val="0059111A"/>
    <w:rsid w:val="005B3C8F"/>
    <w:rsid w:val="005C09A2"/>
    <w:rsid w:val="005C76F5"/>
    <w:rsid w:val="005D3319"/>
    <w:rsid w:val="005D39B1"/>
    <w:rsid w:val="005D500C"/>
    <w:rsid w:val="005E1257"/>
    <w:rsid w:val="005E2FA2"/>
    <w:rsid w:val="005F25FC"/>
    <w:rsid w:val="00601E6F"/>
    <w:rsid w:val="0060330E"/>
    <w:rsid w:val="006102D5"/>
    <w:rsid w:val="0062227F"/>
    <w:rsid w:val="00647341"/>
    <w:rsid w:val="00654558"/>
    <w:rsid w:val="00655BD1"/>
    <w:rsid w:val="00655CBF"/>
    <w:rsid w:val="00655F83"/>
    <w:rsid w:val="006602A3"/>
    <w:rsid w:val="00663F4C"/>
    <w:rsid w:val="00674163"/>
    <w:rsid w:val="00687588"/>
    <w:rsid w:val="00687AF3"/>
    <w:rsid w:val="00690AB5"/>
    <w:rsid w:val="00694BE0"/>
    <w:rsid w:val="006A1E8C"/>
    <w:rsid w:val="006B0ECA"/>
    <w:rsid w:val="006C3DC2"/>
    <w:rsid w:val="006C543A"/>
    <w:rsid w:val="006D6A4A"/>
    <w:rsid w:val="006D6F4A"/>
    <w:rsid w:val="006E0C58"/>
    <w:rsid w:val="006E77A0"/>
    <w:rsid w:val="006F4955"/>
    <w:rsid w:val="006F69A5"/>
    <w:rsid w:val="0070319A"/>
    <w:rsid w:val="00712F28"/>
    <w:rsid w:val="00717C32"/>
    <w:rsid w:val="00720DC7"/>
    <w:rsid w:val="00722CC5"/>
    <w:rsid w:val="00734AEB"/>
    <w:rsid w:val="00737416"/>
    <w:rsid w:val="007464CB"/>
    <w:rsid w:val="007465D3"/>
    <w:rsid w:val="00770A91"/>
    <w:rsid w:val="007735D0"/>
    <w:rsid w:val="00774F14"/>
    <w:rsid w:val="00780F89"/>
    <w:rsid w:val="00787A28"/>
    <w:rsid w:val="007910F5"/>
    <w:rsid w:val="00792A34"/>
    <w:rsid w:val="00793043"/>
    <w:rsid w:val="007A0A99"/>
    <w:rsid w:val="007A24ED"/>
    <w:rsid w:val="007B7601"/>
    <w:rsid w:val="007C1D11"/>
    <w:rsid w:val="007D3CB2"/>
    <w:rsid w:val="007E072B"/>
    <w:rsid w:val="007E326A"/>
    <w:rsid w:val="007E4E44"/>
    <w:rsid w:val="007E515D"/>
    <w:rsid w:val="007F00E1"/>
    <w:rsid w:val="008004CD"/>
    <w:rsid w:val="00806463"/>
    <w:rsid w:val="0081500E"/>
    <w:rsid w:val="00817DDC"/>
    <w:rsid w:val="00825E3C"/>
    <w:rsid w:val="00826A64"/>
    <w:rsid w:val="00832110"/>
    <w:rsid w:val="00835D64"/>
    <w:rsid w:val="008563DE"/>
    <w:rsid w:val="008674C4"/>
    <w:rsid w:val="0088725B"/>
    <w:rsid w:val="008905B9"/>
    <w:rsid w:val="00897E16"/>
    <w:rsid w:val="008A1406"/>
    <w:rsid w:val="008A787D"/>
    <w:rsid w:val="008A79C6"/>
    <w:rsid w:val="008B1D73"/>
    <w:rsid w:val="008D290F"/>
    <w:rsid w:val="008E6D4D"/>
    <w:rsid w:val="008F1E4F"/>
    <w:rsid w:val="008F4DAD"/>
    <w:rsid w:val="00900B28"/>
    <w:rsid w:val="00907B6B"/>
    <w:rsid w:val="0093021D"/>
    <w:rsid w:val="009328C3"/>
    <w:rsid w:val="009411A0"/>
    <w:rsid w:val="00944D9E"/>
    <w:rsid w:val="009613FE"/>
    <w:rsid w:val="00963C36"/>
    <w:rsid w:val="009647A4"/>
    <w:rsid w:val="009675D4"/>
    <w:rsid w:val="00970EBA"/>
    <w:rsid w:val="00971AE5"/>
    <w:rsid w:val="00981672"/>
    <w:rsid w:val="009842F7"/>
    <w:rsid w:val="009912A5"/>
    <w:rsid w:val="00993BED"/>
    <w:rsid w:val="009A1CB6"/>
    <w:rsid w:val="009A7791"/>
    <w:rsid w:val="009C1D64"/>
    <w:rsid w:val="009C2722"/>
    <w:rsid w:val="009E6FBA"/>
    <w:rsid w:val="009F138F"/>
    <w:rsid w:val="009F506A"/>
    <w:rsid w:val="009F5B1B"/>
    <w:rsid w:val="009F5E58"/>
    <w:rsid w:val="00A1591E"/>
    <w:rsid w:val="00A175C3"/>
    <w:rsid w:val="00A17C87"/>
    <w:rsid w:val="00A242CA"/>
    <w:rsid w:val="00A266FB"/>
    <w:rsid w:val="00A316F0"/>
    <w:rsid w:val="00A3583B"/>
    <w:rsid w:val="00A36892"/>
    <w:rsid w:val="00A40DCF"/>
    <w:rsid w:val="00A434D5"/>
    <w:rsid w:val="00A479CF"/>
    <w:rsid w:val="00A518AA"/>
    <w:rsid w:val="00A55276"/>
    <w:rsid w:val="00A612AC"/>
    <w:rsid w:val="00A62CEB"/>
    <w:rsid w:val="00A66784"/>
    <w:rsid w:val="00A75C94"/>
    <w:rsid w:val="00A8412A"/>
    <w:rsid w:val="00A84BAC"/>
    <w:rsid w:val="00A87EC1"/>
    <w:rsid w:val="00A87F98"/>
    <w:rsid w:val="00AA6439"/>
    <w:rsid w:val="00AB0AAD"/>
    <w:rsid w:val="00AB26A6"/>
    <w:rsid w:val="00AD6979"/>
    <w:rsid w:val="00AE5016"/>
    <w:rsid w:val="00B0314B"/>
    <w:rsid w:val="00B06B1C"/>
    <w:rsid w:val="00B06E57"/>
    <w:rsid w:val="00B12F30"/>
    <w:rsid w:val="00B14C1A"/>
    <w:rsid w:val="00B17940"/>
    <w:rsid w:val="00B20186"/>
    <w:rsid w:val="00B26788"/>
    <w:rsid w:val="00B30177"/>
    <w:rsid w:val="00B405B9"/>
    <w:rsid w:val="00B4072E"/>
    <w:rsid w:val="00B44165"/>
    <w:rsid w:val="00B5043C"/>
    <w:rsid w:val="00B5337A"/>
    <w:rsid w:val="00B64733"/>
    <w:rsid w:val="00B66D84"/>
    <w:rsid w:val="00B70F4B"/>
    <w:rsid w:val="00B75544"/>
    <w:rsid w:val="00B83248"/>
    <w:rsid w:val="00B85E55"/>
    <w:rsid w:val="00BA6948"/>
    <w:rsid w:val="00BA78A9"/>
    <w:rsid w:val="00BB22EE"/>
    <w:rsid w:val="00BB3F2A"/>
    <w:rsid w:val="00BB433A"/>
    <w:rsid w:val="00BB6DE2"/>
    <w:rsid w:val="00BC5722"/>
    <w:rsid w:val="00BD241C"/>
    <w:rsid w:val="00BD7D2B"/>
    <w:rsid w:val="00BE380D"/>
    <w:rsid w:val="00BE675B"/>
    <w:rsid w:val="00BF0458"/>
    <w:rsid w:val="00BF5AD7"/>
    <w:rsid w:val="00BF759A"/>
    <w:rsid w:val="00C0365A"/>
    <w:rsid w:val="00C05D3D"/>
    <w:rsid w:val="00C11752"/>
    <w:rsid w:val="00C265B0"/>
    <w:rsid w:val="00C27346"/>
    <w:rsid w:val="00C416D9"/>
    <w:rsid w:val="00C43662"/>
    <w:rsid w:val="00C478BA"/>
    <w:rsid w:val="00C60179"/>
    <w:rsid w:val="00C7418D"/>
    <w:rsid w:val="00C777BD"/>
    <w:rsid w:val="00C91FA5"/>
    <w:rsid w:val="00C96795"/>
    <w:rsid w:val="00CA4656"/>
    <w:rsid w:val="00CA4DD2"/>
    <w:rsid w:val="00CB671D"/>
    <w:rsid w:val="00CB772A"/>
    <w:rsid w:val="00CC0A33"/>
    <w:rsid w:val="00CC714B"/>
    <w:rsid w:val="00CC7A71"/>
    <w:rsid w:val="00CD03DF"/>
    <w:rsid w:val="00CD2971"/>
    <w:rsid w:val="00CD56D2"/>
    <w:rsid w:val="00CF255C"/>
    <w:rsid w:val="00CF3396"/>
    <w:rsid w:val="00D035BF"/>
    <w:rsid w:val="00D210D6"/>
    <w:rsid w:val="00D273B0"/>
    <w:rsid w:val="00D349F0"/>
    <w:rsid w:val="00D41B63"/>
    <w:rsid w:val="00D4569E"/>
    <w:rsid w:val="00D56EF8"/>
    <w:rsid w:val="00D57E34"/>
    <w:rsid w:val="00D81011"/>
    <w:rsid w:val="00D84645"/>
    <w:rsid w:val="00D92F84"/>
    <w:rsid w:val="00D9553A"/>
    <w:rsid w:val="00D977D2"/>
    <w:rsid w:val="00DA11EE"/>
    <w:rsid w:val="00DB04A4"/>
    <w:rsid w:val="00DC56A2"/>
    <w:rsid w:val="00DC6C51"/>
    <w:rsid w:val="00DD3426"/>
    <w:rsid w:val="00DD423D"/>
    <w:rsid w:val="00DD618F"/>
    <w:rsid w:val="00DE3A6E"/>
    <w:rsid w:val="00DE717C"/>
    <w:rsid w:val="00DE77EA"/>
    <w:rsid w:val="00DF05CF"/>
    <w:rsid w:val="00DF1225"/>
    <w:rsid w:val="00DF3B70"/>
    <w:rsid w:val="00E0068C"/>
    <w:rsid w:val="00E043C7"/>
    <w:rsid w:val="00E2734B"/>
    <w:rsid w:val="00E37F05"/>
    <w:rsid w:val="00E41B54"/>
    <w:rsid w:val="00E42CAB"/>
    <w:rsid w:val="00E50A37"/>
    <w:rsid w:val="00E5622F"/>
    <w:rsid w:val="00E64B8D"/>
    <w:rsid w:val="00E66881"/>
    <w:rsid w:val="00E672D9"/>
    <w:rsid w:val="00E67A4F"/>
    <w:rsid w:val="00E72AA7"/>
    <w:rsid w:val="00E73B31"/>
    <w:rsid w:val="00E846CB"/>
    <w:rsid w:val="00E93D90"/>
    <w:rsid w:val="00E950A2"/>
    <w:rsid w:val="00E973E0"/>
    <w:rsid w:val="00EA507F"/>
    <w:rsid w:val="00EB0A96"/>
    <w:rsid w:val="00EC167E"/>
    <w:rsid w:val="00EC4584"/>
    <w:rsid w:val="00EC4742"/>
    <w:rsid w:val="00ED1949"/>
    <w:rsid w:val="00EE2729"/>
    <w:rsid w:val="00F00031"/>
    <w:rsid w:val="00F1275F"/>
    <w:rsid w:val="00F22187"/>
    <w:rsid w:val="00F24886"/>
    <w:rsid w:val="00F32CDF"/>
    <w:rsid w:val="00F44192"/>
    <w:rsid w:val="00F5000A"/>
    <w:rsid w:val="00F563A8"/>
    <w:rsid w:val="00F67A42"/>
    <w:rsid w:val="00F70A8D"/>
    <w:rsid w:val="00F77E9D"/>
    <w:rsid w:val="00F80015"/>
    <w:rsid w:val="00F85F9F"/>
    <w:rsid w:val="00F94421"/>
    <w:rsid w:val="00F95680"/>
    <w:rsid w:val="00FA3881"/>
    <w:rsid w:val="00FC0BC2"/>
    <w:rsid w:val="00FC4DA6"/>
    <w:rsid w:val="00FD1C21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79</Words>
  <Characters>452</Characters>
  <Application>Microsoft Office Word</Application>
  <DocSecurity>0</DocSecurity>
  <Lines>3</Lines>
  <Paragraphs>1</Paragraphs>
  <ScaleCrop>false</ScaleCrop>
  <Company>Sky123.Org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19</cp:revision>
  <cp:lastPrinted>2018-08-21T03:13:00Z</cp:lastPrinted>
  <dcterms:created xsi:type="dcterms:W3CDTF">2018-01-30T02:15:00Z</dcterms:created>
  <dcterms:modified xsi:type="dcterms:W3CDTF">2018-08-21T03:13:00Z</dcterms:modified>
</cp:coreProperties>
</file>